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0356F" w14:textId="6C660E8D" w:rsidR="000C50FE" w:rsidRPr="00330C46" w:rsidRDefault="00914880">
      <w:pPr>
        <w:pStyle w:val="Szvegtrzs1"/>
        <w:spacing w:line="396" w:lineRule="auto"/>
        <w:ind w:hanging="300"/>
        <w:rPr>
          <w:lang w:val="en-US"/>
        </w:rPr>
      </w:pPr>
      <w:r>
        <w:rPr>
          <w:noProof/>
          <w:lang w:val="en-US" w:eastAsia="en-US" w:bidi="ar-SA"/>
        </w:rPr>
        <mc:AlternateContent>
          <mc:Choice Requires="wps">
            <w:drawing>
              <wp:anchor distT="0" distB="0" distL="114300" distR="114300" simplePos="0" relativeHeight="125829378" behindDoc="0" locked="0" layoutInCell="1" allowOverlap="1" wp14:anchorId="56C03A0C" wp14:editId="0FD466A4">
                <wp:simplePos x="0" y="0"/>
                <wp:positionH relativeFrom="page">
                  <wp:posOffset>5480685</wp:posOffset>
                </wp:positionH>
                <wp:positionV relativeFrom="paragraph">
                  <wp:posOffset>12700</wp:posOffset>
                </wp:positionV>
                <wp:extent cx="1530350" cy="48768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530350" cy="487680"/>
                        </a:xfrm>
                        <a:prstGeom prst="rect">
                          <a:avLst/>
                        </a:prstGeom>
                        <a:noFill/>
                      </wps:spPr>
                      <wps:txbx>
                        <w:txbxContent>
                          <w:p w14:paraId="56C03BC0" w14:textId="047FF401" w:rsidR="00914880" w:rsidRDefault="00914880" w:rsidP="00C5364A">
                            <w:pPr>
                              <w:pStyle w:val="Szvegtrzs1"/>
                              <w:spacing w:after="180" w:line="240" w:lineRule="auto"/>
                              <w:jc w:val="center"/>
                            </w:pPr>
                            <w:r>
                              <w:rPr>
                                <w:rStyle w:val="Szvegtrzs"/>
                                <w:b/>
                                <w:bCs/>
                              </w:rPr>
                              <w:t>Director,</w:t>
                            </w:r>
                          </w:p>
                          <w:p w14:paraId="56C03BC1" w14:textId="218F46D8" w:rsidR="00914880" w:rsidRDefault="00914880" w:rsidP="00C5364A">
                            <w:pPr>
                              <w:pStyle w:val="Szvegtrzs1"/>
                              <w:spacing w:line="240" w:lineRule="auto"/>
                              <w:ind w:firstLine="0"/>
                              <w:jc w:val="center"/>
                              <w:rPr>
                                <w:rStyle w:val="Szvegtrzs"/>
                                <w:b/>
                                <w:bCs/>
                              </w:rPr>
                            </w:pPr>
                            <w:r>
                              <w:rPr>
                                <w:rStyle w:val="Szvegtrzs"/>
                                <w:b/>
                                <w:bCs/>
                              </w:rPr>
                              <w:t>Dénes Attila</w:t>
                            </w:r>
                          </w:p>
                          <w:p w14:paraId="109D97ED" w14:textId="77777777" w:rsidR="00914880" w:rsidRDefault="00914880" w:rsidP="00C5364A">
                            <w:pPr>
                              <w:pStyle w:val="Szvegtrzs1"/>
                              <w:spacing w:line="240" w:lineRule="auto"/>
                              <w:ind w:firstLine="0"/>
                              <w:jc w:val="center"/>
                            </w:pPr>
                          </w:p>
                        </w:txbxContent>
                      </wps:txbx>
                      <wps:bodyPr lIns="0" tIns="0" rIns="0" bIns="0"/>
                    </wps:wsp>
                  </a:graphicData>
                </a:graphic>
              </wp:anchor>
            </w:drawing>
          </mc:Choice>
          <mc:Fallback>
            <w:pict>
              <v:shapetype w14:anchorId="56C03A0C" id="_x0000_t202" coordsize="21600,21600" o:spt="202" path="m,l,21600r21600,l21600,xe">
                <v:stroke joinstyle="miter"/>
                <v:path gradientshapeok="t" o:connecttype="rect"/>
              </v:shapetype>
              <v:shape id="Shape 1" o:spid="_x0000_s1026" type="#_x0000_t202" style="position:absolute;margin-left:431.55pt;margin-top:1pt;width:120.5pt;height:38.4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HRJgAEAAPwCAAAOAAAAZHJzL2Uyb0RvYy54bWysUsFOwzAMvSPxD1HurN3GxlStm4SmISQE&#10;SMAHZGmyRmriKAlr9/c4WbshuCEujmM7z8/PWa473ZCDcF6BKel4lFMiDIdKmX1JP963NwtKfGCm&#10;Yg0YUdKj8HS9ur5atrYQE6ihqYQjCGJ80dqS1iHYIss8r4VmfgRWGExKcJoFvLp9VjnWIrpuskme&#10;z7MWXGUdcOE9RjenJF0lfCkFDy9SehFIU1LkFpJ1ye6izVZLVuwds7XiPQ32BxaaKYNNz1AbFhj5&#10;dOoXlFbcgQcZRhx0BlIqLtIMOM04/zHNW82sSLOgON6eZfL/B8ufD6+OqAp3R4lhGleUupJxlKa1&#10;vsCKN4s1obuHLpb1cY/BOHEnnY4nzkIwjyIfz8KKLhAeH82m+XSGKY6528XdfJGUzy6vrfPhQYAm&#10;0Smpw8UlPdnhyQfsiKVDSWxmYKuaJsYjxROV6IVu1/X8dlAdkXbzaFCuuPrBcYOz650BBiVOjfrv&#10;EHf4/Z6aXT7t6gsAAP//AwBQSwMEFAAGAAgAAAAhANFfnEreAAAACQEAAA8AAABkcnMvZG93bnJl&#10;di54bWxMj8FOwzAQRO9I/IO1lbhROwWFkGZTVQhOSIg0HDg6sZtYjdchdtvw97gnetyZ0eybYjPb&#10;gZ305I0jhGQpgGlqnTLUIXzVb/cZMB8kKTk40gi/2sOmvL0pZK7cmSp92oWOxRLyuUToQxhzzn3b&#10;ayv90o2aord3k5UhnlPH1STPsdwOfCVEyq00FD/0ctQvvW4Pu6NF2H5T9Wp+PprPal+Zun4W9J4e&#10;EO8W83YNLOg5/Ifhgh/RoYxMjTuS8mxAyNKHJEYRVnHSxU/EYxQahKcsA14W/HpB+QcAAP//AwBQ&#10;SwECLQAUAAYACAAAACEAtoM4kv4AAADhAQAAEwAAAAAAAAAAAAAAAAAAAAAAW0NvbnRlbnRfVHlw&#10;ZXNdLnhtbFBLAQItABQABgAIAAAAIQA4/SH/1gAAAJQBAAALAAAAAAAAAAAAAAAAAC8BAABfcmVs&#10;cy8ucmVsc1BLAQItABQABgAIAAAAIQCkRHRJgAEAAPwCAAAOAAAAAAAAAAAAAAAAAC4CAABkcnMv&#10;ZTJvRG9jLnhtbFBLAQItABQABgAIAAAAIQDRX5xK3gAAAAkBAAAPAAAAAAAAAAAAAAAAANoDAABk&#10;cnMvZG93bnJldi54bWxQSwUGAAAAAAQABADzAAAA5QQAAAAA&#10;" filled="f" stroked="f">
                <v:textbox inset="0,0,0,0">
                  <w:txbxContent>
                    <w:p w14:paraId="56C03BC0" w14:textId="047FF401" w:rsidR="00914880" w:rsidRDefault="00914880" w:rsidP="00C5364A">
                      <w:pPr>
                        <w:pStyle w:val="Szvegtrzs1"/>
                        <w:spacing w:after="180" w:line="240" w:lineRule="auto"/>
                        <w:jc w:val="center"/>
                      </w:pPr>
                      <w:r>
                        <w:rPr>
                          <w:rStyle w:val="Szvegtrzs"/>
                          <w:b/>
                          <w:bCs/>
                        </w:rPr>
                        <w:t>Director,</w:t>
                      </w:r>
                    </w:p>
                    <w:p w14:paraId="56C03BC1" w14:textId="218F46D8" w:rsidR="00914880" w:rsidRDefault="00914880" w:rsidP="00C5364A">
                      <w:pPr>
                        <w:pStyle w:val="Szvegtrzs1"/>
                        <w:spacing w:line="240" w:lineRule="auto"/>
                        <w:ind w:firstLine="0"/>
                        <w:jc w:val="center"/>
                        <w:rPr>
                          <w:rStyle w:val="Szvegtrzs"/>
                          <w:b/>
                          <w:bCs/>
                        </w:rPr>
                      </w:pPr>
                      <w:r>
                        <w:rPr>
                          <w:rStyle w:val="Szvegtrzs"/>
                          <w:b/>
                          <w:bCs/>
                        </w:rPr>
                        <w:t>Dénes Attila</w:t>
                      </w:r>
                    </w:p>
                    <w:p w14:paraId="109D97ED" w14:textId="77777777" w:rsidR="00914880" w:rsidRDefault="00914880" w:rsidP="00C5364A">
                      <w:pPr>
                        <w:pStyle w:val="Szvegtrzs1"/>
                        <w:spacing w:line="240" w:lineRule="auto"/>
                        <w:ind w:firstLine="0"/>
                        <w:jc w:val="center"/>
                      </w:pPr>
                    </w:p>
                  </w:txbxContent>
                </v:textbox>
                <w10:wrap type="square" side="left" anchorx="page"/>
              </v:shape>
            </w:pict>
          </mc:Fallback>
        </mc:AlternateContent>
      </w:r>
      <w:r w:rsidR="00CE7FCE">
        <w:rPr>
          <w:rStyle w:val="Szvegtrzs"/>
          <w:b/>
          <w:bCs/>
        </w:rPr>
        <w:t>Avizat în ședința CP din</w:t>
      </w:r>
      <w:r w:rsidR="00330C46">
        <w:rPr>
          <w:rStyle w:val="Szvegtrzs"/>
          <w:b/>
          <w:bCs/>
        </w:rPr>
        <w:t xml:space="preserve">: </w:t>
      </w:r>
      <w:r w:rsidRPr="00914880">
        <w:rPr>
          <w:rStyle w:val="Szvegtrzs"/>
          <w:bCs/>
          <w:lang w:val="en-US"/>
        </w:rPr>
        <w:t>18.10.2024</w:t>
      </w:r>
    </w:p>
    <w:p w14:paraId="501725E6" w14:textId="17B7AFC7" w:rsidR="00914880" w:rsidRPr="00914880" w:rsidRDefault="00CE7FCE" w:rsidP="00914880">
      <w:pPr>
        <w:pStyle w:val="Szvegtrzs1"/>
        <w:tabs>
          <w:tab w:val="left" w:leader="underscore" w:pos="2675"/>
          <w:tab w:val="left" w:leader="underscore" w:pos="3799"/>
          <w:tab w:val="left" w:leader="underscore" w:pos="4198"/>
        </w:tabs>
        <w:spacing w:after="820" w:line="396" w:lineRule="auto"/>
        <w:ind w:left="-300" w:firstLine="0"/>
        <w:rPr>
          <w:b/>
          <w:bCs/>
        </w:rPr>
      </w:pPr>
      <w:r>
        <w:rPr>
          <w:rStyle w:val="Szvegtrzs"/>
          <w:b/>
          <w:bCs/>
        </w:rPr>
        <w:t xml:space="preserve">Aprobat în CA din </w:t>
      </w:r>
      <w:r w:rsidR="00914880" w:rsidRPr="00914880">
        <w:rPr>
          <w:rStyle w:val="Szvegtrzs"/>
          <w:bCs/>
          <w:lang w:val="en-US"/>
        </w:rPr>
        <w:t>18.10.2024</w:t>
      </w:r>
      <w:r>
        <w:rPr>
          <w:rStyle w:val="Szvegtrzs"/>
          <w:b/>
          <w:bCs/>
        </w:rPr>
        <w:t xml:space="preserve"> </w:t>
      </w:r>
      <w:bookmarkStart w:id="0" w:name="_GoBack"/>
      <w:r>
        <w:rPr>
          <w:rStyle w:val="Szvegtrzs"/>
          <w:b/>
          <w:bCs/>
        </w:rPr>
        <w:t>prin</w:t>
      </w:r>
      <w:r w:rsidR="00914880">
        <w:rPr>
          <w:rStyle w:val="Szvegtrzs"/>
          <w:b/>
          <w:bCs/>
        </w:rPr>
        <w:t xml:space="preserve"> Hotărârea CA nr. </w:t>
      </w:r>
      <w:r w:rsidR="00AC2C67" w:rsidRPr="00AC2C67">
        <w:rPr>
          <w:rStyle w:val="Szvegtrzs"/>
          <w:bCs/>
        </w:rPr>
        <w:t>4/18.10.2021</w:t>
      </w:r>
      <w:r w:rsidR="00914880">
        <w:rPr>
          <w:rStyle w:val="Szvegtrzs"/>
          <w:b/>
          <w:bCs/>
        </w:rPr>
        <w:t xml:space="preserve">     </w:t>
      </w:r>
      <w:bookmarkEnd w:id="0"/>
    </w:p>
    <w:p w14:paraId="56C03571" w14:textId="63D07FB8" w:rsidR="000C50FE" w:rsidRDefault="00CE7FCE">
      <w:pPr>
        <w:pStyle w:val="Szvegtrzs1"/>
        <w:tabs>
          <w:tab w:val="left" w:leader="underscore" w:pos="1910"/>
        </w:tabs>
        <w:spacing w:after="1480" w:line="240" w:lineRule="auto"/>
        <w:ind w:firstLine="0"/>
        <w:jc w:val="right"/>
        <w:rPr>
          <w:sz w:val="22"/>
          <w:szCs w:val="22"/>
        </w:rPr>
      </w:pPr>
      <w:r>
        <w:rPr>
          <w:rStyle w:val="Szvegtrzs"/>
          <w:sz w:val="22"/>
          <w:szCs w:val="22"/>
        </w:rPr>
        <w:t xml:space="preserve">Nr. înreg </w:t>
      </w:r>
      <w:r w:rsidR="00901F24">
        <w:rPr>
          <w:rStyle w:val="Szvegtrzs"/>
          <w:sz w:val="22"/>
          <w:szCs w:val="22"/>
        </w:rPr>
        <w:t>648</w:t>
      </w:r>
      <w:r>
        <w:rPr>
          <w:rStyle w:val="Szvegtrzs"/>
          <w:sz w:val="22"/>
          <w:szCs w:val="22"/>
        </w:rPr>
        <w:t>/</w:t>
      </w:r>
      <w:r w:rsidR="00901F24">
        <w:rPr>
          <w:rStyle w:val="Szvegtrzs"/>
          <w:sz w:val="22"/>
          <w:szCs w:val="22"/>
        </w:rPr>
        <w:t>07.11.2024</w:t>
      </w:r>
    </w:p>
    <w:p w14:paraId="56C03572" w14:textId="77777777" w:rsidR="000C50FE" w:rsidRDefault="00CE7FCE">
      <w:pPr>
        <w:pStyle w:val="Cmsor10"/>
        <w:keepNext/>
        <w:keepLines/>
        <w:ind w:firstLine="0"/>
      </w:pPr>
      <w:bookmarkStart w:id="1" w:name="bookmark0"/>
      <w:r>
        <w:rPr>
          <w:rStyle w:val="Cmsor1"/>
          <w:b/>
          <w:bCs/>
        </w:rPr>
        <w:t>REGULAMENTUL</w:t>
      </w:r>
      <w:bookmarkEnd w:id="1"/>
    </w:p>
    <w:p w14:paraId="56C03573" w14:textId="77777777" w:rsidR="000C50FE" w:rsidRDefault="00CE7FCE">
      <w:pPr>
        <w:pStyle w:val="Cmsor10"/>
        <w:keepNext/>
        <w:keepLines/>
        <w:ind w:firstLine="0"/>
      </w:pPr>
      <w:r>
        <w:rPr>
          <w:rStyle w:val="Cmsor1"/>
          <w:b/>
          <w:bCs/>
        </w:rPr>
        <w:t>DE ORDINE INTERIOARĂ</w:t>
      </w:r>
    </w:p>
    <w:p w14:paraId="2A5BCB41" w14:textId="77777777" w:rsidR="00EE3954" w:rsidRDefault="00C054F3" w:rsidP="00EE3954">
      <w:pPr>
        <w:pStyle w:val="Cmsor10"/>
        <w:keepNext/>
        <w:keepLines/>
        <w:ind w:firstLine="200"/>
        <w:rPr>
          <w:rStyle w:val="Cmsor1"/>
          <w:b/>
          <w:bCs/>
        </w:rPr>
      </w:pPr>
      <w:bookmarkStart w:id="2" w:name="bookmark3"/>
      <w:r>
        <w:rPr>
          <w:rStyle w:val="Cmsor1"/>
          <w:b/>
          <w:bCs/>
        </w:rPr>
        <w:t>al</w:t>
      </w:r>
      <w:r w:rsidR="00CE7FCE">
        <w:rPr>
          <w:rStyle w:val="Cmsor1"/>
          <w:b/>
          <w:bCs/>
        </w:rPr>
        <w:t xml:space="preserve"> Școlii Gimnaziale </w:t>
      </w:r>
      <w:bookmarkEnd w:id="2"/>
      <w:r w:rsidR="00EE3954">
        <w:rPr>
          <w:rStyle w:val="Cmsor1"/>
          <w:b/>
          <w:bCs/>
        </w:rPr>
        <w:t>János</w:t>
      </w:r>
    </w:p>
    <w:p w14:paraId="29EA1A58" w14:textId="77777777" w:rsidR="00EE3954" w:rsidRDefault="00EE3954" w:rsidP="00EE3954">
      <w:pPr>
        <w:pStyle w:val="Cmsor10"/>
        <w:keepNext/>
        <w:keepLines/>
        <w:ind w:firstLine="200"/>
        <w:rPr>
          <w:rStyle w:val="Cmsor1"/>
          <w:b/>
          <w:bCs/>
        </w:rPr>
      </w:pPr>
      <w:r>
        <w:rPr>
          <w:rStyle w:val="Cmsor1"/>
          <w:b/>
          <w:bCs/>
        </w:rPr>
        <w:t xml:space="preserve">Zsigmond </w:t>
      </w:r>
      <w:r>
        <w:rPr>
          <w:rStyle w:val="Cmsor1"/>
          <w:b/>
          <w:bCs/>
          <w:lang w:val="en-US"/>
        </w:rPr>
        <w:t>D</w:t>
      </w:r>
      <w:r>
        <w:rPr>
          <w:rStyle w:val="Cmsor1"/>
          <w:b/>
          <w:bCs/>
        </w:rPr>
        <w:t>ârjiu</w:t>
      </w:r>
    </w:p>
    <w:p w14:paraId="56C03576" w14:textId="430ECD63" w:rsidR="000C50FE" w:rsidRDefault="00CE7FCE" w:rsidP="00EE3954">
      <w:pPr>
        <w:pStyle w:val="Cmsor10"/>
        <w:keepNext/>
        <w:keepLines/>
        <w:ind w:firstLine="200"/>
      </w:pPr>
      <w:r>
        <w:rPr>
          <w:rStyle w:val="Cmsor1"/>
          <w:b/>
          <w:bCs/>
        </w:rPr>
        <w:t>AN ȘCOLAR 2024 - 202</w:t>
      </w:r>
      <w:r w:rsidR="00166660">
        <w:rPr>
          <w:rStyle w:val="Cmsor1"/>
          <w:b/>
          <w:bCs/>
        </w:rPr>
        <w:t>5</w:t>
      </w:r>
    </w:p>
    <w:p w14:paraId="4AB44319" w14:textId="77777777" w:rsidR="00C5364A" w:rsidRDefault="00C5364A">
      <w:pPr>
        <w:pStyle w:val="Szvegtrzs1"/>
        <w:spacing w:line="240" w:lineRule="auto"/>
        <w:ind w:left="4020" w:firstLine="0"/>
        <w:jc w:val="right"/>
        <w:rPr>
          <w:rStyle w:val="Szvegtrzs"/>
          <w:b/>
          <w:bCs/>
          <w:i/>
          <w:iCs/>
        </w:rPr>
      </w:pPr>
    </w:p>
    <w:p w14:paraId="107C4CFB" w14:textId="77777777" w:rsidR="00C5364A" w:rsidRDefault="00C5364A">
      <w:pPr>
        <w:pStyle w:val="Szvegtrzs1"/>
        <w:spacing w:line="240" w:lineRule="auto"/>
        <w:ind w:left="4020" w:firstLine="0"/>
        <w:jc w:val="right"/>
        <w:rPr>
          <w:rStyle w:val="Szvegtrzs"/>
          <w:b/>
          <w:bCs/>
          <w:i/>
          <w:iCs/>
        </w:rPr>
      </w:pPr>
    </w:p>
    <w:p w14:paraId="3831661C" w14:textId="77777777" w:rsidR="00C5364A" w:rsidRDefault="00C5364A">
      <w:pPr>
        <w:pStyle w:val="Szvegtrzs1"/>
        <w:spacing w:line="240" w:lineRule="auto"/>
        <w:ind w:left="4020" w:firstLine="0"/>
        <w:jc w:val="right"/>
        <w:rPr>
          <w:rStyle w:val="Szvegtrzs"/>
          <w:b/>
          <w:bCs/>
          <w:i/>
          <w:iCs/>
        </w:rPr>
      </w:pPr>
    </w:p>
    <w:p w14:paraId="27350CC0" w14:textId="77777777" w:rsidR="00C5364A" w:rsidRDefault="00C5364A">
      <w:pPr>
        <w:pStyle w:val="Szvegtrzs1"/>
        <w:spacing w:line="240" w:lineRule="auto"/>
        <w:ind w:left="4020" w:firstLine="0"/>
        <w:jc w:val="right"/>
        <w:rPr>
          <w:rStyle w:val="Szvegtrzs"/>
          <w:b/>
          <w:bCs/>
          <w:i/>
          <w:iCs/>
        </w:rPr>
      </w:pPr>
    </w:p>
    <w:p w14:paraId="2528A1FF" w14:textId="77777777" w:rsidR="00C5364A" w:rsidRDefault="00C5364A">
      <w:pPr>
        <w:pStyle w:val="Szvegtrzs1"/>
        <w:spacing w:line="240" w:lineRule="auto"/>
        <w:ind w:left="4020" w:firstLine="0"/>
        <w:jc w:val="right"/>
        <w:rPr>
          <w:rStyle w:val="Szvegtrzs"/>
          <w:b/>
          <w:bCs/>
          <w:i/>
          <w:iCs/>
        </w:rPr>
      </w:pPr>
    </w:p>
    <w:p w14:paraId="7A231B03" w14:textId="77777777" w:rsidR="00C5364A" w:rsidRDefault="00C5364A">
      <w:pPr>
        <w:pStyle w:val="Szvegtrzs1"/>
        <w:spacing w:line="240" w:lineRule="auto"/>
        <w:ind w:left="4020" w:firstLine="0"/>
        <w:jc w:val="right"/>
        <w:rPr>
          <w:rStyle w:val="Szvegtrzs"/>
          <w:b/>
          <w:bCs/>
          <w:i/>
          <w:iCs/>
        </w:rPr>
      </w:pPr>
    </w:p>
    <w:p w14:paraId="56C03577" w14:textId="5C9FD109" w:rsidR="000C50FE" w:rsidRDefault="00CE7FCE">
      <w:pPr>
        <w:pStyle w:val="Szvegtrzs1"/>
        <w:spacing w:line="240" w:lineRule="auto"/>
        <w:ind w:left="4020" w:firstLine="0"/>
        <w:jc w:val="right"/>
        <w:rPr>
          <w:rStyle w:val="Szvegtrzs"/>
          <w:b/>
          <w:bCs/>
          <w:i/>
          <w:iCs/>
        </w:rPr>
      </w:pPr>
      <w:r>
        <w:rPr>
          <w:rStyle w:val="Szvegtrzs"/>
          <w:b/>
          <w:bCs/>
          <w:i/>
          <w:iCs/>
        </w:rPr>
        <w:t>Comisia pentru redactarea și revizuirea Regulamentului de ordine interioară,</w:t>
      </w:r>
    </w:p>
    <w:p w14:paraId="28832C0C" w14:textId="77777777" w:rsidR="00166660" w:rsidRDefault="00166660">
      <w:pPr>
        <w:pStyle w:val="Szvegtrzs1"/>
        <w:spacing w:line="240" w:lineRule="auto"/>
        <w:ind w:left="4020" w:firstLine="0"/>
        <w:jc w:val="right"/>
      </w:pPr>
    </w:p>
    <w:p w14:paraId="56C03578" w14:textId="7AC191C0" w:rsidR="000C50FE" w:rsidRDefault="00EE3954">
      <w:pPr>
        <w:pStyle w:val="Szvegtrzs1"/>
        <w:spacing w:after="120" w:line="240" w:lineRule="auto"/>
        <w:ind w:firstLine="0"/>
        <w:jc w:val="right"/>
      </w:pPr>
      <w:r>
        <w:rPr>
          <w:rStyle w:val="Szvegtrzs"/>
        </w:rPr>
        <w:t>DÉNES ATTILA</w:t>
      </w:r>
      <w:r w:rsidR="00112D22">
        <w:rPr>
          <w:rStyle w:val="Szvegtrzs"/>
        </w:rPr>
        <w:t>-director</w:t>
      </w:r>
    </w:p>
    <w:p w14:paraId="56C03579" w14:textId="749FA9AA" w:rsidR="000C50FE" w:rsidRDefault="00EE3954">
      <w:pPr>
        <w:pStyle w:val="Szvegtrzs1"/>
        <w:spacing w:after="120" w:line="240" w:lineRule="auto"/>
        <w:ind w:firstLine="0"/>
        <w:jc w:val="right"/>
      </w:pPr>
      <w:r>
        <w:rPr>
          <w:rStyle w:val="Szvegtrzs"/>
        </w:rPr>
        <w:t>BIÁS ÁKOS</w:t>
      </w:r>
    </w:p>
    <w:p w14:paraId="70B66CD2" w14:textId="4613FDAB" w:rsidR="00112D22" w:rsidRDefault="00EE3954" w:rsidP="00112D22">
      <w:pPr>
        <w:pStyle w:val="Szvegtrzs1"/>
        <w:spacing w:after="120" w:line="240" w:lineRule="auto"/>
        <w:ind w:firstLine="0"/>
        <w:jc w:val="right"/>
        <w:rPr>
          <w:rStyle w:val="Szvegtrzs"/>
        </w:rPr>
      </w:pPr>
      <w:r>
        <w:rPr>
          <w:rStyle w:val="Szvegtrzs"/>
        </w:rPr>
        <w:t>KOVÁCS ERIKA</w:t>
      </w:r>
    </w:p>
    <w:p w14:paraId="054CF707" w14:textId="4DB3C205" w:rsidR="00112D22" w:rsidRDefault="00EE3954" w:rsidP="00112D22">
      <w:pPr>
        <w:pStyle w:val="Szvegtrzs1"/>
        <w:spacing w:after="120" w:line="240" w:lineRule="auto"/>
        <w:ind w:firstLine="0"/>
        <w:jc w:val="right"/>
        <w:rPr>
          <w:rStyle w:val="Szvegtrzs"/>
        </w:rPr>
      </w:pPr>
      <w:r>
        <w:rPr>
          <w:rStyle w:val="Szvegtrzs"/>
        </w:rPr>
        <w:t>LŐRINCZ HAJNAL</w:t>
      </w:r>
    </w:p>
    <w:p w14:paraId="56C0357B" w14:textId="564B22FD" w:rsidR="000C50FE" w:rsidRDefault="00CE7FCE" w:rsidP="00112D22">
      <w:pPr>
        <w:pStyle w:val="Szvegtrzs1"/>
        <w:spacing w:after="120" w:line="240" w:lineRule="auto"/>
        <w:ind w:firstLine="0"/>
        <w:jc w:val="right"/>
      </w:pPr>
      <w:r>
        <w:br w:type="page"/>
      </w:r>
    </w:p>
    <w:p w14:paraId="56C03598" w14:textId="1F4B89FB" w:rsidR="000C50FE" w:rsidRDefault="000C50FE">
      <w:pPr>
        <w:pStyle w:val="Tartalomjegyzk0"/>
        <w:tabs>
          <w:tab w:val="right" w:leader="dot" w:pos="8999"/>
        </w:tabs>
      </w:pPr>
    </w:p>
    <w:p w14:paraId="56C0359A" w14:textId="325130BC" w:rsidR="000C50FE" w:rsidRDefault="00CE7FCE">
      <w:pPr>
        <w:pStyle w:val="Cmsor30"/>
        <w:keepNext/>
        <w:keepLines/>
      </w:pPr>
      <w:bookmarkStart w:id="3" w:name="bookmark7"/>
      <w:r>
        <w:rPr>
          <w:rStyle w:val="Cmsor3"/>
          <w:b/>
          <w:bCs/>
        </w:rPr>
        <w:t>CAPITOLUL I - DISPOZIȚII GENERALE</w:t>
      </w:r>
      <w:bookmarkEnd w:id="3"/>
    </w:p>
    <w:p w14:paraId="56C0359B" w14:textId="77777777" w:rsidR="000C50FE" w:rsidRDefault="00CE7FCE">
      <w:pPr>
        <w:pStyle w:val="Szvegtrzs1"/>
        <w:ind w:firstLine="740"/>
        <w:jc w:val="both"/>
      </w:pPr>
      <w:bookmarkStart w:id="4" w:name="bookmark9"/>
      <w:r>
        <w:rPr>
          <w:rStyle w:val="Szvegtrzs"/>
          <w:b/>
          <w:bCs/>
        </w:rPr>
        <w:t xml:space="preserve">Art. 1. </w:t>
      </w:r>
      <w:r>
        <w:rPr>
          <w:rStyle w:val="Szvegtrzs"/>
        </w:rPr>
        <w:t>Prezentul regulament a fost elaborat în conformitate cu prevederile Legii învățământului preuniversitar nr. 198/2023, cu modificările și completările ulterioare, ale Regulamentului-cadru de organizare și funcționare a unităților de învățământ preuniversitar, aprobat prin Ordinul nr. 5726/2024, ale Statutul elevului, din 01.08.2024, aprobat prin Ordinul nr. 5707/2024, ale Legii nr. 53/2003 privind Codul muncii, republicată, cu modificările și completările ulterioare, ale Contractului Colectiv de Muncă Unic la Nivel de Sector de Negociere Colectivă Învățământ Preuniversitar, înregistrat la M.M.S.S.-D.D.S. sub nr. 1199 din data de 05.07.2023 și ale altor acte normative elaborate de Ministerul Educației și Inspectoratul Școlar.</w:t>
      </w:r>
      <w:bookmarkEnd w:id="4"/>
    </w:p>
    <w:p w14:paraId="56C0359C" w14:textId="1956B38C" w:rsidR="000C50FE" w:rsidRDefault="00CE7FCE" w:rsidP="00100CA5">
      <w:pPr>
        <w:pStyle w:val="Szvegtrzs1"/>
        <w:spacing w:line="480" w:lineRule="auto"/>
        <w:ind w:firstLine="740"/>
        <w:jc w:val="both"/>
      </w:pPr>
      <w:r>
        <w:rPr>
          <w:rStyle w:val="Szvegtrzs"/>
          <w:b/>
          <w:bCs/>
        </w:rPr>
        <w:t xml:space="preserve">Art. 2. </w:t>
      </w:r>
      <w:r>
        <w:rPr>
          <w:rStyle w:val="Szvegtrzs"/>
        </w:rPr>
        <w:t xml:space="preserve">(1) Prezentul regulament are ca scop stabilirea, în condițiile legii și la nivelul angajatorului - </w:t>
      </w:r>
      <w:r>
        <w:rPr>
          <w:rStyle w:val="Szvegtrzs"/>
          <w:b/>
          <w:bCs/>
        </w:rPr>
        <w:t xml:space="preserve">Școala Gimnazială </w:t>
      </w:r>
      <w:r w:rsidR="00EE3954" w:rsidRPr="00EE3954">
        <w:rPr>
          <w:rStyle w:val="Szvegtrzs"/>
          <w:b/>
        </w:rPr>
        <w:t>„János Zsigmond” Dârjiu</w:t>
      </w:r>
      <w:r w:rsidR="00EE3954">
        <w:rPr>
          <w:rStyle w:val="Szvegtrzs"/>
          <w:b/>
          <w:bCs/>
        </w:rPr>
        <w:t xml:space="preserve"> </w:t>
      </w:r>
      <w:r>
        <w:rPr>
          <w:rStyle w:val="Szvegtrzs"/>
          <w:b/>
          <w:bCs/>
        </w:rPr>
        <w:t xml:space="preserve">- </w:t>
      </w:r>
      <w:r>
        <w:rPr>
          <w:rStyle w:val="Szvegtrzs"/>
        </w:rPr>
        <w:t xml:space="preserve">unitatea de învățământ, a drepturilor și obligațiilor reciproce ale unității de învățământ, în calitate de angajator și ale angajaților Școlii Gimnaziale </w:t>
      </w:r>
      <w:r w:rsidR="00EE3954">
        <w:rPr>
          <w:rStyle w:val="Szvegtrzs"/>
        </w:rPr>
        <w:t>„János Zsigmond</w:t>
      </w:r>
      <w:r w:rsidR="00100CA5">
        <w:rPr>
          <w:rStyle w:val="Szvegtrzs"/>
        </w:rPr>
        <w:t>”</w:t>
      </w:r>
      <w:r w:rsidR="00EE3954">
        <w:rPr>
          <w:rStyle w:val="Szvegtrzs"/>
        </w:rPr>
        <w:t xml:space="preserve"> Dârjiu</w:t>
      </w:r>
      <w:r>
        <w:rPr>
          <w:rStyle w:val="Szvegtrzs"/>
        </w:rPr>
        <w:t>, precum și condițiile specifice de muncă și urmărește promovarea și garantarea unor relații de muncă echitabile, de natură să asigure protecția socială a angajaților.</w:t>
      </w:r>
    </w:p>
    <w:p w14:paraId="56C0359E" w14:textId="3A60CBAB" w:rsidR="000C50FE" w:rsidRDefault="00CE7FCE" w:rsidP="00023278">
      <w:pPr>
        <w:pStyle w:val="Szvegtrzs1"/>
        <w:numPr>
          <w:ilvl w:val="0"/>
          <w:numId w:val="1"/>
        </w:numPr>
        <w:tabs>
          <w:tab w:val="left" w:pos="1138"/>
        </w:tabs>
        <w:ind w:firstLine="740"/>
        <w:jc w:val="both"/>
      </w:pPr>
      <w:r>
        <w:rPr>
          <w:rStyle w:val="Szvegtrzs"/>
        </w:rPr>
        <w:t xml:space="preserve">În atingerea scopului menționat la alin. (1), </w:t>
      </w:r>
      <w:r>
        <w:rPr>
          <w:rStyle w:val="Szvegtrzs"/>
          <w:i/>
          <w:iCs/>
        </w:rPr>
        <w:t xml:space="preserve">prezentul regulament stabilește drepturile și obligațiile angajatorului și ale </w:t>
      </w:r>
      <w:r w:rsidR="00C054F3">
        <w:rPr>
          <w:rStyle w:val="Szvegtrzs"/>
          <w:i/>
          <w:iCs/>
        </w:rPr>
        <w:t>angajaților</w:t>
      </w:r>
      <w:r>
        <w:rPr>
          <w:rStyle w:val="Szvegtrzs"/>
          <w:i/>
          <w:iCs/>
        </w:rPr>
        <w:t xml:space="preserve">, modalități de aplicare a altor dispoziții legale sau contractuale, normele privind securitatea și sănătatea în muncă în cadrul unității, reguli privind respectarea principiului nediscriminării și al înlăturării oricărei forme de încălcare a demnității, prevederi privind prevenirea și </w:t>
      </w:r>
      <w:r w:rsidR="00C054F3">
        <w:rPr>
          <w:rStyle w:val="Szvegtrzs"/>
          <w:i/>
          <w:iCs/>
        </w:rPr>
        <w:t>combaterea</w:t>
      </w:r>
      <w:r>
        <w:rPr>
          <w:rStyle w:val="Szvegtrzs"/>
          <w:i/>
          <w:iCs/>
        </w:rPr>
        <w:t xml:space="preserve"> hărțuirii pe criteriul de sex, precum și a hărțuirii morale la locul de muncă, procedura de soluționare pe cale amiabilă a conflictelor individuale de muncă, a cererilor sau a reclamațiilor individuale ale salariaților, procedura de sesizare a suspiciunilor și faptelor de violență la nivelul unității de învățământ, metoda de sesizare confidențială a suspiciunilor și cazurilor de violență la nivelul unității de învățământ, reguli concrete privind disciplina</w:t>
      </w:r>
    </w:p>
    <w:p w14:paraId="56C0359F" w14:textId="6FC7644D" w:rsidR="000C50FE" w:rsidRDefault="00CE7FCE" w:rsidP="00D37C39">
      <w:pPr>
        <w:pStyle w:val="Szvegtrzs1"/>
        <w:ind w:firstLine="0"/>
        <w:jc w:val="both"/>
      </w:pPr>
      <w:r>
        <w:rPr>
          <w:rStyle w:val="Szvegtrzs"/>
          <w:i/>
          <w:iCs/>
        </w:rPr>
        <w:t xml:space="preserve">muncii în unitate, abaterile disciplinare și sancțiunile aplicabile, reguli referitoare la procedura disciplinară, prevederi privind contractul individual de muncă, criteriile și procedurile de formare profesională și evaluare a angajaților, reguli privind protecția datelor cu caracter personal, condițiile de acces în unitate a elevilor, personalului și vizitatorilor, reglementări privind fumatul, precum și alte prevederi în legătură cu drepturile și obligațiile unității de </w:t>
      </w:r>
      <w:r>
        <w:rPr>
          <w:rStyle w:val="Szvegtrzs"/>
          <w:i/>
          <w:iCs/>
        </w:rPr>
        <w:lastRenderedPageBreak/>
        <w:t>învățământ și ale salariaților.</w:t>
      </w:r>
    </w:p>
    <w:p w14:paraId="56C035A0" w14:textId="77777777" w:rsidR="000C50FE" w:rsidRDefault="00CE7FCE">
      <w:pPr>
        <w:pStyle w:val="Szvegtrzs1"/>
        <w:numPr>
          <w:ilvl w:val="0"/>
          <w:numId w:val="1"/>
        </w:numPr>
        <w:tabs>
          <w:tab w:val="left" w:pos="1138"/>
        </w:tabs>
        <w:ind w:firstLine="760"/>
        <w:jc w:val="both"/>
      </w:pPr>
      <w:r>
        <w:rPr>
          <w:rStyle w:val="Szvegtrzs"/>
        </w:rPr>
        <w:t>Prezentul regulament este elaborat cu respectarea principiilor care guvernează învățământul preuniversitar prevăzute la Art. 3 în Legea învățământului preuniversitar nr. 198/2023, cu modificările și completările ulterioare și principiilor fundamentale ale dreptului muncii prevăzute în Titlul 1, Cap. II, Art. 3-9 din Legea nr. 53/2003 - Codul muncii, republicat, cu modificările și completările ulterioare, îndeosebi cu respectarea „principiului egalității de tratament față toți salariații” - al nediscriminării și al înlăturării oricărei forme de încălcare a demnității salariaților.</w:t>
      </w:r>
    </w:p>
    <w:p w14:paraId="56C035A1" w14:textId="7F9954C8" w:rsidR="000C50FE" w:rsidRDefault="00CE7FCE">
      <w:pPr>
        <w:pStyle w:val="Szvegtrzs1"/>
        <w:ind w:firstLine="760"/>
        <w:jc w:val="both"/>
      </w:pPr>
      <w:r>
        <w:rPr>
          <w:rStyle w:val="Szvegtrzs"/>
          <w:b/>
          <w:bCs/>
        </w:rPr>
        <w:t xml:space="preserve">Art. 3. </w:t>
      </w:r>
      <w:r>
        <w:rPr>
          <w:rStyle w:val="Szvegtrzs"/>
        </w:rPr>
        <w:t xml:space="preserve">Prevederile prezentului Regulament se aplică </w:t>
      </w:r>
      <w:r>
        <w:rPr>
          <w:rStyle w:val="Szvegtrzs"/>
          <w:i/>
          <w:iCs/>
        </w:rPr>
        <w:t>tuturor angajaților</w:t>
      </w:r>
      <w:r>
        <w:rPr>
          <w:rStyle w:val="Szvegtrzs"/>
        </w:rPr>
        <w:t xml:space="preserve"> Școlii Gimnaziale </w:t>
      </w:r>
      <w:r w:rsidR="00EE3954">
        <w:rPr>
          <w:rStyle w:val="Szvegtrzs"/>
        </w:rPr>
        <w:t>„János Zsigmond” Dârjiu</w:t>
      </w:r>
      <w:r>
        <w:rPr>
          <w:rStyle w:val="Szvegtrzs"/>
        </w:rPr>
        <w:t>, indiferent de forma și durata contractului individual de muncă, de categoria de salariați în care se încadrează, de funcția pe care o dețin sau de poziția ierarhică ocupată, respectiv: personal didactic (de predare și conducere), personal didactic auxiliar și personal administrativ (categoriile de personal sunt stabilite de prevederile Legii învățământului preuniversitar nr. 198/2023, cu modificările și completările ulterioare).</w:t>
      </w:r>
    </w:p>
    <w:p w14:paraId="56C035A2" w14:textId="6FF649A9" w:rsidR="000C50FE" w:rsidRDefault="00CE7FCE">
      <w:pPr>
        <w:pStyle w:val="Szvegtrzs1"/>
        <w:ind w:firstLine="760"/>
        <w:jc w:val="both"/>
      </w:pPr>
      <w:r>
        <w:rPr>
          <w:rStyle w:val="Szvegtrzs"/>
          <w:b/>
          <w:bCs/>
        </w:rPr>
        <w:t xml:space="preserve">Art. 4. </w:t>
      </w:r>
      <w:r>
        <w:rPr>
          <w:rStyle w:val="Szvegtrzs"/>
        </w:rPr>
        <w:t xml:space="preserve">(1) Angajații unității delegați/detașați la alte unități sunt obligați să respecte, pe lângă </w:t>
      </w:r>
      <w:r w:rsidR="00C054F3">
        <w:rPr>
          <w:rStyle w:val="Szvegtrzs"/>
        </w:rPr>
        <w:t>prevederile</w:t>
      </w:r>
      <w:r>
        <w:rPr>
          <w:rStyle w:val="Szvegtrzs"/>
        </w:rPr>
        <w:t xml:space="preserve"> prezentul regulament, și </w:t>
      </w:r>
      <w:r w:rsidR="00C054F3">
        <w:rPr>
          <w:rStyle w:val="Szvegtrzs"/>
        </w:rPr>
        <w:t>prevederile</w:t>
      </w:r>
      <w:r>
        <w:rPr>
          <w:rStyle w:val="Szvegtrzs"/>
        </w:rPr>
        <w:t xml:space="preserve"> prevăzute în Regulamentul de ordine interioară al unității la care sunt delegați/detașați.</w:t>
      </w:r>
    </w:p>
    <w:p w14:paraId="56C035A3" w14:textId="77777777" w:rsidR="000C50FE" w:rsidRDefault="00CE7FCE">
      <w:pPr>
        <w:pStyle w:val="Szvegtrzs1"/>
        <w:numPr>
          <w:ilvl w:val="0"/>
          <w:numId w:val="2"/>
        </w:numPr>
        <w:tabs>
          <w:tab w:val="left" w:pos="1138"/>
        </w:tabs>
        <w:ind w:firstLine="760"/>
        <w:jc w:val="both"/>
      </w:pPr>
      <w:r>
        <w:rPr>
          <w:rStyle w:val="Szvegtrzs"/>
        </w:rPr>
        <w:t>Angajații delegați/detașați ai unei alte unități sunt obligați să respecte atât normele prevăzute în regulamentul de ordine interioară al unității care a dispus delegarea/detașarea, cât și dispozițiile prezentului Regulament de ordine interioară.</w:t>
      </w:r>
    </w:p>
    <w:p w14:paraId="56C035A4" w14:textId="62365163" w:rsidR="000C50FE" w:rsidRDefault="00CE7FCE">
      <w:pPr>
        <w:pStyle w:val="Szvegtrzs1"/>
        <w:spacing w:after="160"/>
        <w:ind w:firstLine="760"/>
        <w:jc w:val="both"/>
      </w:pPr>
      <w:r>
        <w:rPr>
          <w:rStyle w:val="Szvegtrzs"/>
          <w:b/>
          <w:bCs/>
        </w:rPr>
        <w:t xml:space="preserve">Art. 5. </w:t>
      </w:r>
      <w:r>
        <w:rPr>
          <w:rStyle w:val="Szvegtrzs"/>
        </w:rPr>
        <w:t xml:space="preserve">Toate categoriile de angajați își vor desfășura activitatea în cadrul Școlii Gimnaziale </w:t>
      </w:r>
      <w:r w:rsidR="00EE3954">
        <w:rPr>
          <w:rStyle w:val="Szvegtrzs"/>
        </w:rPr>
        <w:t xml:space="preserve">„János Zsigmond” Dârjiu </w:t>
      </w:r>
      <w:r>
        <w:rPr>
          <w:rStyle w:val="Szvegtrzs"/>
        </w:rPr>
        <w:t>în baza unor contracte, convenții sau acorduri, după caz, în acord cu legislația în vigoare și cu reglementările interne ale unității.</w:t>
      </w:r>
      <w:r>
        <w:br w:type="page"/>
      </w:r>
    </w:p>
    <w:p w14:paraId="56C035A6" w14:textId="294EB361" w:rsidR="000C50FE" w:rsidRDefault="00CE7FCE">
      <w:pPr>
        <w:pStyle w:val="Cmsor30"/>
        <w:keepNext/>
        <w:keepLines/>
        <w:spacing w:after="140"/>
      </w:pPr>
      <w:bookmarkStart w:id="5" w:name="bookmark13"/>
      <w:bookmarkStart w:id="6" w:name="bookmark12"/>
      <w:r>
        <w:rPr>
          <w:rStyle w:val="Cmsor3"/>
          <w:b/>
          <w:bCs/>
        </w:rPr>
        <w:lastRenderedPageBreak/>
        <w:t>CAPITOLUL II - DREPTURILE ȘI OBLIGAȚIILE UNITĂȚII DE</w:t>
      </w:r>
      <w:bookmarkEnd w:id="5"/>
      <w:bookmarkEnd w:id="6"/>
    </w:p>
    <w:p w14:paraId="56C035A7" w14:textId="77777777" w:rsidR="000C50FE" w:rsidRDefault="00CE7FCE">
      <w:pPr>
        <w:pStyle w:val="Cmsor30"/>
        <w:keepNext/>
        <w:keepLines/>
        <w:spacing w:after="600"/>
      </w:pPr>
      <w:bookmarkStart w:id="7" w:name="bookmark15"/>
      <w:r>
        <w:rPr>
          <w:rStyle w:val="Cmsor3"/>
          <w:b/>
          <w:bCs/>
        </w:rPr>
        <w:t>ÎNVĂȚĂMÂNT ȘI ALE ANGAJAȚILOR</w:t>
      </w:r>
      <w:bookmarkEnd w:id="7"/>
    </w:p>
    <w:p w14:paraId="56C035A8" w14:textId="77777777" w:rsidR="000C50FE" w:rsidRDefault="00CE7FCE">
      <w:pPr>
        <w:pStyle w:val="Szvegtrzs1"/>
        <w:numPr>
          <w:ilvl w:val="1"/>
          <w:numId w:val="3"/>
        </w:numPr>
        <w:tabs>
          <w:tab w:val="left" w:pos="587"/>
        </w:tabs>
        <w:spacing w:after="40"/>
        <w:ind w:firstLine="0"/>
        <w:jc w:val="both"/>
      </w:pPr>
      <w:r>
        <w:rPr>
          <w:rStyle w:val="Szvegtrzs"/>
          <w:b/>
          <w:bCs/>
        </w:rPr>
        <w:t>Drepturile și obligațiile angajatorului</w:t>
      </w:r>
    </w:p>
    <w:p w14:paraId="56C035A9" w14:textId="5039840C" w:rsidR="000C50FE" w:rsidRDefault="00CE7FCE">
      <w:pPr>
        <w:pStyle w:val="Szvegtrzs1"/>
        <w:ind w:firstLine="740"/>
        <w:jc w:val="both"/>
      </w:pPr>
      <w:r>
        <w:rPr>
          <w:rStyle w:val="Szvegtrzs"/>
          <w:b/>
          <w:bCs/>
        </w:rPr>
        <w:t xml:space="preserve">Art. 6. (1) Având în vedere prevederile art. 40 alin. (1) din Legea nr. 53/2003 - Codul muncii, republicat, cu modificările și completările ulterioare și prevederile din Contractul Colectiv de Muncă Unic la Nivel de Sector de Negociere Colectivă Învățământ Preuniversitar, înregistrat la M.M.S.S.-D.D.S. sub nr. 1199 din data de 05.07.2023, Școala Gimnazială </w:t>
      </w:r>
      <w:r w:rsidR="00100CA5">
        <w:rPr>
          <w:rStyle w:val="Szvegtrzs"/>
          <w:b/>
          <w:bCs/>
        </w:rPr>
        <w:t>„Jósika</w:t>
      </w:r>
      <w:r w:rsidR="00922C65">
        <w:rPr>
          <w:rStyle w:val="Szvegtrzs"/>
          <w:b/>
          <w:bCs/>
        </w:rPr>
        <w:t xml:space="preserve"> </w:t>
      </w:r>
      <w:r w:rsidR="00100CA5">
        <w:rPr>
          <w:rStyle w:val="Szvegtrzs"/>
          <w:b/>
          <w:bCs/>
        </w:rPr>
        <w:t>Miklós”</w:t>
      </w:r>
      <w:r w:rsidR="00922C65">
        <w:rPr>
          <w:rStyle w:val="Szvegtrzs"/>
          <w:b/>
          <w:bCs/>
        </w:rPr>
        <w:t xml:space="preserve"> Atid</w:t>
      </w:r>
      <w:r>
        <w:rPr>
          <w:rStyle w:val="Szvegtrzs"/>
          <w:b/>
          <w:bCs/>
        </w:rPr>
        <w:t>, în calitate de angajator are următoarele drepturi:</w:t>
      </w:r>
    </w:p>
    <w:p w14:paraId="56C035AA" w14:textId="77777777" w:rsidR="000C50FE" w:rsidRDefault="00CE7FCE">
      <w:pPr>
        <w:pStyle w:val="Szvegtrzs1"/>
        <w:numPr>
          <w:ilvl w:val="0"/>
          <w:numId w:val="4"/>
        </w:numPr>
        <w:tabs>
          <w:tab w:val="left" w:pos="342"/>
        </w:tabs>
        <w:ind w:firstLine="0"/>
        <w:jc w:val="both"/>
      </w:pPr>
      <w:r>
        <w:rPr>
          <w:rStyle w:val="Szvegtrzs"/>
        </w:rPr>
        <w:t>să stabilească atribuțiile de serviciu și norma de muncă pentru fiecare salariat;</w:t>
      </w:r>
    </w:p>
    <w:p w14:paraId="56C035AB" w14:textId="77777777" w:rsidR="000C50FE" w:rsidRDefault="00CE7FCE">
      <w:pPr>
        <w:pStyle w:val="Szvegtrzs1"/>
        <w:numPr>
          <w:ilvl w:val="0"/>
          <w:numId w:val="4"/>
        </w:numPr>
        <w:tabs>
          <w:tab w:val="left" w:pos="366"/>
        </w:tabs>
        <w:ind w:firstLine="0"/>
        <w:jc w:val="both"/>
      </w:pPr>
      <w:r>
        <w:rPr>
          <w:rStyle w:val="Szvegtrzs"/>
        </w:rPr>
        <w:t>să dea dispoziții cu caracter obligatoriu pentru salariat, sub rezerva legalității lor;</w:t>
      </w:r>
    </w:p>
    <w:p w14:paraId="56C035AC" w14:textId="77777777" w:rsidR="000C50FE" w:rsidRDefault="00CE7FCE">
      <w:pPr>
        <w:pStyle w:val="Szvegtrzs1"/>
        <w:numPr>
          <w:ilvl w:val="0"/>
          <w:numId w:val="4"/>
        </w:numPr>
        <w:tabs>
          <w:tab w:val="left" w:pos="342"/>
        </w:tabs>
        <w:ind w:firstLine="0"/>
        <w:jc w:val="both"/>
      </w:pPr>
      <w:r>
        <w:rPr>
          <w:rStyle w:val="Szvegtrzs"/>
        </w:rPr>
        <w:t>să exercite controlul asupra modului de îndeplinire a sarcinilor de serviciu;</w:t>
      </w:r>
    </w:p>
    <w:p w14:paraId="56C035AD" w14:textId="77777777" w:rsidR="000C50FE" w:rsidRDefault="00CE7FCE">
      <w:pPr>
        <w:pStyle w:val="Szvegtrzs1"/>
        <w:numPr>
          <w:ilvl w:val="0"/>
          <w:numId w:val="4"/>
        </w:numPr>
        <w:tabs>
          <w:tab w:val="left" w:pos="366"/>
        </w:tabs>
        <w:ind w:firstLine="0"/>
        <w:jc w:val="both"/>
      </w:pPr>
      <w:r>
        <w:rPr>
          <w:rStyle w:val="Szvegtrzs"/>
        </w:rPr>
        <w:t>să constate săvârșirea abaterilor disciplinare și să aplice sancțiunile corespunzătoare, potrivit legii, contractului colectiv de muncă aplicabil și regulamentului de ordine interioară;</w:t>
      </w:r>
    </w:p>
    <w:p w14:paraId="56C035AE" w14:textId="77777777" w:rsidR="000C50FE" w:rsidRDefault="00CE7FCE">
      <w:pPr>
        <w:pStyle w:val="Szvegtrzs1"/>
        <w:numPr>
          <w:ilvl w:val="0"/>
          <w:numId w:val="4"/>
        </w:numPr>
        <w:tabs>
          <w:tab w:val="left" w:pos="342"/>
        </w:tabs>
        <w:ind w:firstLine="0"/>
        <w:jc w:val="both"/>
      </w:pPr>
      <w:r>
        <w:rPr>
          <w:rStyle w:val="Szvegtrzs"/>
        </w:rPr>
        <w:t>să stabilească obiectivele de performanță individuală ale salariatului, precum și criteriile de evaluare a realizării acestora;</w:t>
      </w:r>
    </w:p>
    <w:p w14:paraId="56C035AF" w14:textId="77777777" w:rsidR="000C50FE" w:rsidRDefault="00CE7FCE">
      <w:pPr>
        <w:pStyle w:val="Szvegtrzs1"/>
        <w:numPr>
          <w:ilvl w:val="0"/>
          <w:numId w:val="4"/>
        </w:numPr>
        <w:tabs>
          <w:tab w:val="left" w:pos="313"/>
        </w:tabs>
        <w:ind w:firstLine="0"/>
        <w:jc w:val="both"/>
      </w:pPr>
      <w:r>
        <w:rPr>
          <w:rStyle w:val="Szvegtrzs"/>
        </w:rPr>
        <w:t>să suporte asigurarea medicală privată, contribuțiile suplimentare la pensia facultativă sau la pensia ocupațională a salariatului, în condițiile legii, după caz;</w:t>
      </w:r>
    </w:p>
    <w:p w14:paraId="56C035B0" w14:textId="77777777" w:rsidR="000C50FE" w:rsidRDefault="00CE7FCE">
      <w:pPr>
        <w:pStyle w:val="Szvegtrzs1"/>
        <w:numPr>
          <w:ilvl w:val="0"/>
          <w:numId w:val="4"/>
        </w:numPr>
        <w:tabs>
          <w:tab w:val="left" w:pos="351"/>
        </w:tabs>
        <w:spacing w:after="400"/>
        <w:ind w:firstLine="0"/>
        <w:jc w:val="both"/>
      </w:pPr>
      <w:r>
        <w:rPr>
          <w:rStyle w:val="Szvegtrzs"/>
        </w:rPr>
        <w:t>să acorde orice alte drepturi stabilite ca urmare a activității profesionale a salariatului.</w:t>
      </w:r>
    </w:p>
    <w:p w14:paraId="56C035B1" w14:textId="11A5E112" w:rsidR="000C50FE" w:rsidRDefault="00CE7FCE">
      <w:pPr>
        <w:pStyle w:val="Szvegtrzs1"/>
        <w:numPr>
          <w:ilvl w:val="0"/>
          <w:numId w:val="5"/>
        </w:numPr>
        <w:tabs>
          <w:tab w:val="left" w:pos="1163"/>
        </w:tabs>
        <w:ind w:firstLine="740"/>
        <w:jc w:val="both"/>
      </w:pPr>
      <w:r>
        <w:rPr>
          <w:rStyle w:val="Szvegtrzs"/>
          <w:b/>
          <w:bCs/>
        </w:rPr>
        <w:t xml:space="preserve">Având în vedere prevederile art. 40 alin. (2) din Legea nr. 53/2003 - Codul muncii, republicat, cu modificările și completările ulterioare și prevederile din Contractul Colectiv de Muncă Unic la Nivel de Sector de Negociere Colectivă Învățământ Preuniversitar, înregistrat la M.M.S.S.-D.D.S. sub nr. 1199 din data de 05.07.2023, Școala Gimnazială </w:t>
      </w:r>
      <w:r w:rsidR="00481BFB">
        <w:rPr>
          <w:rStyle w:val="Szvegtrzs"/>
          <w:b/>
          <w:bCs/>
        </w:rPr>
        <w:t>„</w:t>
      </w:r>
      <w:r w:rsidR="00922C65">
        <w:rPr>
          <w:rStyle w:val="Szvegtrzs"/>
          <w:b/>
          <w:bCs/>
        </w:rPr>
        <w:t>J</w:t>
      </w:r>
      <w:r w:rsidR="00481BFB">
        <w:rPr>
          <w:rStyle w:val="Szvegtrzs"/>
          <w:b/>
          <w:bCs/>
        </w:rPr>
        <w:t>ó</w:t>
      </w:r>
      <w:r w:rsidR="00922C65">
        <w:rPr>
          <w:rStyle w:val="Szvegtrzs"/>
          <w:b/>
          <w:bCs/>
        </w:rPr>
        <w:t>sika Mikl</w:t>
      </w:r>
      <w:r w:rsidR="00481BFB">
        <w:rPr>
          <w:rStyle w:val="Szvegtrzs"/>
          <w:b/>
          <w:bCs/>
        </w:rPr>
        <w:t>ó</w:t>
      </w:r>
      <w:r w:rsidR="00922C65">
        <w:rPr>
          <w:rStyle w:val="Szvegtrzs"/>
          <w:b/>
          <w:bCs/>
        </w:rPr>
        <w:t>s</w:t>
      </w:r>
      <w:r w:rsidR="00481BFB">
        <w:rPr>
          <w:rStyle w:val="Szvegtrzs"/>
          <w:b/>
          <w:bCs/>
        </w:rPr>
        <w:t>”</w:t>
      </w:r>
      <w:r w:rsidR="00922C65">
        <w:rPr>
          <w:rStyle w:val="Szvegtrzs"/>
          <w:b/>
          <w:bCs/>
        </w:rPr>
        <w:t xml:space="preserve"> Atid</w:t>
      </w:r>
      <w:r>
        <w:rPr>
          <w:rStyle w:val="Szvegtrzs"/>
          <w:b/>
          <w:bCs/>
        </w:rPr>
        <w:t>, în calitate de angajator, are următoarele obligații:</w:t>
      </w:r>
    </w:p>
    <w:p w14:paraId="3709EB4E" w14:textId="77777777" w:rsidR="00EE3954" w:rsidRDefault="00CE7FCE" w:rsidP="00EE3954">
      <w:pPr>
        <w:pStyle w:val="Szvegtrzs1"/>
        <w:numPr>
          <w:ilvl w:val="0"/>
          <w:numId w:val="6"/>
        </w:numPr>
        <w:tabs>
          <w:tab w:val="left" w:pos="1071"/>
        </w:tabs>
        <w:spacing w:after="120" w:line="240" w:lineRule="auto"/>
        <w:ind w:firstLine="740"/>
        <w:jc w:val="both"/>
        <w:rPr>
          <w:rStyle w:val="Szvegtrzs"/>
        </w:rPr>
      </w:pPr>
      <w:r>
        <w:rPr>
          <w:rStyle w:val="Szvegtrzs"/>
        </w:rPr>
        <w:t>să înmâneze salariatului un exemplar din contractul individual de muncă, anterior începerii activității;</w:t>
      </w:r>
    </w:p>
    <w:p w14:paraId="72B2E79F" w14:textId="77777777" w:rsidR="00EE3954" w:rsidRDefault="00CE7FCE" w:rsidP="00EE3954">
      <w:pPr>
        <w:pStyle w:val="Szvegtrzs1"/>
        <w:numPr>
          <w:ilvl w:val="0"/>
          <w:numId w:val="6"/>
        </w:numPr>
        <w:tabs>
          <w:tab w:val="left" w:pos="1071"/>
        </w:tabs>
        <w:spacing w:after="120" w:line="240" w:lineRule="auto"/>
        <w:ind w:firstLine="740"/>
        <w:jc w:val="both"/>
      </w:pPr>
      <w:r>
        <w:rPr>
          <w:rStyle w:val="Szvegtrzs"/>
        </w:rPr>
        <w:t>să înființeze registrul general de evidență a salariaților și să opereze înregistrările prevăzute de lege;</w:t>
      </w:r>
    </w:p>
    <w:p w14:paraId="56C035B5" w14:textId="48474F1D" w:rsidR="000C50FE" w:rsidRDefault="00CE7FCE" w:rsidP="00EE3954">
      <w:pPr>
        <w:pStyle w:val="Szvegtrzs1"/>
        <w:numPr>
          <w:ilvl w:val="0"/>
          <w:numId w:val="6"/>
        </w:numPr>
        <w:tabs>
          <w:tab w:val="left" w:pos="1071"/>
        </w:tabs>
        <w:spacing w:after="120" w:line="240" w:lineRule="auto"/>
        <w:ind w:firstLine="740"/>
        <w:jc w:val="both"/>
      </w:pPr>
      <w:r>
        <w:rPr>
          <w:rStyle w:val="Szvegtrzs"/>
        </w:rPr>
        <w:t>să acorde salariatului toate drepturile ce decurg din contractele individuale de muncă, din contractul colectiv de muncă aplicabil și din lege;</w:t>
      </w:r>
    </w:p>
    <w:p w14:paraId="56C035B6" w14:textId="77777777" w:rsidR="000C50FE" w:rsidRDefault="00CE7FCE">
      <w:pPr>
        <w:pStyle w:val="Szvegtrzs1"/>
        <w:numPr>
          <w:ilvl w:val="0"/>
          <w:numId w:val="6"/>
        </w:numPr>
        <w:tabs>
          <w:tab w:val="left" w:pos="1102"/>
        </w:tabs>
        <w:ind w:firstLine="740"/>
        <w:jc w:val="both"/>
      </w:pPr>
      <w:r>
        <w:rPr>
          <w:rStyle w:val="Szvegtrzs"/>
        </w:rPr>
        <w:t>să asigure permanent condițiile tehnice și organizatorice avute în vedere la elaborarea normelor de muncă și condițiile corespunzătoare de muncă;</w:t>
      </w:r>
    </w:p>
    <w:p w14:paraId="56C035B7" w14:textId="77777777" w:rsidR="000C50FE" w:rsidRDefault="00CE7FCE">
      <w:pPr>
        <w:pStyle w:val="Szvegtrzs1"/>
        <w:numPr>
          <w:ilvl w:val="0"/>
          <w:numId w:val="6"/>
        </w:numPr>
        <w:tabs>
          <w:tab w:val="left" w:pos="1098"/>
        </w:tabs>
        <w:ind w:firstLine="740"/>
        <w:jc w:val="both"/>
      </w:pPr>
      <w:r>
        <w:rPr>
          <w:rStyle w:val="Szvegtrzs"/>
        </w:rPr>
        <w:t>să informeze salariatul asupra condițiilor de muncă și asupra elementelor care privesc desfășurarea relațiilor de muncă;</w:t>
      </w:r>
    </w:p>
    <w:p w14:paraId="56C035B8" w14:textId="77777777" w:rsidR="000C50FE" w:rsidRDefault="00CE7FCE">
      <w:pPr>
        <w:pStyle w:val="Szvegtrzs1"/>
        <w:numPr>
          <w:ilvl w:val="0"/>
          <w:numId w:val="6"/>
        </w:numPr>
        <w:tabs>
          <w:tab w:val="left" w:pos="1059"/>
        </w:tabs>
        <w:ind w:firstLine="740"/>
        <w:jc w:val="both"/>
      </w:pPr>
      <w:r>
        <w:rPr>
          <w:rStyle w:val="Szvegtrzs"/>
        </w:rPr>
        <w:t xml:space="preserve">să informeze salariatul cu privire la obligația de a adera la un fond de pensii </w:t>
      </w:r>
      <w:r>
        <w:rPr>
          <w:rStyle w:val="Szvegtrzs"/>
        </w:rPr>
        <w:lastRenderedPageBreak/>
        <w:t>administrat privat, în condițiile legii;</w:t>
      </w:r>
    </w:p>
    <w:p w14:paraId="56C035B9" w14:textId="77777777" w:rsidR="000C50FE" w:rsidRDefault="00CE7FCE">
      <w:pPr>
        <w:pStyle w:val="Szvegtrzs1"/>
        <w:numPr>
          <w:ilvl w:val="0"/>
          <w:numId w:val="6"/>
        </w:numPr>
        <w:tabs>
          <w:tab w:val="left" w:pos="1107"/>
        </w:tabs>
        <w:ind w:firstLine="740"/>
        <w:jc w:val="both"/>
      </w:pPr>
      <w:r>
        <w:rPr>
          <w:rStyle w:val="Szvegtrzs"/>
        </w:rPr>
        <w:t>să elibereze un document care să ateste calitatea de salariat a solicitantului, respectiv activitatea desfășurată de acesta, durata activității, salariul, vechimea în muncă, în meserie și specialitate sau un extras din registrul general de evidență a salariaților, datat și certificat pentru conformitate;</w:t>
      </w:r>
    </w:p>
    <w:p w14:paraId="56C035BA" w14:textId="77777777" w:rsidR="000C50FE" w:rsidRDefault="00CE7FCE" w:rsidP="00EE3954">
      <w:pPr>
        <w:pStyle w:val="Szvegtrzs1"/>
        <w:numPr>
          <w:ilvl w:val="0"/>
          <w:numId w:val="6"/>
        </w:numPr>
        <w:tabs>
          <w:tab w:val="left" w:pos="993"/>
        </w:tabs>
        <w:spacing w:after="400"/>
        <w:ind w:firstLine="740"/>
        <w:jc w:val="both"/>
      </w:pPr>
      <w:r>
        <w:rPr>
          <w:rStyle w:val="Szvegtrzs"/>
        </w:rPr>
        <w:t>să asigure confidențialitatea datelor cu caracter personal ale salariatului.</w:t>
      </w:r>
    </w:p>
    <w:p w14:paraId="56C035BB" w14:textId="77777777" w:rsidR="000C50FE" w:rsidRDefault="00CE7FCE">
      <w:pPr>
        <w:pStyle w:val="Szvegtrzs1"/>
        <w:numPr>
          <w:ilvl w:val="1"/>
          <w:numId w:val="3"/>
        </w:numPr>
        <w:tabs>
          <w:tab w:val="left" w:pos="613"/>
        </w:tabs>
        <w:spacing w:after="40"/>
        <w:ind w:firstLine="0"/>
        <w:jc w:val="both"/>
      </w:pPr>
      <w:r>
        <w:rPr>
          <w:rStyle w:val="Szvegtrzs"/>
          <w:b/>
          <w:bCs/>
        </w:rPr>
        <w:t>Drepturile și obligațiile angajaților</w:t>
      </w:r>
    </w:p>
    <w:p w14:paraId="56C035BC" w14:textId="77777777" w:rsidR="000C50FE" w:rsidRDefault="00CE7FCE">
      <w:pPr>
        <w:pStyle w:val="Szvegtrzs1"/>
        <w:ind w:firstLine="740"/>
        <w:jc w:val="both"/>
      </w:pPr>
      <w:r>
        <w:rPr>
          <w:rStyle w:val="Szvegtrzs"/>
          <w:b/>
          <w:bCs/>
        </w:rPr>
        <w:t>Art. 7. (1) Având în vedere prevederile Art. 39 alin (1) din Legea nr. 53/2003 - Codul muncii, republicat, cu modificările si completările ulterioare și prevederile din Contractul Colectiv de Muncă Unic la Nivel de Sector de Negociere Colectivă Învățământ Preuniversitar, înregistrat la M.M.S.S.-D.D.S. sub nr. 1199 din data de 05.07.2023, salariatul are următoarele drepturi:</w:t>
      </w:r>
    </w:p>
    <w:p w14:paraId="56C035BD" w14:textId="77777777" w:rsidR="000C50FE" w:rsidRDefault="00CE7FCE">
      <w:pPr>
        <w:pStyle w:val="Szvegtrzs1"/>
        <w:numPr>
          <w:ilvl w:val="0"/>
          <w:numId w:val="7"/>
        </w:numPr>
        <w:tabs>
          <w:tab w:val="left" w:pos="1108"/>
        </w:tabs>
        <w:ind w:firstLine="740"/>
        <w:jc w:val="both"/>
      </w:pPr>
      <w:r>
        <w:rPr>
          <w:rStyle w:val="Szvegtrzs"/>
        </w:rPr>
        <w:t>dreptul la salarizare pentru munca depusă;</w:t>
      </w:r>
    </w:p>
    <w:p w14:paraId="56C035BE" w14:textId="77777777" w:rsidR="000C50FE" w:rsidRDefault="00CE7FCE">
      <w:pPr>
        <w:pStyle w:val="Szvegtrzs1"/>
        <w:numPr>
          <w:ilvl w:val="0"/>
          <w:numId w:val="7"/>
        </w:numPr>
        <w:tabs>
          <w:tab w:val="left" w:pos="1127"/>
        </w:tabs>
        <w:ind w:firstLine="740"/>
        <w:jc w:val="both"/>
      </w:pPr>
      <w:r>
        <w:rPr>
          <w:rStyle w:val="Szvegtrzs"/>
        </w:rPr>
        <w:t>dreptul la repaus zilnic și săptămânal;</w:t>
      </w:r>
    </w:p>
    <w:p w14:paraId="56C035BF" w14:textId="77777777" w:rsidR="000C50FE" w:rsidRDefault="00CE7FCE">
      <w:pPr>
        <w:pStyle w:val="Szvegtrzs1"/>
        <w:numPr>
          <w:ilvl w:val="0"/>
          <w:numId w:val="7"/>
        </w:numPr>
        <w:tabs>
          <w:tab w:val="left" w:pos="1108"/>
        </w:tabs>
        <w:ind w:firstLine="740"/>
        <w:jc w:val="both"/>
      </w:pPr>
      <w:r>
        <w:rPr>
          <w:rStyle w:val="Szvegtrzs"/>
        </w:rPr>
        <w:t>dreptul la concediu de odihnă anual;</w:t>
      </w:r>
    </w:p>
    <w:p w14:paraId="56C035C0" w14:textId="77777777" w:rsidR="000C50FE" w:rsidRDefault="00CE7FCE">
      <w:pPr>
        <w:pStyle w:val="Szvegtrzs1"/>
        <w:numPr>
          <w:ilvl w:val="0"/>
          <w:numId w:val="7"/>
        </w:numPr>
        <w:tabs>
          <w:tab w:val="left" w:pos="1122"/>
        </w:tabs>
        <w:ind w:firstLine="740"/>
        <w:jc w:val="both"/>
      </w:pPr>
      <w:r>
        <w:rPr>
          <w:rStyle w:val="Szvegtrzs"/>
        </w:rPr>
        <w:t>dreptul la egalitate de șanse și de tratament;</w:t>
      </w:r>
    </w:p>
    <w:p w14:paraId="56C035C1" w14:textId="77777777" w:rsidR="000C50FE" w:rsidRDefault="00CE7FCE">
      <w:pPr>
        <w:pStyle w:val="Szvegtrzs1"/>
        <w:numPr>
          <w:ilvl w:val="0"/>
          <w:numId w:val="7"/>
        </w:numPr>
        <w:tabs>
          <w:tab w:val="left" w:pos="1108"/>
        </w:tabs>
        <w:ind w:firstLine="740"/>
        <w:jc w:val="both"/>
      </w:pPr>
      <w:r>
        <w:rPr>
          <w:rStyle w:val="Szvegtrzs"/>
        </w:rPr>
        <w:t>dreptul la demnitate in muncă;</w:t>
      </w:r>
    </w:p>
    <w:p w14:paraId="56C035C2" w14:textId="77777777" w:rsidR="000C50FE" w:rsidRDefault="00CE7FCE">
      <w:pPr>
        <w:pStyle w:val="Szvegtrzs1"/>
        <w:numPr>
          <w:ilvl w:val="0"/>
          <w:numId w:val="7"/>
        </w:numPr>
        <w:tabs>
          <w:tab w:val="left" w:pos="1084"/>
        </w:tabs>
        <w:ind w:firstLine="740"/>
        <w:jc w:val="both"/>
      </w:pPr>
      <w:r>
        <w:rPr>
          <w:rStyle w:val="Szvegtrzs"/>
        </w:rPr>
        <w:t>dreptul la securitate și sănătate în muncă;</w:t>
      </w:r>
    </w:p>
    <w:p w14:paraId="56C035C3" w14:textId="77777777" w:rsidR="000C50FE" w:rsidRDefault="00CE7FCE">
      <w:pPr>
        <w:pStyle w:val="Szvegtrzs1"/>
        <w:numPr>
          <w:ilvl w:val="0"/>
          <w:numId w:val="7"/>
        </w:numPr>
        <w:tabs>
          <w:tab w:val="left" w:pos="1122"/>
        </w:tabs>
        <w:ind w:firstLine="740"/>
        <w:jc w:val="both"/>
      </w:pPr>
      <w:r>
        <w:rPr>
          <w:rStyle w:val="Szvegtrzs"/>
        </w:rPr>
        <w:t>dreptul la formarea profesională;</w:t>
      </w:r>
    </w:p>
    <w:p w14:paraId="085F61C7" w14:textId="77777777" w:rsidR="00EE3954" w:rsidRDefault="00CE7FCE" w:rsidP="00EE3954">
      <w:pPr>
        <w:pStyle w:val="Szvegtrzs1"/>
        <w:numPr>
          <w:ilvl w:val="0"/>
          <w:numId w:val="7"/>
        </w:numPr>
        <w:tabs>
          <w:tab w:val="left" w:pos="1132"/>
        </w:tabs>
        <w:spacing w:after="120"/>
        <w:ind w:firstLine="740"/>
        <w:jc w:val="both"/>
        <w:rPr>
          <w:rStyle w:val="Szvegtrzs"/>
        </w:rPr>
      </w:pPr>
      <w:r>
        <w:rPr>
          <w:rStyle w:val="Szvegtrzs"/>
        </w:rPr>
        <w:t>dreptul la informare și consultare;</w:t>
      </w:r>
    </w:p>
    <w:p w14:paraId="56C035C6" w14:textId="3D29D1B8" w:rsidR="000C50FE" w:rsidRDefault="00CE7FCE" w:rsidP="00EE3954">
      <w:pPr>
        <w:pStyle w:val="Szvegtrzs1"/>
        <w:numPr>
          <w:ilvl w:val="0"/>
          <w:numId w:val="7"/>
        </w:numPr>
        <w:tabs>
          <w:tab w:val="left" w:pos="1132"/>
        </w:tabs>
        <w:spacing w:after="120"/>
        <w:ind w:firstLine="740"/>
        <w:jc w:val="both"/>
      </w:pPr>
      <w:r>
        <w:rPr>
          <w:rStyle w:val="Szvegtrzs"/>
        </w:rPr>
        <w:t>dreptul de a lua parte la determinarea și ameliorarea condițiilor de muncă și a mediului de muncă;</w:t>
      </w:r>
    </w:p>
    <w:p w14:paraId="56C035C7" w14:textId="77777777" w:rsidR="000C50FE" w:rsidRDefault="00CE7FCE">
      <w:pPr>
        <w:pStyle w:val="Szvegtrzs1"/>
        <w:numPr>
          <w:ilvl w:val="0"/>
          <w:numId w:val="7"/>
        </w:numPr>
        <w:tabs>
          <w:tab w:val="left" w:pos="1082"/>
        </w:tabs>
        <w:ind w:firstLine="740"/>
        <w:jc w:val="both"/>
      </w:pPr>
      <w:r>
        <w:rPr>
          <w:rStyle w:val="Szvegtrzs"/>
        </w:rPr>
        <w:t>dreptul la protecție în caz de concediere;</w:t>
      </w:r>
    </w:p>
    <w:p w14:paraId="56C035C8" w14:textId="77777777" w:rsidR="000C50FE" w:rsidRDefault="00CE7FCE">
      <w:pPr>
        <w:pStyle w:val="Szvegtrzs1"/>
        <w:numPr>
          <w:ilvl w:val="0"/>
          <w:numId w:val="7"/>
        </w:numPr>
        <w:tabs>
          <w:tab w:val="left" w:pos="1130"/>
        </w:tabs>
        <w:ind w:firstLine="740"/>
        <w:jc w:val="both"/>
      </w:pPr>
      <w:r>
        <w:rPr>
          <w:rStyle w:val="Szvegtrzs"/>
        </w:rPr>
        <w:t>dreptul la negociere colectivă și individuală;</w:t>
      </w:r>
    </w:p>
    <w:p w14:paraId="56C035C9" w14:textId="77777777" w:rsidR="000C50FE" w:rsidRDefault="00CE7FCE">
      <w:pPr>
        <w:pStyle w:val="Szvegtrzs1"/>
        <w:numPr>
          <w:ilvl w:val="0"/>
          <w:numId w:val="7"/>
        </w:numPr>
        <w:tabs>
          <w:tab w:val="left" w:pos="1067"/>
        </w:tabs>
        <w:ind w:firstLine="740"/>
        <w:jc w:val="both"/>
      </w:pPr>
      <w:r>
        <w:rPr>
          <w:rStyle w:val="Szvegtrzs"/>
        </w:rPr>
        <w:t>dreptul de a participa la acțiuni colective;</w:t>
      </w:r>
    </w:p>
    <w:p w14:paraId="56C035CA" w14:textId="77777777" w:rsidR="000C50FE" w:rsidRDefault="00CE7FCE">
      <w:pPr>
        <w:pStyle w:val="Szvegtrzs1"/>
        <w:numPr>
          <w:ilvl w:val="0"/>
          <w:numId w:val="7"/>
        </w:numPr>
        <w:tabs>
          <w:tab w:val="left" w:pos="1197"/>
        </w:tabs>
        <w:ind w:firstLine="740"/>
        <w:jc w:val="both"/>
      </w:pPr>
      <w:r>
        <w:rPr>
          <w:rStyle w:val="Szvegtrzs"/>
        </w:rPr>
        <w:t>dreptul de a constitui sau de a adera la un sindicat;</w:t>
      </w:r>
    </w:p>
    <w:p w14:paraId="56C035CB" w14:textId="77777777" w:rsidR="000C50FE" w:rsidRDefault="00CE7FCE">
      <w:pPr>
        <w:pStyle w:val="Szvegtrzs1"/>
        <w:ind w:firstLine="740"/>
        <w:jc w:val="both"/>
      </w:pPr>
      <w:r>
        <w:rPr>
          <w:rStyle w:val="Szvegtrzs"/>
        </w:rPr>
        <w:t>m</w:t>
      </w:r>
      <w:r>
        <w:rPr>
          <w:rStyle w:val="Szvegtrzs"/>
          <w:vertAlign w:val="superscript"/>
        </w:rPr>
        <w:t>1</w:t>
      </w:r>
      <w:r>
        <w:rPr>
          <w:rStyle w:val="Szvegtrzs"/>
        </w:rPr>
        <w:t>) dreptul de a solicita trecerea pe un post vacant care îi asigură condiții de muncă mai favorabile dacă și-a încheiat perioada de probă și are o vechime de cel puțin 6 luni la același angajator</w:t>
      </w:r>
    </w:p>
    <w:p w14:paraId="56C035CC" w14:textId="77777777" w:rsidR="000C50FE" w:rsidRDefault="00CE7FCE">
      <w:pPr>
        <w:pStyle w:val="Szvegtrzs1"/>
        <w:numPr>
          <w:ilvl w:val="0"/>
          <w:numId w:val="7"/>
        </w:numPr>
        <w:tabs>
          <w:tab w:val="left" w:pos="1130"/>
        </w:tabs>
        <w:ind w:firstLine="740"/>
      </w:pPr>
      <w:r>
        <w:rPr>
          <w:rStyle w:val="Szvegtrzs"/>
        </w:rPr>
        <w:t>alte drepturi prevăzute de lege sau de contractele colective de muncă aplicabile.</w:t>
      </w:r>
    </w:p>
    <w:p w14:paraId="56C035CD" w14:textId="77777777" w:rsidR="000C50FE" w:rsidRDefault="00CE7FCE">
      <w:pPr>
        <w:pStyle w:val="Szvegtrzs1"/>
        <w:numPr>
          <w:ilvl w:val="0"/>
          <w:numId w:val="8"/>
        </w:numPr>
        <w:tabs>
          <w:tab w:val="left" w:pos="1186"/>
        </w:tabs>
        <w:ind w:firstLine="740"/>
        <w:jc w:val="both"/>
      </w:pPr>
      <w:r>
        <w:rPr>
          <w:rStyle w:val="Szvegtrzs"/>
          <w:b/>
          <w:bCs/>
        </w:rPr>
        <w:t xml:space="preserve">Având în vedere prevederile art. 39 alin. (2) din Legea nr. 53/2003 - Codul muncii, republicat, cu modificările și completările ulterioare și prevederile din Contractul Colectiv de Muncă Unic la Nivel de Sector de Negociere Colectivă Învățământ </w:t>
      </w:r>
      <w:r>
        <w:rPr>
          <w:rStyle w:val="Szvegtrzs"/>
          <w:b/>
          <w:bCs/>
        </w:rPr>
        <w:lastRenderedPageBreak/>
        <w:t>Preuniversitar, înregistrat la M.M.S.S.-D.D.S. sub nr. 1199 din data de 05.07.2023, salariatului îi revin, în principal, următoarele obligații:</w:t>
      </w:r>
    </w:p>
    <w:p w14:paraId="56C035CE" w14:textId="77777777" w:rsidR="000C50FE" w:rsidRDefault="00CE7FCE">
      <w:pPr>
        <w:pStyle w:val="Szvegtrzs1"/>
        <w:numPr>
          <w:ilvl w:val="0"/>
          <w:numId w:val="9"/>
        </w:numPr>
        <w:tabs>
          <w:tab w:val="left" w:pos="1090"/>
        </w:tabs>
        <w:ind w:firstLine="740"/>
        <w:jc w:val="both"/>
      </w:pPr>
      <w:r>
        <w:rPr>
          <w:rStyle w:val="Szvegtrzs"/>
        </w:rPr>
        <w:t>obligația de a realiza norma de muncă sau, după caz, de a îndeplini atribuțiile ce îi revin conform fișei postului;</w:t>
      </w:r>
    </w:p>
    <w:p w14:paraId="56C035CF" w14:textId="77777777" w:rsidR="000C50FE" w:rsidRDefault="00CE7FCE" w:rsidP="00EE3954">
      <w:pPr>
        <w:pStyle w:val="Szvegtrzs1"/>
        <w:numPr>
          <w:ilvl w:val="0"/>
          <w:numId w:val="9"/>
        </w:numPr>
        <w:tabs>
          <w:tab w:val="left" w:pos="1134"/>
        </w:tabs>
        <w:ind w:firstLine="740"/>
        <w:jc w:val="both"/>
      </w:pPr>
      <w:r>
        <w:rPr>
          <w:rStyle w:val="Szvegtrzs"/>
        </w:rPr>
        <w:t>obligația de a respecta disciplina muncii;</w:t>
      </w:r>
    </w:p>
    <w:p w14:paraId="56C035D0" w14:textId="77777777" w:rsidR="000C50FE" w:rsidRDefault="00CE7FCE" w:rsidP="00EE3954">
      <w:pPr>
        <w:pStyle w:val="Szvegtrzs1"/>
        <w:numPr>
          <w:ilvl w:val="0"/>
          <w:numId w:val="9"/>
        </w:numPr>
        <w:tabs>
          <w:tab w:val="left" w:pos="1134"/>
        </w:tabs>
        <w:ind w:firstLine="740"/>
      </w:pPr>
      <w:r>
        <w:rPr>
          <w:rStyle w:val="Szvegtrzs"/>
        </w:rPr>
        <w:t>obligația de fidelitate față de angajator în executarea atribuțiilor de serviciu;</w:t>
      </w:r>
    </w:p>
    <w:p w14:paraId="56C035D1" w14:textId="77777777" w:rsidR="000C50FE" w:rsidRDefault="00CE7FCE" w:rsidP="00EE3954">
      <w:pPr>
        <w:pStyle w:val="Szvegtrzs1"/>
        <w:numPr>
          <w:ilvl w:val="0"/>
          <w:numId w:val="9"/>
        </w:numPr>
        <w:tabs>
          <w:tab w:val="left" w:pos="1134"/>
        </w:tabs>
        <w:ind w:firstLine="740"/>
      </w:pPr>
      <w:r>
        <w:rPr>
          <w:rStyle w:val="Szvegtrzs"/>
        </w:rPr>
        <w:t>obligația de a respecta măsurile de securitate și sănătate a muncii în unitate;</w:t>
      </w:r>
    </w:p>
    <w:p w14:paraId="56C035D2" w14:textId="77777777" w:rsidR="000C50FE" w:rsidRDefault="00CE7FCE">
      <w:pPr>
        <w:pStyle w:val="Szvegtrzs1"/>
        <w:numPr>
          <w:ilvl w:val="0"/>
          <w:numId w:val="9"/>
        </w:numPr>
        <w:tabs>
          <w:tab w:val="left" w:pos="1095"/>
        </w:tabs>
        <w:ind w:firstLine="740"/>
        <w:jc w:val="both"/>
      </w:pPr>
      <w:r>
        <w:rPr>
          <w:rStyle w:val="Szvegtrzs"/>
        </w:rPr>
        <w:t>obligația de a respecta confidențialitatea informațiilor și documentelor utilizate în îndeplinirea atribuțiilor de serviciu;</w:t>
      </w:r>
    </w:p>
    <w:p w14:paraId="56C035D3" w14:textId="77777777" w:rsidR="000C50FE" w:rsidRDefault="00CE7FCE">
      <w:pPr>
        <w:pStyle w:val="Szvegtrzs1"/>
        <w:numPr>
          <w:ilvl w:val="0"/>
          <w:numId w:val="9"/>
        </w:numPr>
        <w:tabs>
          <w:tab w:val="left" w:pos="1066"/>
        </w:tabs>
        <w:ind w:firstLine="740"/>
        <w:jc w:val="both"/>
      </w:pPr>
      <w:r>
        <w:rPr>
          <w:rStyle w:val="Szvegtrzs"/>
        </w:rPr>
        <w:t>obligația de a adera la un fond de pensii administrat privat, în conformitate cu prevederile art. 30 din Legea nr. 411/2004 privind fondurile de pensii administrate privat, republicată, cu modificările și completările ulterioare;</w:t>
      </w:r>
    </w:p>
    <w:p w14:paraId="56C035D4" w14:textId="77777777" w:rsidR="000C50FE" w:rsidRDefault="00CE7FCE">
      <w:pPr>
        <w:pStyle w:val="Szvegtrzs1"/>
        <w:numPr>
          <w:ilvl w:val="0"/>
          <w:numId w:val="9"/>
        </w:numPr>
        <w:tabs>
          <w:tab w:val="left" w:pos="1729"/>
        </w:tabs>
        <w:ind w:firstLine="740"/>
        <w:jc w:val="both"/>
      </w:pPr>
      <w:r>
        <w:rPr>
          <w:rStyle w:val="Szvegtrzs"/>
        </w:rPr>
        <w:t>alte obligații prevăzute de lege sau de contractul colectiv de muncă aplicabil, după caz.</w:t>
      </w:r>
    </w:p>
    <w:p w14:paraId="56C035D5" w14:textId="0E892148" w:rsidR="000C50FE" w:rsidRDefault="00CE7FCE">
      <w:pPr>
        <w:pStyle w:val="Szvegtrzs1"/>
        <w:ind w:firstLine="740"/>
        <w:jc w:val="both"/>
      </w:pPr>
      <w:r>
        <w:rPr>
          <w:rStyle w:val="Szvegtrzs"/>
          <w:b/>
          <w:bCs/>
        </w:rPr>
        <w:t xml:space="preserve">Art. 8. </w:t>
      </w:r>
      <w:r>
        <w:rPr>
          <w:rStyle w:val="Szvegtrzs"/>
        </w:rPr>
        <w:t>(1) Drepturile prevăzute în contractul individual de muncă nu pot fi sub nivelul celor care sunt stabilite prin lege si prin Colectiv de Muncă Unic la Nivel de Sector de</w:t>
      </w:r>
    </w:p>
    <w:p w14:paraId="56C035D7" w14:textId="2EF6F4B4" w:rsidR="000C50FE" w:rsidRDefault="00CE7FCE">
      <w:pPr>
        <w:pStyle w:val="Szvegtrzs1"/>
        <w:spacing w:after="120" w:line="240" w:lineRule="auto"/>
        <w:ind w:firstLine="0"/>
        <w:jc w:val="both"/>
      </w:pPr>
      <w:r>
        <w:rPr>
          <w:rStyle w:val="Szvegtrzs"/>
        </w:rPr>
        <w:t>Negociere Colectivă Învățământ Preuniversitar, înregistrat la M.M.S.S.-D.D.S. sub nr. 1199 din data de 05.07.2023.</w:t>
      </w:r>
    </w:p>
    <w:p w14:paraId="56C035D8" w14:textId="77777777" w:rsidR="000C50FE" w:rsidRDefault="00CE7FCE">
      <w:pPr>
        <w:pStyle w:val="Szvegtrzs1"/>
        <w:numPr>
          <w:ilvl w:val="0"/>
          <w:numId w:val="10"/>
        </w:numPr>
        <w:tabs>
          <w:tab w:val="left" w:pos="1149"/>
        </w:tabs>
        <w:spacing w:after="820"/>
        <w:ind w:firstLine="740"/>
        <w:jc w:val="both"/>
      </w:pPr>
      <w:r>
        <w:rPr>
          <w:rStyle w:val="Szvegtrzs"/>
        </w:rPr>
        <w:t>Salariații nu pot renunța la drepturile ce le sunt recunoscute de lege. Orice tranzacție prin care se urmărește renunțarea la drepturile recunoscute de lege salariaților sau limitarea acestor drepturi este lovită de nulitate.</w:t>
      </w:r>
    </w:p>
    <w:p w14:paraId="56C035D9" w14:textId="77777777" w:rsidR="000C50FE" w:rsidRDefault="00CE7FCE">
      <w:pPr>
        <w:pStyle w:val="Cmsor30"/>
        <w:keepNext/>
        <w:keepLines/>
        <w:spacing w:after="400" w:line="360" w:lineRule="auto"/>
      </w:pPr>
      <w:bookmarkStart w:id="8" w:name="bookmark24"/>
      <w:bookmarkStart w:id="9" w:name="bookmark23"/>
      <w:r>
        <w:rPr>
          <w:rStyle w:val="Cmsor3"/>
          <w:b/>
          <w:bCs/>
        </w:rPr>
        <w:t>CAPITOLUL III - MODALITĂȚI DE APLICARE A DISPOZIȚIILOR</w:t>
      </w:r>
      <w:r>
        <w:rPr>
          <w:rStyle w:val="Cmsor3"/>
          <w:b/>
          <w:bCs/>
        </w:rPr>
        <w:br/>
        <w:t>LEGALE SAU CONTRACTUALE</w:t>
      </w:r>
      <w:bookmarkEnd w:id="8"/>
      <w:bookmarkEnd w:id="9"/>
    </w:p>
    <w:p w14:paraId="56C035DA" w14:textId="77777777" w:rsidR="000C50FE" w:rsidRDefault="00CE7FCE">
      <w:pPr>
        <w:pStyle w:val="Szvegtrzs1"/>
        <w:ind w:firstLine="0"/>
        <w:jc w:val="both"/>
      </w:pPr>
      <w:r>
        <w:rPr>
          <w:rStyle w:val="Szvegtrzs"/>
          <w:b/>
          <w:bCs/>
        </w:rPr>
        <w:t>III. 1. Timpul de muncă și timpul de odihnă</w:t>
      </w:r>
    </w:p>
    <w:p w14:paraId="56C035DB" w14:textId="184977D6" w:rsidR="000C50FE" w:rsidRDefault="00CE7FCE">
      <w:pPr>
        <w:pStyle w:val="Szvegtrzs1"/>
        <w:ind w:firstLine="740"/>
        <w:jc w:val="both"/>
      </w:pPr>
      <w:r>
        <w:rPr>
          <w:rStyle w:val="Szvegtrzs"/>
          <w:b/>
          <w:bCs/>
        </w:rPr>
        <w:t xml:space="preserve">Art. 9. </w:t>
      </w:r>
      <w:r>
        <w:rPr>
          <w:rStyle w:val="Szvegtrzs"/>
        </w:rPr>
        <w:t>(1) Durata normală a timpului de muncă este, de regulă, de 8 ore/zi, 40 ore/săptămână. La opțiunea angajatului, repartizarea timpului de muncă poate fi inegală în cele 5 zile lucrătoare, în funcție de specificul muncii prestate.</w:t>
      </w:r>
    </w:p>
    <w:p w14:paraId="56C035DC" w14:textId="77777777" w:rsidR="000C50FE" w:rsidRDefault="00CE7FCE">
      <w:pPr>
        <w:pStyle w:val="Szvegtrzs1"/>
        <w:numPr>
          <w:ilvl w:val="0"/>
          <w:numId w:val="11"/>
        </w:numPr>
        <w:tabs>
          <w:tab w:val="left" w:pos="1149"/>
        </w:tabs>
        <w:ind w:firstLine="740"/>
        <w:jc w:val="both"/>
      </w:pPr>
      <w:r>
        <w:rPr>
          <w:rStyle w:val="Szvegtrzs"/>
        </w:rPr>
        <w:t>Prin repartizare inegală a timpului de muncă se înțelege posibilitatea ca, pentru 4 zile lucrătoare, timpul de muncă să fie mai mare de 8 ore, iar în cea de-a cincea zi lucrătoare timpul de muncă să fie redus, fără a se depăși 40 de ore/săptămână.</w:t>
      </w:r>
    </w:p>
    <w:p w14:paraId="56C035DD" w14:textId="6A45D666" w:rsidR="000C50FE" w:rsidRDefault="00CE7FCE">
      <w:pPr>
        <w:pStyle w:val="Szvegtrzs1"/>
        <w:numPr>
          <w:ilvl w:val="0"/>
          <w:numId w:val="11"/>
        </w:numPr>
        <w:tabs>
          <w:tab w:val="left" w:pos="1154"/>
        </w:tabs>
        <w:ind w:firstLine="740"/>
        <w:jc w:val="both"/>
      </w:pPr>
      <w:r>
        <w:rPr>
          <w:rStyle w:val="Szvegtrzs"/>
        </w:rPr>
        <w:t xml:space="preserve">Pentru personalul didactic de predare, norma didactică de predare-învățare- evaluare și de evaluare curentă este cea </w:t>
      </w:r>
      <w:r w:rsidR="00166660">
        <w:rPr>
          <w:rStyle w:val="Szvegtrzs"/>
        </w:rPr>
        <w:t>prevăzută</w:t>
      </w:r>
      <w:r>
        <w:rPr>
          <w:rStyle w:val="Szvegtrzs"/>
        </w:rPr>
        <w:t xml:space="preserve"> de art. 207 din Legea învățământului </w:t>
      </w:r>
      <w:r>
        <w:rPr>
          <w:rStyle w:val="Szvegtrzs"/>
        </w:rPr>
        <w:lastRenderedPageBreak/>
        <w:t>preuniversitar nr. 198/2023, cu modificările și completările ulterioare.</w:t>
      </w:r>
    </w:p>
    <w:p w14:paraId="56C035DE" w14:textId="4D0EB70D" w:rsidR="000C50FE" w:rsidRDefault="00CE7FCE">
      <w:pPr>
        <w:pStyle w:val="Szvegtrzs1"/>
        <w:numPr>
          <w:ilvl w:val="0"/>
          <w:numId w:val="11"/>
        </w:numPr>
        <w:tabs>
          <w:tab w:val="left" w:pos="1149"/>
        </w:tabs>
        <w:ind w:firstLine="740"/>
        <w:jc w:val="both"/>
      </w:pPr>
      <w:r>
        <w:rPr>
          <w:rStyle w:val="Szvegtrzs"/>
        </w:rPr>
        <w:t>În Școala Gimnazia</w:t>
      </w:r>
      <w:r w:rsidR="00682600">
        <w:rPr>
          <w:rStyle w:val="Szvegtrzs"/>
        </w:rPr>
        <w:t>l</w:t>
      </w:r>
      <w:r>
        <w:rPr>
          <w:rStyle w:val="Szvegtrzs"/>
        </w:rPr>
        <w:t>ă</w:t>
      </w:r>
      <w:r w:rsidR="00682600">
        <w:rPr>
          <w:rStyle w:val="Szvegtrzs"/>
        </w:rPr>
        <w:t xml:space="preserve"> </w:t>
      </w:r>
      <w:r w:rsidR="00EE3954">
        <w:rPr>
          <w:rStyle w:val="Szvegtrzs"/>
        </w:rPr>
        <w:t>„János Zsigmond” Dârjiu</w:t>
      </w:r>
      <w:r>
        <w:rPr>
          <w:rStyle w:val="Szvegtrzs"/>
        </w:rPr>
        <w:t xml:space="preserve">, evidența activității </w:t>
      </w:r>
      <w:r w:rsidR="00166660">
        <w:rPr>
          <w:rStyle w:val="Szvegtrzs"/>
        </w:rPr>
        <w:t>desfășurate</w:t>
      </w:r>
      <w:r>
        <w:rPr>
          <w:rStyle w:val="Szvegtrzs"/>
        </w:rPr>
        <w:t xml:space="preserve"> de cadrele didactice se ține prin intermediul unei singure condici de prezență, pentru norma didactică de predare-învățare-evaluare a preșcolarilor și a elevilor.</w:t>
      </w:r>
    </w:p>
    <w:p w14:paraId="56C035DF" w14:textId="77777777" w:rsidR="000C50FE" w:rsidRDefault="00CE7FCE">
      <w:pPr>
        <w:pStyle w:val="Szvegtrzs1"/>
        <w:numPr>
          <w:ilvl w:val="0"/>
          <w:numId w:val="11"/>
        </w:numPr>
        <w:tabs>
          <w:tab w:val="left" w:pos="1154"/>
        </w:tabs>
        <w:ind w:firstLine="740"/>
        <w:jc w:val="both"/>
      </w:pPr>
      <w:r>
        <w:rPr>
          <w:rStyle w:val="Szvegtrzs"/>
        </w:rPr>
        <w:t>Timpul săptămânal de activitate al personalului didactic auxiliar și administrativ este identic cu cel stabilit pentru personalul cu funcții echivalente din celelalte sectoare bugetare, potrivit legii. Sarcinile acestora sunt prevăzute în fișa individuală a postului.</w:t>
      </w:r>
    </w:p>
    <w:p w14:paraId="56C035E0" w14:textId="0E58E54C" w:rsidR="000C50FE" w:rsidRDefault="00CE7FCE">
      <w:pPr>
        <w:pStyle w:val="Szvegtrzs1"/>
        <w:ind w:firstLine="740"/>
        <w:jc w:val="both"/>
      </w:pPr>
      <w:r>
        <w:rPr>
          <w:rStyle w:val="Szvegtrzs"/>
          <w:b/>
          <w:bCs/>
        </w:rPr>
        <w:t xml:space="preserve">Art. 10. </w:t>
      </w:r>
      <w:r>
        <w:rPr>
          <w:rStyle w:val="Szvegtrzs"/>
        </w:rPr>
        <w:t xml:space="preserve">(1) În funcție de condiții, în Școala Gimnazială </w:t>
      </w:r>
      <w:r w:rsidR="00EE3954">
        <w:rPr>
          <w:rStyle w:val="Szvegtrzs"/>
        </w:rPr>
        <w:t>„János Zsigmond” Dârjiu</w:t>
      </w:r>
      <w:r>
        <w:rPr>
          <w:rStyle w:val="Szvegtrzs"/>
        </w:rPr>
        <w:t>, comisia parita</w:t>
      </w:r>
      <w:r w:rsidR="00682600">
        <w:rPr>
          <w:rStyle w:val="Szvegtrzs"/>
        </w:rPr>
        <w:t>r</w:t>
      </w:r>
      <w:r>
        <w:rPr>
          <w:rStyle w:val="Szvegtrzs"/>
        </w:rPr>
        <w:t>ă de la nivelul acesteia poate conveni asupra unui program flexibil de lucru/ program de lucru inegal, precum și asupra modalităților concrete de aplicare a acestuia.</w:t>
      </w:r>
    </w:p>
    <w:p w14:paraId="30A342D5" w14:textId="77777777" w:rsidR="00EE3954" w:rsidRDefault="00CE7FCE" w:rsidP="00EE3954">
      <w:pPr>
        <w:pStyle w:val="Szvegtrzs1"/>
        <w:numPr>
          <w:ilvl w:val="0"/>
          <w:numId w:val="12"/>
        </w:numPr>
        <w:tabs>
          <w:tab w:val="left" w:pos="804"/>
        </w:tabs>
        <w:spacing w:after="120" w:line="240" w:lineRule="auto"/>
        <w:ind w:firstLine="380"/>
        <w:jc w:val="both"/>
        <w:rPr>
          <w:rStyle w:val="Szvegtrzs"/>
        </w:rPr>
      </w:pPr>
      <w:r>
        <w:rPr>
          <w:rStyle w:val="Szvegtrzs"/>
        </w:rPr>
        <w:t>Orele de începere și de terminare a programului de lucru sunt stabilite astfel:</w:t>
      </w:r>
    </w:p>
    <w:p w14:paraId="56C035E3" w14:textId="47B61DD5" w:rsidR="000C50FE" w:rsidRDefault="00CE7FCE" w:rsidP="00EE3954">
      <w:pPr>
        <w:pStyle w:val="Szvegtrzs1"/>
        <w:tabs>
          <w:tab w:val="left" w:pos="804"/>
        </w:tabs>
        <w:spacing w:after="120" w:line="240" w:lineRule="auto"/>
        <w:ind w:left="380" w:firstLine="0"/>
        <w:jc w:val="both"/>
      </w:pPr>
      <w:r>
        <w:rPr>
          <w:rStyle w:val="Szvegtrzs"/>
        </w:rPr>
        <w:t xml:space="preserve">-&gt; Pentru personalul didactic auxiliar - de LUNI până VINERI, de la ora </w:t>
      </w:r>
      <w:r w:rsidR="00330C46">
        <w:rPr>
          <w:rStyle w:val="Szvegtrzs"/>
        </w:rPr>
        <w:t>8</w:t>
      </w:r>
      <w:r>
        <w:rPr>
          <w:rStyle w:val="Szvegtrzs"/>
        </w:rPr>
        <w:t>.</w:t>
      </w:r>
      <w:r w:rsidR="00330C46">
        <w:rPr>
          <w:rStyle w:val="Szvegtrzs"/>
        </w:rPr>
        <w:t>0</w:t>
      </w:r>
      <w:r>
        <w:rPr>
          <w:rStyle w:val="Szvegtrzs"/>
        </w:rPr>
        <w:t>0 - 1</w:t>
      </w:r>
      <w:r w:rsidR="00330C46">
        <w:rPr>
          <w:rStyle w:val="Szvegtrzs"/>
        </w:rPr>
        <w:t>6</w:t>
      </w:r>
      <w:r>
        <w:rPr>
          <w:rStyle w:val="Szvegtrzs"/>
        </w:rPr>
        <w:t>.</w:t>
      </w:r>
      <w:r w:rsidR="00330C46">
        <w:rPr>
          <w:rStyle w:val="Szvegtrzs"/>
        </w:rPr>
        <w:t>0</w:t>
      </w:r>
      <w:r>
        <w:rPr>
          <w:rStyle w:val="Szvegtrzs"/>
        </w:rPr>
        <w:t>0</w:t>
      </w:r>
    </w:p>
    <w:p w14:paraId="56C035E6" w14:textId="37129FC6" w:rsidR="000C50FE" w:rsidRDefault="00CE7FCE" w:rsidP="00EE3954">
      <w:pPr>
        <w:pStyle w:val="Szvegtrzs1"/>
        <w:spacing w:after="120" w:line="240" w:lineRule="auto"/>
        <w:jc w:val="both"/>
      </w:pPr>
      <w:r>
        <w:rPr>
          <w:rStyle w:val="Szvegtrzs"/>
        </w:rPr>
        <w:t>-&gt;</w:t>
      </w:r>
      <w:r w:rsidR="00C52D7D">
        <w:rPr>
          <w:rStyle w:val="Szvegtrzs"/>
        </w:rPr>
        <w:t xml:space="preserve"> Pentru personalul nedidactic</w:t>
      </w:r>
      <w:r>
        <w:rPr>
          <w:rStyle w:val="Szvegtrzs"/>
        </w:rPr>
        <w:t xml:space="preserve"> - de</w:t>
      </w:r>
      <w:r w:rsidR="00EE3954">
        <w:rPr>
          <w:rStyle w:val="Szvegtrzs"/>
        </w:rPr>
        <w:t xml:space="preserve"> LUNI până VINERI, de la ora 6.00 -10.00 și 13.00 -</w:t>
      </w:r>
      <w:r>
        <w:rPr>
          <w:rStyle w:val="Szvegtrzs"/>
        </w:rPr>
        <w:t>1</w:t>
      </w:r>
      <w:r w:rsidR="00EE3954">
        <w:rPr>
          <w:rStyle w:val="Szvegtrzs"/>
        </w:rPr>
        <w:t>7.00</w:t>
      </w:r>
      <w:r>
        <w:rPr>
          <w:rStyle w:val="Szvegtrzs"/>
        </w:rPr>
        <w:t>.</w:t>
      </w:r>
    </w:p>
    <w:p w14:paraId="56C035E7" w14:textId="77777777" w:rsidR="000C50FE" w:rsidRDefault="00CE7FCE">
      <w:pPr>
        <w:pStyle w:val="Szvegtrzs1"/>
        <w:numPr>
          <w:ilvl w:val="0"/>
          <w:numId w:val="12"/>
        </w:numPr>
        <w:tabs>
          <w:tab w:val="left" w:pos="754"/>
        </w:tabs>
        <w:jc w:val="both"/>
      </w:pPr>
      <w:r>
        <w:rPr>
          <w:rStyle w:val="Szvegtrzs"/>
        </w:rPr>
        <w:t>Stabilirea programului flexibil de lucru/a programului de lucru inegal nu afectează drepturile angajaților.</w:t>
      </w:r>
    </w:p>
    <w:p w14:paraId="56C035E8" w14:textId="5AB7D846" w:rsidR="000C50FE" w:rsidRDefault="00CE7FCE">
      <w:pPr>
        <w:pStyle w:val="Szvegtrzs1"/>
        <w:numPr>
          <w:ilvl w:val="0"/>
          <w:numId w:val="12"/>
        </w:numPr>
        <w:tabs>
          <w:tab w:val="left" w:pos="769"/>
        </w:tabs>
        <w:jc w:val="both"/>
      </w:pPr>
      <w:r>
        <w:rPr>
          <w:rStyle w:val="Szvegtrzs"/>
        </w:rPr>
        <w:t xml:space="preserve">La solicitarea salariaților, Școala Gimnazială </w:t>
      </w:r>
      <w:r w:rsidR="00EE3954">
        <w:rPr>
          <w:rStyle w:val="Szvegtrzs"/>
        </w:rPr>
        <w:t>„János Zsigmond” Dârjiu</w:t>
      </w:r>
      <w:r>
        <w:rPr>
          <w:rStyle w:val="Szvegtrzs"/>
        </w:rPr>
        <w:t xml:space="preserve"> poate stabili programe individualizate de muncă, ce presupun un mod de organizare flexibil a timpului de muncă, inclusiv pe o durată limitată în timp. Prin „mod de organizare flexibil a timpului de lucru” se înțelege posibilitatea salariaților de adaptare a programului de lucru, a programelor de muncă flexibile, a programelor individualizate de muncă sau a unor programe de muncă cu timp redus de lucru. Programele individualizate de muncă pot presupune și împărțirea timpului de muncă în două perioade: o perioadă fixă - în care personalul se află simultan la locul de muncă și o perioadă variabilă, mobile, în care salariatul își alege orele de sosire și de plecare, cu respectarea timpului de muncă zilnic.</w:t>
      </w:r>
    </w:p>
    <w:p w14:paraId="56C035E9" w14:textId="77777777" w:rsidR="000C50FE" w:rsidRDefault="00CE7FCE">
      <w:pPr>
        <w:pStyle w:val="Szvegtrzs1"/>
        <w:numPr>
          <w:ilvl w:val="0"/>
          <w:numId w:val="12"/>
        </w:numPr>
        <w:tabs>
          <w:tab w:val="left" w:pos="1124"/>
        </w:tabs>
        <w:ind w:firstLine="760"/>
        <w:jc w:val="both"/>
      </w:pPr>
      <w:r>
        <w:rPr>
          <w:rStyle w:val="Szvegtrzs"/>
        </w:rPr>
        <w:t>Orice refuz al unității de învățământ de stabilire a unui program individualizat de muncă se motivează în scris, în termen de 5 zile lucrătoare de la primirea solicitării.</w:t>
      </w:r>
    </w:p>
    <w:p w14:paraId="56C035EA" w14:textId="77777777" w:rsidR="000C50FE" w:rsidRDefault="00CE7FCE">
      <w:pPr>
        <w:pStyle w:val="Szvegtrzs1"/>
        <w:numPr>
          <w:ilvl w:val="0"/>
          <w:numId w:val="12"/>
        </w:numPr>
        <w:tabs>
          <w:tab w:val="left" w:pos="1119"/>
        </w:tabs>
        <w:ind w:firstLine="760"/>
        <w:jc w:val="both"/>
      </w:pPr>
      <w:r>
        <w:rPr>
          <w:rStyle w:val="Szvegtrzs"/>
        </w:rPr>
        <w:t>Atunci când programul individualizat de muncă are o durată limitată, salariatul are dreptul de a reveni la programul de muncă inițial, la sfârșitul perioadei convenite. Salariatul are dreptul să revină la programul inițial anterior încheierii perioadei convenite, în cazul schimbării circumstanțelor care au condus la stabilirea programului individualizat.</w:t>
      </w:r>
    </w:p>
    <w:p w14:paraId="56C035EB" w14:textId="7730CCB9" w:rsidR="000C50FE" w:rsidRDefault="00CE7FCE">
      <w:pPr>
        <w:pStyle w:val="Szvegtrzs1"/>
        <w:numPr>
          <w:ilvl w:val="0"/>
          <w:numId w:val="12"/>
        </w:numPr>
        <w:tabs>
          <w:tab w:val="left" w:pos="1134"/>
        </w:tabs>
        <w:ind w:firstLine="760"/>
        <w:jc w:val="both"/>
      </w:pPr>
      <w:r>
        <w:rPr>
          <w:rStyle w:val="Szvegtrzs"/>
        </w:rPr>
        <w:t xml:space="preserve">În situații temeinic motivate, dovedite cu documente justificative, angajații au dreptul de a beneficia de modificări ale programului de lucru stabilit. Prin documente justificative se înțelege orice document emis de o autoritate/instituție publică, în exercitarea atribuțiilor care îi revin, pe baza căruia se face dovada imposibilității respectării, de către </w:t>
      </w:r>
      <w:r>
        <w:rPr>
          <w:rStyle w:val="Szvegtrzs"/>
        </w:rPr>
        <w:lastRenderedPageBreak/>
        <w:t xml:space="preserve">angajat, a programului de lucru al Școlii Gimnaziale </w:t>
      </w:r>
      <w:r w:rsidR="00EE3954">
        <w:rPr>
          <w:rStyle w:val="Szvegtrzs"/>
        </w:rPr>
        <w:t>„János Zsigmond” Dârjiu</w:t>
      </w:r>
      <w:r>
        <w:rPr>
          <w:rStyle w:val="Szvegtrzs"/>
        </w:rPr>
        <w:t>.</w:t>
      </w:r>
    </w:p>
    <w:p w14:paraId="56C035EC" w14:textId="2763C567" w:rsidR="000C50FE" w:rsidRDefault="00CE7FCE">
      <w:pPr>
        <w:pStyle w:val="Szvegtrzs1"/>
        <w:numPr>
          <w:ilvl w:val="0"/>
          <w:numId w:val="12"/>
        </w:numPr>
        <w:tabs>
          <w:tab w:val="left" w:pos="1124"/>
        </w:tabs>
        <w:spacing w:after="120"/>
        <w:ind w:firstLine="760"/>
        <w:jc w:val="both"/>
      </w:pPr>
      <w:r>
        <w:rPr>
          <w:rStyle w:val="Szvegtrzs"/>
        </w:rPr>
        <w:t xml:space="preserve">Școala Gimnazială </w:t>
      </w:r>
      <w:r w:rsidR="00EE3954">
        <w:rPr>
          <w:rStyle w:val="Szvegtrzs"/>
        </w:rPr>
        <w:t xml:space="preserve">„János Zsigmond” Dârjiu </w:t>
      </w:r>
      <w:r>
        <w:rPr>
          <w:rStyle w:val="Szvegtrzs"/>
        </w:rPr>
        <w:t xml:space="preserve">are obligația de a aduce la cunoștința salariaților programul de muncă și modul de repartizare a acestuia pe zile, prin </w:t>
      </w:r>
      <w:r w:rsidR="00D37C39">
        <w:rPr>
          <w:rStyle w:val="Szvegtrzs"/>
        </w:rPr>
        <w:t>afișare</w:t>
      </w:r>
      <w:r>
        <w:rPr>
          <w:rStyle w:val="Szvegtrzs"/>
        </w:rPr>
        <w:t xml:space="preserve"> la loc vizibil la sediul unității.</w:t>
      </w:r>
    </w:p>
    <w:p w14:paraId="56C035EE" w14:textId="39509AC7" w:rsidR="000C50FE" w:rsidRDefault="00CE7FCE">
      <w:pPr>
        <w:pStyle w:val="Szvegtrzs1"/>
        <w:ind w:firstLine="740"/>
        <w:jc w:val="both"/>
      </w:pPr>
      <w:r>
        <w:rPr>
          <w:rStyle w:val="Szvegtrzs"/>
          <w:b/>
          <w:bCs/>
        </w:rPr>
        <w:t xml:space="preserve">Art. 11. </w:t>
      </w:r>
      <w:r>
        <w:rPr>
          <w:rStyle w:val="Szvegtrzs"/>
        </w:rPr>
        <w:t>(1) La cerere, angajații care au în întreținere copii în vârstă de până la 11 ani beneficiază de 4 zile pe lună de muncă la domiciliu sau în regim de telemuncă, în condițiile Legii nr. 81/2018 privind reglementarea activității de telemuncă, cu modificările și completările ulterioare, cu excepția situațiilor în care natura sau felul muncii nu permite desfășurarea activității în astfel de condiții.</w:t>
      </w:r>
    </w:p>
    <w:p w14:paraId="56C035EF" w14:textId="3D19236C" w:rsidR="000C50FE" w:rsidRDefault="00CE7FCE">
      <w:pPr>
        <w:pStyle w:val="Szvegtrzs1"/>
        <w:numPr>
          <w:ilvl w:val="0"/>
          <w:numId w:val="13"/>
        </w:numPr>
        <w:tabs>
          <w:tab w:val="left" w:pos="1129"/>
        </w:tabs>
        <w:ind w:firstLine="740"/>
        <w:jc w:val="both"/>
      </w:pPr>
      <w:r>
        <w:rPr>
          <w:rStyle w:val="Szvegtrzs"/>
        </w:rPr>
        <w:t xml:space="preserve">În situația în care ambii părinți sau reprezentați legali sunt salariați, cererea prevăzută la alin. (1) va fi însoțită de o declarație pe propria răspundere a celuilalt părinte sau reprezentant legal, din care să rezulte faptul că, pentru aceeași perioadă, acesta nu a solicitat concomitent desfășurarea activității în regim de muncă la domiciliu sau </w:t>
      </w:r>
      <w:r w:rsidR="00166660">
        <w:rPr>
          <w:rStyle w:val="Szvegtrzs"/>
        </w:rPr>
        <w:t>tel muncă</w:t>
      </w:r>
      <w:r>
        <w:rPr>
          <w:rStyle w:val="Szvegtrzs"/>
        </w:rPr>
        <w:t>. În cazul în care părintele sau reprezentantul legal se află în una dintre situațiile prevăzute la art. 3 din Legea nr. 277/2010 privind alocația pentru susținerea familiei, republicată, cu modificările și completările ulterioare, declarația pe propria răspundere a celuilalt părinte sau reprezentant legal nu este necesară.</w:t>
      </w:r>
    </w:p>
    <w:p w14:paraId="56C035F0" w14:textId="77777777" w:rsidR="000C50FE" w:rsidRDefault="00CE7FCE">
      <w:pPr>
        <w:pStyle w:val="Szvegtrzs1"/>
        <w:numPr>
          <w:ilvl w:val="0"/>
          <w:numId w:val="13"/>
        </w:numPr>
        <w:tabs>
          <w:tab w:val="left" w:pos="1129"/>
        </w:tabs>
        <w:ind w:firstLine="740"/>
        <w:jc w:val="both"/>
      </w:pPr>
      <w:r>
        <w:rPr>
          <w:rStyle w:val="Szvegtrzs"/>
        </w:rPr>
        <w:t>Prin derogare de la prevederile Legii nr. 81/2018, cu modificările și completările ulterioare, angajații care își desfășoară activitatea în condițiile prevăzute la alin. (1) au obligația să dispună de toate mijloacele necesare îndeplinirii atribuțiilor care le revin potrivit fișei postului.</w:t>
      </w:r>
    </w:p>
    <w:p w14:paraId="56C035F1" w14:textId="40CC66BE" w:rsidR="000C50FE" w:rsidRDefault="00CE7FCE">
      <w:pPr>
        <w:pStyle w:val="Szvegtrzs1"/>
        <w:ind w:firstLine="740"/>
        <w:jc w:val="both"/>
      </w:pPr>
      <w:r>
        <w:rPr>
          <w:rStyle w:val="Szvegtrzs"/>
          <w:b/>
          <w:bCs/>
        </w:rPr>
        <w:t xml:space="preserve">Art. 12. </w:t>
      </w:r>
      <w:r>
        <w:rPr>
          <w:rStyle w:val="Szvegtrzs"/>
        </w:rPr>
        <w:t xml:space="preserve">Școala Gimnazială </w:t>
      </w:r>
      <w:r w:rsidR="00EE3954">
        <w:rPr>
          <w:rStyle w:val="Szvegtrzs"/>
        </w:rPr>
        <w:t xml:space="preserve">„János Zsigmond” Dârjiu </w:t>
      </w:r>
      <w:r>
        <w:rPr>
          <w:rStyle w:val="Szvegtrzs"/>
        </w:rPr>
        <w:t xml:space="preserve">este obligată ca, în </w:t>
      </w:r>
      <w:r w:rsidR="00682600">
        <w:rPr>
          <w:rStyle w:val="Szvegtrzs"/>
        </w:rPr>
        <w:t>măsura</w:t>
      </w:r>
      <w:r>
        <w:rPr>
          <w:rStyle w:val="Szvegtrzs"/>
        </w:rPr>
        <w:t xml:space="preserve"> în care este posibil, să ia în considerare cererile salariaților angajați cu fracție de normă/post de a fi încadrați cu normă/post întreg/întreagă, în cazul în care apare această oportunitate.</w:t>
      </w:r>
    </w:p>
    <w:p w14:paraId="56C035F2" w14:textId="77777777" w:rsidR="000C50FE" w:rsidRDefault="00CE7FCE">
      <w:pPr>
        <w:pStyle w:val="Szvegtrzs1"/>
        <w:ind w:firstLine="740"/>
        <w:jc w:val="both"/>
      </w:pPr>
      <w:r>
        <w:rPr>
          <w:rStyle w:val="Szvegtrzs"/>
          <w:b/>
          <w:bCs/>
        </w:rPr>
        <w:t xml:space="preserve">Art. 13. </w:t>
      </w:r>
      <w:r>
        <w:rPr>
          <w:rStyle w:val="Szvegtrzs"/>
        </w:rPr>
        <w:t>(1) Angajații pot fi solicitați să presteze ore suplimentare numai cu acordul lor. Durata maximă legală a timpului de muncă prestat în baza unui contract individual de muncă nu poate depăși 48 de ore/săptămână, inclusiv orele suplimentare.</w:t>
      </w:r>
    </w:p>
    <w:p w14:paraId="56C035F3" w14:textId="77777777" w:rsidR="000C50FE" w:rsidRDefault="00CE7FCE">
      <w:pPr>
        <w:pStyle w:val="Szvegtrzs1"/>
        <w:numPr>
          <w:ilvl w:val="0"/>
          <w:numId w:val="14"/>
        </w:numPr>
        <w:tabs>
          <w:tab w:val="left" w:pos="1129"/>
        </w:tabs>
        <w:ind w:firstLine="740"/>
        <w:jc w:val="both"/>
      </w:pPr>
      <w:r>
        <w:rPr>
          <w:rStyle w:val="Szvegtrzs"/>
        </w:rPr>
        <w:t>Prin excepție, durata timpului de muncă poate fi prelungită peste 48 de ore pe săptămână, care includ și orele suplimentare, cu condiția ca media orelor de muncă, calculată pe o perioadă de referință de patru luni calendaristice, să nu depășească 48 de ore pe săptămână.</w:t>
      </w:r>
    </w:p>
    <w:p w14:paraId="56C035F4" w14:textId="77777777" w:rsidR="000C50FE" w:rsidRDefault="00CE7FCE">
      <w:pPr>
        <w:pStyle w:val="Szvegtrzs1"/>
        <w:numPr>
          <w:ilvl w:val="0"/>
          <w:numId w:val="14"/>
        </w:numPr>
        <w:tabs>
          <w:tab w:val="left" w:pos="1124"/>
        </w:tabs>
        <w:ind w:firstLine="740"/>
        <w:jc w:val="both"/>
      </w:pPr>
      <w:r>
        <w:rPr>
          <w:rStyle w:val="Szvegtrzs"/>
        </w:rPr>
        <w:t>Pentru prevenirea sau înlăturarea efectelor unor calamități naturale ori a altor cazuri de forță majoră, angajații au obligația de a presta muncă suplimentară, la solicitarea unității.</w:t>
      </w:r>
      <w:r>
        <w:br w:type="page"/>
      </w:r>
    </w:p>
    <w:p w14:paraId="56C035F6" w14:textId="3440F09D" w:rsidR="000C50FE" w:rsidRDefault="00CE7FCE">
      <w:pPr>
        <w:pStyle w:val="Szvegtrzs1"/>
        <w:numPr>
          <w:ilvl w:val="0"/>
          <w:numId w:val="14"/>
        </w:numPr>
        <w:tabs>
          <w:tab w:val="left" w:pos="1124"/>
        </w:tabs>
        <w:ind w:firstLine="740"/>
        <w:jc w:val="both"/>
      </w:pPr>
      <w:r>
        <w:rPr>
          <w:rStyle w:val="Szvegtrzs"/>
        </w:rPr>
        <w:lastRenderedPageBreak/>
        <w:t>Orele suplimentare prestate în condițiile alin. (1) de către personalul din învățământul preuniversitar se compensează prin ore libere plătite în următoarele 90 de zile calendaristice după efectuarea acestora. În cazul în care compensarea muncii suplimentare cu timp liber corespunzător nu este posibilă în următoarele 90 de zile calendaristice după efectuarea acesteia, orele suplimentare se vor plăti cu un spor aplicat la salariul de bază, în condițiile legii.</w:t>
      </w:r>
    </w:p>
    <w:p w14:paraId="56C035F7" w14:textId="77777777" w:rsidR="000C50FE" w:rsidRDefault="00CE7FCE">
      <w:pPr>
        <w:pStyle w:val="Szvegtrzs1"/>
        <w:numPr>
          <w:ilvl w:val="0"/>
          <w:numId w:val="14"/>
        </w:numPr>
        <w:tabs>
          <w:tab w:val="left" w:pos="1129"/>
        </w:tabs>
        <w:ind w:firstLine="740"/>
        <w:jc w:val="both"/>
      </w:pPr>
      <w:r>
        <w:rPr>
          <w:rStyle w:val="Szvegtrzs"/>
        </w:rPr>
        <w:t>Numărul total de ore suplimentare prestate de un angajat nu poate depăși 360 de ore anual. În cazul prestării de ore suplimentare peste un număr de 180 de ore anual, este necesar acordul sindicatului afiliat uneia dintre federațiile sindicale semnatare ale Contractului Colectiv de Muncă Unic la Nivel de Sector de Negociere Colectivă Învățământ Preuniversitar, înregistrat la M.M.S.S.-D.D.S. sub nr. 1199 din data de 05.07.2023, al cărui membru este angajatul.</w:t>
      </w:r>
    </w:p>
    <w:p w14:paraId="56C035F8" w14:textId="77777777" w:rsidR="000C50FE" w:rsidRDefault="00CE7FCE">
      <w:pPr>
        <w:pStyle w:val="Szvegtrzs1"/>
        <w:numPr>
          <w:ilvl w:val="0"/>
          <w:numId w:val="14"/>
        </w:numPr>
        <w:tabs>
          <w:tab w:val="left" w:pos="1123"/>
        </w:tabs>
        <w:ind w:firstLine="740"/>
        <w:jc w:val="both"/>
      </w:pPr>
      <w:r>
        <w:rPr>
          <w:rStyle w:val="Szvegtrzs"/>
        </w:rPr>
        <w:t>În situația în care angajații din unitatea de învățământ sunt programați să lucreze și în zilele libere prevăzute de lege, aceștia beneficiază, în zilele lucrate, de salariul corespunzător, conform legislației în vigoare, inclusiv de indemnizația de hrană, indiferent de numărul de ore/zile de muncă acumulat în perioada lucrată.</w:t>
      </w:r>
    </w:p>
    <w:p w14:paraId="56C035F9" w14:textId="77777777" w:rsidR="000C50FE" w:rsidRDefault="00CE7FCE">
      <w:pPr>
        <w:pStyle w:val="Szvegtrzs1"/>
        <w:ind w:firstLine="740"/>
        <w:jc w:val="both"/>
      </w:pPr>
      <w:r>
        <w:rPr>
          <w:rStyle w:val="Szvegtrzs"/>
          <w:b/>
          <w:bCs/>
        </w:rPr>
        <w:t xml:space="preserve">Art. 14. </w:t>
      </w:r>
      <w:r>
        <w:rPr>
          <w:rStyle w:val="Szvegtrzs"/>
        </w:rPr>
        <w:t>Personalul de conducere beneficiază, în condițiile legii, de prevederile art. 13 din prezentul regulament de ordine interioară.</w:t>
      </w:r>
    </w:p>
    <w:p w14:paraId="3808DE5C" w14:textId="77777777" w:rsidR="00141367" w:rsidRDefault="00CE7FCE" w:rsidP="00141367">
      <w:pPr>
        <w:pStyle w:val="Szvegtrzs1"/>
        <w:ind w:firstLine="740"/>
        <w:jc w:val="both"/>
        <w:rPr>
          <w:rStyle w:val="Szvegtrzs"/>
          <w:b/>
          <w:bCs/>
        </w:rPr>
      </w:pPr>
      <w:r>
        <w:rPr>
          <w:rStyle w:val="Szvegtrzs"/>
          <w:b/>
          <w:bCs/>
        </w:rPr>
        <w:t>Art. 15.</w:t>
      </w:r>
    </w:p>
    <w:p w14:paraId="56C035FD" w14:textId="360581B7" w:rsidR="000C50FE" w:rsidRDefault="00141367" w:rsidP="00141367">
      <w:pPr>
        <w:pStyle w:val="Szvegtrzs1"/>
        <w:ind w:firstLine="740"/>
        <w:jc w:val="both"/>
      </w:pPr>
      <w:r>
        <w:rPr>
          <w:rStyle w:val="Szvegtrzs"/>
          <w:bCs/>
        </w:rPr>
        <w:t xml:space="preserve">(1) </w:t>
      </w:r>
      <w:r w:rsidR="00CE7FCE">
        <w:rPr>
          <w:rStyle w:val="Szvegtrzs"/>
        </w:rPr>
        <w:t xml:space="preserve">Potrivit reglementărilor legale în materie, Școala Gimnazială </w:t>
      </w:r>
      <w:r>
        <w:rPr>
          <w:rStyle w:val="Szvegtrzs"/>
        </w:rPr>
        <w:t xml:space="preserve">„János Zsigmond” Dârjiu </w:t>
      </w:r>
      <w:r w:rsidR="00CE7FCE">
        <w:rPr>
          <w:rStyle w:val="Szvegtrzs"/>
        </w:rPr>
        <w:t>asigură fondurile necesare efectuării examinărilor</w:t>
      </w:r>
      <w:r>
        <w:rPr>
          <w:rStyle w:val="Szvegtrzs"/>
        </w:rPr>
        <w:t xml:space="preserve"> medicale</w:t>
      </w:r>
      <w:r w:rsidR="00CE7FCE">
        <w:rPr>
          <w:rStyle w:val="Szvegtrzs"/>
        </w:rPr>
        <w:t>.</w:t>
      </w:r>
    </w:p>
    <w:p w14:paraId="56C035FE" w14:textId="5B5CD0AB" w:rsidR="000C50FE" w:rsidRDefault="00CE7FCE">
      <w:pPr>
        <w:pStyle w:val="Szvegtrzs1"/>
        <w:numPr>
          <w:ilvl w:val="0"/>
          <w:numId w:val="15"/>
        </w:numPr>
        <w:tabs>
          <w:tab w:val="left" w:pos="1123"/>
        </w:tabs>
        <w:ind w:firstLine="740"/>
        <w:jc w:val="both"/>
        <w:sectPr w:rsidR="000C50FE" w:rsidSect="00EE3954">
          <w:headerReference w:type="default" r:id="rId7"/>
          <w:footerReference w:type="default" r:id="rId8"/>
          <w:headerReference w:type="first" r:id="rId9"/>
          <w:footerReference w:type="first" r:id="rId10"/>
          <w:pgSz w:w="11900" w:h="16840"/>
          <w:pgMar w:top="1276" w:right="1401" w:bottom="993" w:left="1378" w:header="0" w:footer="3" w:gutter="0"/>
          <w:pgNumType w:start="1"/>
          <w:cols w:space="720"/>
          <w:noEndnote/>
          <w:titlePg/>
          <w:docGrid w:linePitch="360"/>
        </w:sectPr>
      </w:pPr>
      <w:r>
        <w:rPr>
          <w:rStyle w:val="Szvegtrzs"/>
        </w:rPr>
        <w:t>Angajații care desfășoară muncă de noapte și au probleme de sănătate recunoscute ca având legătură cu aceasta vor fi trecuți la o mu</w:t>
      </w:r>
      <w:r w:rsidR="00141367">
        <w:rPr>
          <w:rStyle w:val="Szvegtrzs"/>
        </w:rPr>
        <w:t>ncă de zi pentru care sunt apți.</w:t>
      </w:r>
    </w:p>
    <w:p w14:paraId="66895B60" w14:textId="07D1B503" w:rsidR="00023278" w:rsidRDefault="00023278" w:rsidP="00141367">
      <w:pPr>
        <w:pStyle w:val="Szvegtrzs1"/>
        <w:ind w:firstLine="0"/>
        <w:jc w:val="both"/>
        <w:rPr>
          <w:rStyle w:val="Szvegtrzs"/>
          <w:b/>
          <w:bCs/>
          <w:w w:val="50"/>
          <w:sz w:val="22"/>
          <w:szCs w:val="22"/>
        </w:rPr>
      </w:pPr>
    </w:p>
    <w:p w14:paraId="1319E4A5" w14:textId="4F6CE2FC" w:rsidR="00141367" w:rsidRDefault="00141367" w:rsidP="00141367">
      <w:pPr>
        <w:pStyle w:val="Szvegtrzs1"/>
        <w:ind w:firstLine="0"/>
        <w:jc w:val="both"/>
        <w:rPr>
          <w:rStyle w:val="Szvegtrzs"/>
          <w:b/>
          <w:bCs/>
          <w:w w:val="50"/>
          <w:sz w:val="22"/>
          <w:szCs w:val="22"/>
        </w:rPr>
      </w:pPr>
    </w:p>
    <w:p w14:paraId="1F4CC21A" w14:textId="77777777" w:rsidR="00141367" w:rsidRDefault="00141367" w:rsidP="00141367">
      <w:pPr>
        <w:pStyle w:val="Szvegtrzs1"/>
        <w:ind w:firstLine="0"/>
        <w:jc w:val="both"/>
        <w:rPr>
          <w:rStyle w:val="Szvegtrzs"/>
          <w:b/>
          <w:bCs/>
          <w:w w:val="50"/>
          <w:sz w:val="22"/>
          <w:szCs w:val="22"/>
        </w:rPr>
      </w:pPr>
    </w:p>
    <w:p w14:paraId="56C03602" w14:textId="4003A2CD" w:rsidR="000C50FE" w:rsidRDefault="00CE7FCE">
      <w:pPr>
        <w:pStyle w:val="Szvegtrzs1"/>
        <w:ind w:firstLine="740"/>
        <w:jc w:val="both"/>
      </w:pPr>
      <w:r>
        <w:rPr>
          <w:rStyle w:val="Szvegtrzs"/>
          <w:b/>
          <w:bCs/>
        </w:rPr>
        <w:t xml:space="preserve">Art. 16. </w:t>
      </w:r>
      <w:r>
        <w:rPr>
          <w:rStyle w:val="Szvegtrzs"/>
        </w:rPr>
        <w:t>(1) Personalul didactic auxiliar și personalul administrativ au dreptul la o pauză de masă de 20 minute, care se include în programul de lucru.</w:t>
      </w:r>
    </w:p>
    <w:p w14:paraId="56C03603" w14:textId="0C28D83F" w:rsidR="000C50FE" w:rsidRDefault="00CE7FCE">
      <w:pPr>
        <w:pStyle w:val="Szvegtrzs1"/>
        <w:numPr>
          <w:ilvl w:val="0"/>
          <w:numId w:val="16"/>
        </w:numPr>
        <w:tabs>
          <w:tab w:val="left" w:pos="1124"/>
        </w:tabs>
        <w:ind w:firstLine="740"/>
        <w:jc w:val="both"/>
      </w:pPr>
      <w:r>
        <w:rPr>
          <w:rStyle w:val="Szvegtrzs"/>
        </w:rPr>
        <w:t xml:space="preserve">Programul de efectuare a pauzei de masă se stabilește, </w:t>
      </w:r>
      <w:r w:rsidR="00141367">
        <w:rPr>
          <w:rStyle w:val="Szvegtrzs"/>
          <w:b/>
          <w:bCs/>
        </w:rPr>
        <w:t>în intervalul 11</w:t>
      </w:r>
      <w:r>
        <w:rPr>
          <w:rStyle w:val="Szvegtrzs"/>
          <w:b/>
          <w:bCs/>
        </w:rPr>
        <w:t>.</w:t>
      </w:r>
      <w:r w:rsidR="00141367">
        <w:rPr>
          <w:rStyle w:val="Szvegtrzs"/>
          <w:b/>
          <w:bCs/>
        </w:rPr>
        <w:t>50 - 12</w:t>
      </w:r>
      <w:r>
        <w:rPr>
          <w:rStyle w:val="Szvegtrzs"/>
          <w:b/>
          <w:bCs/>
        </w:rPr>
        <w:t>.</w:t>
      </w:r>
      <w:r w:rsidR="00141367">
        <w:rPr>
          <w:rStyle w:val="Szvegtrzs"/>
          <w:b/>
          <w:bCs/>
        </w:rPr>
        <w:t>10</w:t>
      </w:r>
      <w:r>
        <w:rPr>
          <w:rStyle w:val="Szvegtrzs"/>
          <w:b/>
          <w:bCs/>
        </w:rPr>
        <w:t>.</w:t>
      </w:r>
    </w:p>
    <w:p w14:paraId="56C03604" w14:textId="77777777" w:rsidR="000C50FE" w:rsidRDefault="00CE7FCE">
      <w:pPr>
        <w:pStyle w:val="Szvegtrzs1"/>
        <w:ind w:firstLine="740"/>
        <w:jc w:val="both"/>
      </w:pPr>
      <w:r>
        <w:rPr>
          <w:rStyle w:val="Szvegtrzs"/>
          <w:b/>
          <w:bCs/>
        </w:rPr>
        <w:t xml:space="preserve">Art. 17. </w:t>
      </w:r>
      <w:r>
        <w:rPr>
          <w:rStyle w:val="Szvegtrzs"/>
        </w:rPr>
        <w:t>(1) Angajații care renunță la concediul legal pentru creșterea copilului în vârstă de până la 1 an, 2 ani, respectiv 3 ani beneficiază de reducerea duratei normale de lucru cu 2 ore/zi potrivit legii, fără ca aceasta să le afecteze salariile de bază și vechimea în învățământ/în muncă.</w:t>
      </w:r>
    </w:p>
    <w:p w14:paraId="56C03605" w14:textId="77777777" w:rsidR="000C50FE" w:rsidRDefault="00CE7FCE">
      <w:pPr>
        <w:pStyle w:val="Szvegtrzs1"/>
        <w:numPr>
          <w:ilvl w:val="0"/>
          <w:numId w:val="16"/>
        </w:numPr>
        <w:tabs>
          <w:tab w:val="left" w:pos="1129"/>
        </w:tabs>
        <w:ind w:firstLine="740"/>
        <w:jc w:val="both"/>
      </w:pPr>
      <w:r>
        <w:rPr>
          <w:rStyle w:val="Szvegtrzs"/>
        </w:rPr>
        <w:t>Concediul legal pentru creșterea copilului în vârstă de până la 1 an, 2 ani, respectiv 3 ani constituie vechime în învățământ/specialitate/muncă, indiferent de perioada în care salariatul s-a aflat în concediul respectiv.</w:t>
      </w:r>
    </w:p>
    <w:p w14:paraId="56C03606" w14:textId="77777777" w:rsidR="000C50FE" w:rsidRDefault="00CE7FCE">
      <w:pPr>
        <w:pStyle w:val="Szvegtrzs1"/>
        <w:ind w:firstLine="740"/>
        <w:jc w:val="both"/>
      </w:pPr>
      <w:r>
        <w:rPr>
          <w:rStyle w:val="Szvegtrzs"/>
          <w:b/>
          <w:bCs/>
        </w:rPr>
        <w:t xml:space="preserve">Art. 18. </w:t>
      </w:r>
      <w:r>
        <w:rPr>
          <w:rStyle w:val="Szvegtrzs"/>
        </w:rPr>
        <w:t>(1) Angajații care au în îngrijire copii bolnavi în vârstă de până la 7 ani au dreptul la reducerea programului de lucru cu până la 1/2 normă, fără să li se afecteze calitatea de salariat și vechimea integrală în învățământ/muncă.</w:t>
      </w:r>
    </w:p>
    <w:p w14:paraId="56C03607" w14:textId="0E33C52A" w:rsidR="000C50FE" w:rsidRDefault="00CE7FCE">
      <w:pPr>
        <w:pStyle w:val="Szvegtrzs1"/>
        <w:numPr>
          <w:ilvl w:val="0"/>
          <w:numId w:val="16"/>
        </w:numPr>
        <w:tabs>
          <w:tab w:val="left" w:pos="1124"/>
        </w:tabs>
        <w:ind w:firstLine="740"/>
        <w:jc w:val="both"/>
      </w:pPr>
      <w:r>
        <w:rPr>
          <w:rStyle w:val="Szvegtrzs"/>
        </w:rPr>
        <w:t xml:space="preserve">Angajații care au în </w:t>
      </w:r>
      <w:r w:rsidR="00D37C39">
        <w:rPr>
          <w:rStyle w:val="Szvegtrzs"/>
        </w:rPr>
        <w:t>îngrijire</w:t>
      </w:r>
      <w:r>
        <w:rPr>
          <w:rStyle w:val="Szvegtrzs"/>
        </w:rPr>
        <w:t xml:space="preserve"> copii cu dizabilități care au împlinit vârsta de 3 ani au dreptul la un concediu pentru îngrijirea copilului până la vârsta de 7 ani, potrivit art. 31 din Ordonanța nr. 111/2010, cu modificările și completările ulterioare, după cum urmează: a) în continuarea concediului pentru creșterea și îngrijirea copilului de până la 3 ani;</w:t>
      </w:r>
    </w:p>
    <w:p w14:paraId="56C03608" w14:textId="77777777" w:rsidR="000C50FE" w:rsidRDefault="00CE7FCE">
      <w:pPr>
        <w:pStyle w:val="Szvegtrzs1"/>
        <w:ind w:firstLine="0"/>
        <w:jc w:val="both"/>
      </w:pPr>
      <w:r>
        <w:rPr>
          <w:rStyle w:val="Szvegtrzs"/>
        </w:rPr>
        <w:t>b) oricând, până la împlinirea de către copil a vârstei de 7 ani. Pe durata concediului pentru îngrijirea copilului cu dizabilități până la vârsta de 7 ani, salariatului cadru didactic i se suspendă contractul individual de muncă în conformitate cu dispozițiile art. 51 alin. (1) lit. b) din Codul muncii, republicat, cu modificările și completările ulterioare, și i se rezervă postul/catedra pe durata suspendării.</w:t>
      </w:r>
    </w:p>
    <w:p w14:paraId="56C03609" w14:textId="52B64F3F" w:rsidR="000C50FE" w:rsidRDefault="00CE7FCE">
      <w:pPr>
        <w:pStyle w:val="Szvegtrzs1"/>
        <w:numPr>
          <w:ilvl w:val="0"/>
          <w:numId w:val="17"/>
        </w:numPr>
        <w:tabs>
          <w:tab w:val="left" w:pos="1124"/>
        </w:tabs>
        <w:ind w:firstLine="740"/>
        <w:jc w:val="both"/>
      </w:pPr>
      <w:r>
        <w:rPr>
          <w:rStyle w:val="Szvegtrzs"/>
        </w:rPr>
        <w:t xml:space="preserve">Pe durata concediului pentru îngrijirea copilului cu dizabilități până la </w:t>
      </w:r>
      <w:r w:rsidR="00D37C39">
        <w:rPr>
          <w:rStyle w:val="Szvegtrzs"/>
        </w:rPr>
        <w:t>vârsta</w:t>
      </w:r>
      <w:r>
        <w:rPr>
          <w:rStyle w:val="Szvegtrzs"/>
        </w:rPr>
        <w:t xml:space="preserve"> de 7 ani, angajatului cadru didactic i se suspendă contractul individual de muncă în conformitate cu dispozițiile art. 51 alin. (1) lit. b) din Legea nr. 53/2003 privind Codul muncii, republicat, cu modificările și completările ulterioare și i se rezervă postul/catedra pe durata </w:t>
      </w:r>
      <w:r w:rsidR="00D37C39">
        <w:rPr>
          <w:rStyle w:val="Szvegtrzs"/>
        </w:rPr>
        <w:t>suspendării</w:t>
      </w:r>
      <w:r>
        <w:rPr>
          <w:rStyle w:val="Szvegtrzs"/>
        </w:rPr>
        <w:t>.</w:t>
      </w:r>
    </w:p>
    <w:p w14:paraId="56C0360A" w14:textId="77777777" w:rsidR="000C50FE" w:rsidRDefault="00CE7FCE">
      <w:pPr>
        <w:pStyle w:val="Szvegtrzs1"/>
        <w:numPr>
          <w:ilvl w:val="0"/>
          <w:numId w:val="17"/>
        </w:numPr>
        <w:tabs>
          <w:tab w:val="left" w:pos="1119"/>
        </w:tabs>
        <w:spacing w:after="240"/>
        <w:ind w:firstLine="740"/>
        <w:jc w:val="both"/>
        <w:sectPr w:rsidR="000C50FE">
          <w:headerReference w:type="default" r:id="rId11"/>
          <w:footerReference w:type="default" r:id="rId12"/>
          <w:pgSz w:w="11900" w:h="16840"/>
          <w:pgMar w:top="1" w:right="1406" w:bottom="1182" w:left="1402" w:header="0" w:footer="3" w:gutter="0"/>
          <w:cols w:space="720"/>
          <w:noEndnote/>
          <w:docGrid w:linePitch="360"/>
        </w:sectPr>
      </w:pPr>
      <w:r>
        <w:rPr>
          <w:rStyle w:val="Szvegtrzs"/>
        </w:rPr>
        <w:t>Angajații care beneficiază de concediul și indemnizația pentru îngrijirea copilului cu afecțiuni grave până la împlinirea vârstei de 16 ani, prevăzut de art. 26 alin. (1</w:t>
      </w:r>
      <w:r>
        <w:rPr>
          <w:rStyle w:val="Szvegtrzs"/>
          <w:b/>
          <w:bCs/>
          <w:vertAlign w:val="superscript"/>
        </w:rPr>
        <w:t>1</w:t>
      </w:r>
      <w:r>
        <w:rPr>
          <w:rStyle w:val="Szvegtrzs"/>
        </w:rPr>
        <w:t>) din</w:t>
      </w:r>
    </w:p>
    <w:p w14:paraId="56C0360B" w14:textId="76C16B92" w:rsidR="000C50FE" w:rsidRDefault="000C50FE">
      <w:pPr>
        <w:spacing w:line="1" w:lineRule="exact"/>
      </w:pPr>
    </w:p>
    <w:p w14:paraId="56C0360D" w14:textId="77777777" w:rsidR="000C50FE" w:rsidRDefault="00CE7FCE">
      <w:pPr>
        <w:pStyle w:val="Szvegtrzs1"/>
        <w:ind w:firstLine="0"/>
        <w:jc w:val="both"/>
      </w:pPr>
      <w:r>
        <w:rPr>
          <w:rStyle w:val="Szvegtrzs"/>
        </w:rPr>
        <w:t>Ordonanța nr. 158/2005, cu modificările și completările ulterioare, beneficiază de rezervarea postului/catedrei pe durata acestui concediu.</w:t>
      </w:r>
    </w:p>
    <w:p w14:paraId="56C0360E" w14:textId="77777777" w:rsidR="000C50FE" w:rsidRDefault="00CE7FCE">
      <w:pPr>
        <w:pStyle w:val="Szvegtrzs1"/>
        <w:numPr>
          <w:ilvl w:val="0"/>
          <w:numId w:val="17"/>
        </w:numPr>
        <w:tabs>
          <w:tab w:val="left" w:pos="1129"/>
        </w:tabs>
        <w:ind w:firstLine="740"/>
        <w:jc w:val="both"/>
      </w:pPr>
      <w:r>
        <w:rPr>
          <w:rStyle w:val="Szvegtrzs"/>
        </w:rPr>
        <w:t>Angajații care au în întreținere un copil cu dizabilitate (gravă sau accentuată) și care se ocupă efectiv de îngrijirea acestuia beneficiază de program de lucru redus la 4 ore/zi până la împlinirea de către copil a vârstei de 18 ani, la solicitarea acestora, precum și de celelalte drepturi prevăzute la art. 32 din Ordonanța nr. 111/2010, cu modificările și completările ulterioare.</w:t>
      </w:r>
    </w:p>
    <w:p w14:paraId="56C0360F" w14:textId="77777777" w:rsidR="000C50FE" w:rsidRDefault="00CE7FCE">
      <w:pPr>
        <w:pStyle w:val="Szvegtrzs1"/>
        <w:ind w:firstLine="740"/>
        <w:jc w:val="both"/>
      </w:pPr>
      <w:r>
        <w:rPr>
          <w:rStyle w:val="Szvegtrzs"/>
        </w:rPr>
        <w:t>(6)Angajații încadrați cu contract individual de muncă cu timp parțial beneficiază de vechimea în muncă/învățământ corespunzătoare unei norme întregi.</w:t>
      </w:r>
    </w:p>
    <w:p w14:paraId="56C03610" w14:textId="42C11EE1" w:rsidR="000C50FE" w:rsidRDefault="00CE7FCE">
      <w:pPr>
        <w:pStyle w:val="Szvegtrzs1"/>
        <w:ind w:firstLine="740"/>
        <w:jc w:val="both"/>
      </w:pPr>
      <w:r>
        <w:rPr>
          <w:rStyle w:val="Szvegtrzs"/>
          <w:b/>
          <w:bCs/>
        </w:rPr>
        <w:t xml:space="preserve">Art. 19. </w:t>
      </w:r>
      <w:r>
        <w:rPr>
          <w:rStyle w:val="Szvegtrzs"/>
        </w:rPr>
        <w:t xml:space="preserve">(1) Școala Gimnazială </w:t>
      </w:r>
      <w:r w:rsidR="00FE4CB5">
        <w:rPr>
          <w:rStyle w:val="Szvegtrzs"/>
        </w:rPr>
        <w:t xml:space="preserve">„János Zsigmond” Dârjiu </w:t>
      </w:r>
      <w:r>
        <w:rPr>
          <w:rStyle w:val="Szvegtrzs"/>
        </w:rPr>
        <w:t>are obligația de a acorda salariatelor gravide dispensă pentru consultații prenatale în limita a maxim 16 ore pe lună, fără a le fi afectate drepturile salariale.</w:t>
      </w:r>
    </w:p>
    <w:p w14:paraId="56C03611" w14:textId="77777777" w:rsidR="000C50FE" w:rsidRDefault="00CE7FCE">
      <w:pPr>
        <w:pStyle w:val="Szvegtrzs1"/>
        <w:numPr>
          <w:ilvl w:val="0"/>
          <w:numId w:val="18"/>
        </w:numPr>
        <w:tabs>
          <w:tab w:val="left" w:pos="1119"/>
        </w:tabs>
        <w:ind w:firstLine="740"/>
        <w:jc w:val="both"/>
      </w:pPr>
      <w:r>
        <w:rPr>
          <w:rStyle w:val="Szvegtrzs"/>
        </w:rPr>
        <w:t>În baza recomandării medicului de familie, salariata gravidă care nu poate îndeplini durata normală de muncă din motive de sănătate, a sa sau a fătului său, are dreptul la reducerea cu o pătrime a duratei normale de muncă, cu menținerea veniturilor salariale, suportate integral din fondul de salarii al unității de învățământ.</w:t>
      </w:r>
    </w:p>
    <w:p w14:paraId="56C03612" w14:textId="77777777" w:rsidR="000C50FE" w:rsidRDefault="00CE7FCE">
      <w:pPr>
        <w:pStyle w:val="Szvegtrzs1"/>
        <w:numPr>
          <w:ilvl w:val="0"/>
          <w:numId w:val="18"/>
        </w:numPr>
        <w:tabs>
          <w:tab w:val="left" w:pos="1119"/>
        </w:tabs>
        <w:ind w:firstLine="740"/>
        <w:jc w:val="both"/>
      </w:pPr>
      <w:r>
        <w:rPr>
          <w:rStyle w:val="Szvegtrzs"/>
        </w:rPr>
        <w:t>Salariatele care beneficiază de dispozițiile alin. (1) sunt obligate să facă dovada că au efectuat controalele medicale pentru care s-au învoit.</w:t>
      </w:r>
    </w:p>
    <w:p w14:paraId="56C03613" w14:textId="77777777" w:rsidR="000C50FE" w:rsidRDefault="00CE7FCE">
      <w:pPr>
        <w:pStyle w:val="Szvegtrzs1"/>
        <w:numPr>
          <w:ilvl w:val="0"/>
          <w:numId w:val="18"/>
        </w:numPr>
        <w:tabs>
          <w:tab w:val="left" w:pos="1134"/>
        </w:tabs>
        <w:ind w:firstLine="740"/>
        <w:jc w:val="both"/>
      </w:pPr>
      <w:r>
        <w:rPr>
          <w:rStyle w:val="Szvegtrzs"/>
        </w:rPr>
        <w:t>Salariatele, începând cu luna a V-a de sarcină, precum și cele care alăptează nu vor fi repartizate la munca de noapte, nu vor fi chemate la ore suplimentare, nu vor fi delegate, nu vor fi detașate și, după caz, nu vor fi concediate pentru motive care nu țin de persoana salariatei, respectiv nu vor face obiectul restrângerii de activitate - cu excepția situației în care postul/catedra este unic(ă) la nivelul unității de învățământ - decât cu acordul lor.</w:t>
      </w:r>
    </w:p>
    <w:p w14:paraId="56C03614" w14:textId="3560BC39" w:rsidR="000C50FE" w:rsidRDefault="00CE7FCE" w:rsidP="00D55E6E">
      <w:pPr>
        <w:pStyle w:val="Szvegtrzs1"/>
        <w:numPr>
          <w:ilvl w:val="0"/>
          <w:numId w:val="18"/>
        </w:numPr>
        <w:tabs>
          <w:tab w:val="left" w:pos="1134"/>
        </w:tabs>
        <w:ind w:firstLine="740"/>
        <w:jc w:val="both"/>
      </w:pPr>
      <w:r>
        <w:rPr>
          <w:rStyle w:val="Szvegtrzs"/>
        </w:rPr>
        <w:t xml:space="preserve">La solicitarea Comitetului de sănătate și securitate a muncii, Școala Gimnazială </w:t>
      </w:r>
      <w:r w:rsidR="00FE4CB5">
        <w:rPr>
          <w:rStyle w:val="Szvegtrzs"/>
        </w:rPr>
        <w:t xml:space="preserve">„János Zsigmond” Dârjiu </w:t>
      </w:r>
      <w:r>
        <w:rPr>
          <w:rStyle w:val="Szvegtrzs"/>
        </w:rPr>
        <w:t>are obligația să evalueze riscurile pe care le presupune locul de muncă al salariatei care anunță că este însărcinată, precum și al salariatei care alăptează și să le informeze cu privire la acestea.</w:t>
      </w:r>
    </w:p>
    <w:p w14:paraId="56C03616" w14:textId="7548B2C0" w:rsidR="000C50FE" w:rsidRDefault="00CE7FCE" w:rsidP="00FE4CB5">
      <w:pPr>
        <w:pStyle w:val="Szvegtrzs1"/>
        <w:numPr>
          <w:ilvl w:val="0"/>
          <w:numId w:val="18"/>
        </w:numPr>
        <w:tabs>
          <w:tab w:val="left" w:pos="1134"/>
        </w:tabs>
        <w:ind w:firstLine="740"/>
        <w:jc w:val="both"/>
      </w:pPr>
      <w:r>
        <w:rPr>
          <w:rStyle w:val="Szvegtrzs"/>
        </w:rPr>
        <w:t>Salariatele menționate la alin. (4) beneficiază și de măsurile de protecție prevăzute de Ordonanța de urgență a Guvernului nr. 96/2003 privind protecția maternității la locurile de muncă, aprobată prin Legea nr. 25/2004, cu modificările și completările ulterioare.</w:t>
      </w:r>
    </w:p>
    <w:p w14:paraId="56C03617" w14:textId="0BB896DC" w:rsidR="000C50FE" w:rsidRDefault="00CE7FCE" w:rsidP="00D37C39">
      <w:pPr>
        <w:pStyle w:val="Szvegtrzs1"/>
        <w:ind w:firstLine="740"/>
        <w:jc w:val="both"/>
      </w:pPr>
      <w:r>
        <w:rPr>
          <w:rStyle w:val="Szvegtrzs"/>
          <w:b/>
          <w:bCs/>
        </w:rPr>
        <w:t xml:space="preserve">Art. 20. </w:t>
      </w:r>
      <w:r>
        <w:rPr>
          <w:rStyle w:val="Szvegtrzs"/>
        </w:rPr>
        <w:t>(1) Anga</w:t>
      </w:r>
      <w:r w:rsidR="00D37C39">
        <w:rPr>
          <w:rStyle w:val="Szvegtrzs"/>
        </w:rPr>
        <w:t>ja</w:t>
      </w:r>
      <w:r>
        <w:rPr>
          <w:rStyle w:val="Szvegtrzs"/>
        </w:rPr>
        <w:t>ții au dreptul, între 2 zile de muncă, la un repaus care nu poate fi mai mic de 12 ore consecutive.</w:t>
      </w:r>
    </w:p>
    <w:p w14:paraId="56C03618" w14:textId="77777777" w:rsidR="000C50FE" w:rsidRDefault="00CE7FCE">
      <w:pPr>
        <w:pStyle w:val="Szvegtrzs1"/>
        <w:numPr>
          <w:ilvl w:val="0"/>
          <w:numId w:val="19"/>
        </w:numPr>
        <w:tabs>
          <w:tab w:val="left" w:pos="1174"/>
        </w:tabs>
        <w:ind w:firstLine="740"/>
        <w:jc w:val="both"/>
      </w:pPr>
      <w:r>
        <w:rPr>
          <w:rStyle w:val="Szvegtrzs"/>
        </w:rPr>
        <w:t>În fiecare săptămână, angajații au dreptul la 2 zile consecutive de repaus, de regulă sâmbăta și duminica.</w:t>
      </w:r>
    </w:p>
    <w:p w14:paraId="56C03619" w14:textId="77777777" w:rsidR="000C50FE" w:rsidRDefault="00CE7FCE">
      <w:pPr>
        <w:pStyle w:val="Szvegtrzs1"/>
        <w:numPr>
          <w:ilvl w:val="0"/>
          <w:numId w:val="19"/>
        </w:numPr>
        <w:tabs>
          <w:tab w:val="left" w:pos="1174"/>
        </w:tabs>
        <w:ind w:firstLine="740"/>
        <w:jc w:val="both"/>
      </w:pPr>
      <w:r>
        <w:rPr>
          <w:rStyle w:val="Szvegtrzs"/>
        </w:rPr>
        <w:lastRenderedPageBreak/>
        <w:t>În cazul în care activitatea la locul de muncă nu poate fi întreruptă în zilele de sâmbătă și duminică, în cadrul comisiei paritare de la nivelul unității de învățământ, se vor stabili condițiile în care zilele de repaus vor fi acordate în alte zile ale săptămânii.</w:t>
      </w:r>
    </w:p>
    <w:p w14:paraId="56C0361A" w14:textId="77777777" w:rsidR="000C50FE" w:rsidRDefault="00CE7FCE">
      <w:pPr>
        <w:pStyle w:val="Szvegtrzs1"/>
        <w:numPr>
          <w:ilvl w:val="0"/>
          <w:numId w:val="19"/>
        </w:numPr>
        <w:tabs>
          <w:tab w:val="left" w:pos="1796"/>
        </w:tabs>
        <w:spacing w:after="140" w:line="240" w:lineRule="auto"/>
        <w:ind w:firstLine="740"/>
        <w:jc w:val="both"/>
      </w:pPr>
      <w:r>
        <w:rPr>
          <w:rStyle w:val="Szvegtrzs"/>
        </w:rPr>
        <w:t>Sunt zile nelucrătoare:</w:t>
      </w:r>
    </w:p>
    <w:p w14:paraId="56C0361B" w14:textId="77777777" w:rsidR="000C50FE" w:rsidRDefault="00CE7FCE">
      <w:pPr>
        <w:pStyle w:val="Szvegtrzs1"/>
        <w:numPr>
          <w:ilvl w:val="0"/>
          <w:numId w:val="20"/>
        </w:numPr>
        <w:tabs>
          <w:tab w:val="left" w:pos="732"/>
        </w:tabs>
        <w:spacing w:after="140" w:line="240" w:lineRule="auto"/>
        <w:ind w:firstLine="380"/>
      </w:pPr>
      <w:r>
        <w:rPr>
          <w:rStyle w:val="Szvegtrzs"/>
        </w:rPr>
        <w:t>zilele de repaus săptămânal;</w:t>
      </w:r>
    </w:p>
    <w:p w14:paraId="56C0361C" w14:textId="77777777" w:rsidR="000C50FE" w:rsidRDefault="00CE7FCE">
      <w:pPr>
        <w:pStyle w:val="Szvegtrzs1"/>
        <w:numPr>
          <w:ilvl w:val="0"/>
          <w:numId w:val="20"/>
        </w:numPr>
        <w:tabs>
          <w:tab w:val="left" w:pos="732"/>
        </w:tabs>
        <w:spacing w:after="140" w:line="240" w:lineRule="auto"/>
        <w:ind w:firstLine="380"/>
      </w:pPr>
      <w:r>
        <w:rPr>
          <w:rStyle w:val="Szvegtrzs"/>
        </w:rPr>
        <w:t>1 și 2 ianuarie;</w:t>
      </w:r>
    </w:p>
    <w:p w14:paraId="56C0361D" w14:textId="77777777" w:rsidR="000C50FE" w:rsidRDefault="00CE7FCE">
      <w:pPr>
        <w:pStyle w:val="Szvegtrzs1"/>
        <w:numPr>
          <w:ilvl w:val="0"/>
          <w:numId w:val="20"/>
        </w:numPr>
        <w:tabs>
          <w:tab w:val="left" w:pos="732"/>
        </w:tabs>
        <w:spacing w:after="140" w:line="240" w:lineRule="auto"/>
        <w:ind w:firstLine="380"/>
      </w:pPr>
      <w:r>
        <w:rPr>
          <w:rStyle w:val="Szvegtrzs"/>
        </w:rPr>
        <w:t>6 ianuarie - Botezul Domnului - Boboteaza;</w:t>
      </w:r>
    </w:p>
    <w:p w14:paraId="56C0361E" w14:textId="624B6C7A" w:rsidR="000C50FE" w:rsidRDefault="00CE7FCE">
      <w:pPr>
        <w:pStyle w:val="Szvegtrzs1"/>
        <w:numPr>
          <w:ilvl w:val="0"/>
          <w:numId w:val="20"/>
        </w:numPr>
        <w:tabs>
          <w:tab w:val="left" w:pos="732"/>
        </w:tabs>
        <w:spacing w:after="140" w:line="240" w:lineRule="auto"/>
        <w:ind w:firstLine="380"/>
      </w:pPr>
      <w:r>
        <w:rPr>
          <w:rStyle w:val="Szvegtrzs"/>
        </w:rPr>
        <w:t xml:space="preserve">7 ianuarie — Soborul Sfântului Proroc </w:t>
      </w:r>
      <w:r w:rsidR="007133F3">
        <w:rPr>
          <w:rStyle w:val="Szvegtrzs"/>
        </w:rPr>
        <w:t>I</w:t>
      </w:r>
      <w:r>
        <w:rPr>
          <w:rStyle w:val="Szvegtrzs"/>
        </w:rPr>
        <w:t>oan Botezătorul;</w:t>
      </w:r>
    </w:p>
    <w:p w14:paraId="56C0361F" w14:textId="77777777" w:rsidR="000C50FE" w:rsidRDefault="00CE7FCE">
      <w:pPr>
        <w:pStyle w:val="Szvegtrzs1"/>
        <w:numPr>
          <w:ilvl w:val="0"/>
          <w:numId w:val="20"/>
        </w:numPr>
        <w:tabs>
          <w:tab w:val="left" w:pos="732"/>
        </w:tabs>
        <w:spacing w:after="140" w:line="240" w:lineRule="auto"/>
        <w:ind w:firstLine="380"/>
      </w:pPr>
      <w:r>
        <w:rPr>
          <w:rStyle w:val="Szvegtrzs"/>
        </w:rPr>
        <w:t>24 ianuarie - Ziua Unirii Principatelor Române;</w:t>
      </w:r>
    </w:p>
    <w:p w14:paraId="56C03620" w14:textId="77777777" w:rsidR="000C50FE" w:rsidRDefault="00CE7FCE">
      <w:pPr>
        <w:pStyle w:val="Szvegtrzs1"/>
        <w:numPr>
          <w:ilvl w:val="0"/>
          <w:numId w:val="20"/>
        </w:numPr>
        <w:tabs>
          <w:tab w:val="left" w:pos="732"/>
        </w:tabs>
        <w:spacing w:after="140" w:line="240" w:lineRule="auto"/>
        <w:ind w:firstLine="380"/>
      </w:pPr>
      <w:r>
        <w:rPr>
          <w:rStyle w:val="Szvegtrzs"/>
        </w:rPr>
        <w:t>Vinerea Mare, ultima zi de vineri înaintea Paștelui;</w:t>
      </w:r>
    </w:p>
    <w:p w14:paraId="56C03621" w14:textId="77777777" w:rsidR="000C50FE" w:rsidRDefault="00CE7FCE">
      <w:pPr>
        <w:pStyle w:val="Szvegtrzs1"/>
        <w:numPr>
          <w:ilvl w:val="0"/>
          <w:numId w:val="20"/>
        </w:numPr>
        <w:tabs>
          <w:tab w:val="left" w:pos="732"/>
        </w:tabs>
        <w:spacing w:after="140" w:line="240" w:lineRule="auto"/>
        <w:ind w:firstLine="380"/>
      </w:pPr>
      <w:r>
        <w:rPr>
          <w:rStyle w:val="Szvegtrzs"/>
        </w:rPr>
        <w:t>prima, a doua zi și a treia zi de Paști;</w:t>
      </w:r>
    </w:p>
    <w:p w14:paraId="56C03622" w14:textId="77777777" w:rsidR="000C50FE" w:rsidRDefault="00CE7FCE">
      <w:pPr>
        <w:pStyle w:val="Szvegtrzs1"/>
        <w:numPr>
          <w:ilvl w:val="0"/>
          <w:numId w:val="20"/>
        </w:numPr>
        <w:tabs>
          <w:tab w:val="left" w:pos="732"/>
        </w:tabs>
        <w:spacing w:after="140" w:line="240" w:lineRule="auto"/>
        <w:ind w:firstLine="380"/>
      </w:pPr>
      <w:r>
        <w:rPr>
          <w:rStyle w:val="Szvegtrzs"/>
        </w:rPr>
        <w:t>1 Mai;</w:t>
      </w:r>
    </w:p>
    <w:p w14:paraId="56C03623" w14:textId="77777777" w:rsidR="000C50FE" w:rsidRDefault="00CE7FCE">
      <w:pPr>
        <w:pStyle w:val="Szvegtrzs1"/>
        <w:numPr>
          <w:ilvl w:val="0"/>
          <w:numId w:val="20"/>
        </w:numPr>
        <w:tabs>
          <w:tab w:val="left" w:pos="732"/>
        </w:tabs>
        <w:spacing w:after="140" w:line="240" w:lineRule="auto"/>
        <w:ind w:firstLine="380"/>
      </w:pPr>
      <w:r>
        <w:rPr>
          <w:rStyle w:val="Szvegtrzs"/>
        </w:rPr>
        <w:t>1 Iunie;</w:t>
      </w:r>
    </w:p>
    <w:p w14:paraId="56C03624" w14:textId="77777777" w:rsidR="000C50FE" w:rsidRDefault="00CE7FCE">
      <w:pPr>
        <w:pStyle w:val="Szvegtrzs1"/>
        <w:numPr>
          <w:ilvl w:val="0"/>
          <w:numId w:val="20"/>
        </w:numPr>
        <w:tabs>
          <w:tab w:val="left" w:pos="732"/>
        </w:tabs>
        <w:spacing w:after="140" w:line="240" w:lineRule="auto"/>
        <w:ind w:firstLine="380"/>
      </w:pPr>
      <w:r>
        <w:rPr>
          <w:rStyle w:val="Szvegtrzs"/>
        </w:rPr>
        <w:t>5 Iunie — Ziua Națională a Învățătorului;</w:t>
      </w:r>
    </w:p>
    <w:p w14:paraId="56C03625" w14:textId="77777777" w:rsidR="000C50FE" w:rsidRDefault="00CE7FCE">
      <w:pPr>
        <w:pStyle w:val="Szvegtrzs1"/>
        <w:numPr>
          <w:ilvl w:val="0"/>
          <w:numId w:val="20"/>
        </w:numPr>
        <w:tabs>
          <w:tab w:val="left" w:pos="732"/>
        </w:tabs>
        <w:spacing w:after="140" w:line="240" w:lineRule="auto"/>
        <w:ind w:firstLine="380"/>
      </w:pPr>
      <w:r>
        <w:rPr>
          <w:rStyle w:val="Szvegtrzs"/>
        </w:rPr>
        <w:t>prima și a doua zi de Rusalii;</w:t>
      </w:r>
    </w:p>
    <w:p w14:paraId="56C03626" w14:textId="77777777" w:rsidR="000C50FE" w:rsidRDefault="00CE7FCE">
      <w:pPr>
        <w:pStyle w:val="Szvegtrzs1"/>
        <w:numPr>
          <w:ilvl w:val="0"/>
          <w:numId w:val="20"/>
        </w:numPr>
        <w:tabs>
          <w:tab w:val="left" w:pos="732"/>
        </w:tabs>
        <w:spacing w:after="140" w:line="240" w:lineRule="auto"/>
        <w:ind w:firstLine="380"/>
      </w:pPr>
      <w:r>
        <w:rPr>
          <w:rStyle w:val="Szvegtrzs"/>
        </w:rPr>
        <w:t>15 august - Adormirea Maicii Domnului;</w:t>
      </w:r>
    </w:p>
    <w:p w14:paraId="56C03627" w14:textId="77777777" w:rsidR="000C50FE" w:rsidRDefault="00CE7FCE">
      <w:pPr>
        <w:pStyle w:val="Szvegtrzs1"/>
        <w:numPr>
          <w:ilvl w:val="0"/>
          <w:numId w:val="20"/>
        </w:numPr>
        <w:tabs>
          <w:tab w:val="left" w:pos="732"/>
        </w:tabs>
        <w:spacing w:after="140" w:line="240" w:lineRule="auto"/>
        <w:ind w:firstLine="380"/>
      </w:pPr>
      <w:r>
        <w:rPr>
          <w:rStyle w:val="Szvegtrzs"/>
        </w:rPr>
        <w:t>5 Octombrie - Ziua Mondială a Educației;</w:t>
      </w:r>
    </w:p>
    <w:p w14:paraId="56C03628" w14:textId="77777777" w:rsidR="000C50FE" w:rsidRDefault="00CE7FCE">
      <w:pPr>
        <w:pStyle w:val="Szvegtrzs1"/>
        <w:numPr>
          <w:ilvl w:val="0"/>
          <w:numId w:val="20"/>
        </w:numPr>
        <w:tabs>
          <w:tab w:val="left" w:pos="732"/>
        </w:tabs>
        <w:spacing w:after="140" w:line="240" w:lineRule="auto"/>
        <w:ind w:firstLine="380"/>
      </w:pPr>
      <w:r>
        <w:rPr>
          <w:rStyle w:val="Szvegtrzs"/>
        </w:rPr>
        <w:t>30 Noiembrie - Sfântul Apostol Andrei cel Întâi Chemat, Ocrotitorul României;</w:t>
      </w:r>
    </w:p>
    <w:p w14:paraId="56C03629" w14:textId="77777777" w:rsidR="000C50FE" w:rsidRDefault="00CE7FCE">
      <w:pPr>
        <w:pStyle w:val="Szvegtrzs1"/>
        <w:numPr>
          <w:ilvl w:val="0"/>
          <w:numId w:val="20"/>
        </w:numPr>
        <w:tabs>
          <w:tab w:val="left" w:pos="732"/>
        </w:tabs>
        <w:spacing w:after="140" w:line="240" w:lineRule="auto"/>
        <w:ind w:firstLine="380"/>
        <w:jc w:val="both"/>
      </w:pPr>
      <w:r>
        <w:rPr>
          <w:rStyle w:val="Szvegtrzs"/>
        </w:rPr>
        <w:t>1 Decembrie;</w:t>
      </w:r>
    </w:p>
    <w:p w14:paraId="56C0362A" w14:textId="4DC08728" w:rsidR="000C50FE" w:rsidRDefault="00CE7FCE" w:rsidP="00D55E6E">
      <w:pPr>
        <w:pStyle w:val="Szvegtrzs1"/>
        <w:numPr>
          <w:ilvl w:val="0"/>
          <w:numId w:val="20"/>
        </w:numPr>
        <w:tabs>
          <w:tab w:val="left" w:pos="732"/>
        </w:tabs>
        <w:spacing w:after="140" w:line="240" w:lineRule="auto"/>
        <w:ind w:firstLine="380"/>
        <w:jc w:val="both"/>
      </w:pPr>
      <w:r>
        <w:rPr>
          <w:rStyle w:val="Szvegtrzs"/>
        </w:rPr>
        <w:t>25 și 26 decembrie;</w:t>
      </w:r>
    </w:p>
    <w:p w14:paraId="56C0362F" w14:textId="4EAEBB2B" w:rsidR="000C50FE" w:rsidRDefault="00CE7FCE" w:rsidP="000F6B2D">
      <w:pPr>
        <w:pStyle w:val="Szvegtrzs1"/>
        <w:spacing w:after="140"/>
        <w:ind w:firstLine="380"/>
        <w:jc w:val="both"/>
      </w:pPr>
      <w:r>
        <w:rPr>
          <w:rStyle w:val="Szvegtrzs"/>
          <w:rFonts w:ascii="Arial" w:eastAsia="Arial" w:hAnsi="Arial" w:cs="Arial"/>
          <w:sz w:val="22"/>
          <w:szCs w:val="22"/>
        </w:rPr>
        <w:t xml:space="preserve">- </w:t>
      </w:r>
      <w:r>
        <w:rPr>
          <w:rStyle w:val="Szvegtrzs"/>
        </w:rPr>
        <w:t>alte zile care precedă și/sau care succedă zilelor de sărbătoare legală în care nu se lucrează, stabilite prin hotărâre a Guvernului.</w:t>
      </w:r>
    </w:p>
    <w:p w14:paraId="56C03631" w14:textId="5195F631" w:rsidR="000C50FE" w:rsidRDefault="00CE7FCE" w:rsidP="000F6B2D">
      <w:pPr>
        <w:pStyle w:val="Szvegtrzs1"/>
        <w:numPr>
          <w:ilvl w:val="0"/>
          <w:numId w:val="19"/>
        </w:numPr>
        <w:ind w:firstLine="740"/>
        <w:jc w:val="both"/>
      </w:pPr>
      <w:r>
        <w:rPr>
          <w:rStyle w:val="Szvegtrzs"/>
        </w:rPr>
        <w:t>Pentru salariații care aparțin de un cult religios legal, creștin, zilele libere pentru</w:t>
      </w:r>
      <w:r w:rsidR="000F6B2D">
        <w:rPr>
          <w:rStyle w:val="Szvegtrzs"/>
        </w:rPr>
        <w:t xml:space="preserve"> </w:t>
      </w:r>
      <w:r>
        <w:rPr>
          <w:rStyle w:val="Szvegtrzs"/>
        </w:rPr>
        <w:t>Vinerea Mare - ultima zi de vineri înaintea Paștelui, prima și a doua zi de Paști, prima și a doua zi de Rusalii se acordă în funcție de data la care sunt celebrate de acel cult. Salariații care au beneficiat de zilele libere pentru Vinerea Mare - ultima zi de vineri înaintea Paștelui, prima și a doua zi de Paști, prima și a doua zi de Rusalii, atât la datele stabilite pentru cultul religios legal, creștin, de care aparțin, cât și pentru alt cult creștin vor recupera zilele libere suplimentare pe baza unui program stabilit de unitatea de învățământ.</w:t>
      </w:r>
    </w:p>
    <w:p w14:paraId="56C03632" w14:textId="77777777" w:rsidR="000C50FE" w:rsidRDefault="00CE7FCE">
      <w:pPr>
        <w:pStyle w:val="Szvegtrzs1"/>
        <w:numPr>
          <w:ilvl w:val="0"/>
          <w:numId w:val="19"/>
        </w:numPr>
        <w:tabs>
          <w:tab w:val="left" w:pos="1124"/>
        </w:tabs>
        <w:ind w:firstLine="740"/>
        <w:jc w:val="both"/>
      </w:pPr>
      <w:r>
        <w:rPr>
          <w:rStyle w:val="Szvegtrzs"/>
        </w:rPr>
        <w:t>În cazul în care, din motive justificate, salariații prestează activitate în zile nelucrătoare/zile de sărbătoare legală, aceștia beneficiază de 2 zile libere pentru fiecare zi lucrată în zilele de repaus săptămânal/sărbătoare legală, acordate în următoarele 30 de zile.</w:t>
      </w:r>
    </w:p>
    <w:p w14:paraId="56C03633" w14:textId="6D2FF2D4" w:rsidR="000C50FE" w:rsidRDefault="00CE7FCE">
      <w:pPr>
        <w:pStyle w:val="Szvegtrzs1"/>
        <w:numPr>
          <w:ilvl w:val="0"/>
          <w:numId w:val="19"/>
        </w:numPr>
        <w:tabs>
          <w:tab w:val="left" w:pos="1119"/>
        </w:tabs>
        <w:ind w:firstLine="740"/>
        <w:jc w:val="both"/>
      </w:pPr>
      <w:r>
        <w:rPr>
          <w:rStyle w:val="Szvegtrzs"/>
        </w:rPr>
        <w:t xml:space="preserve">Personalul din învățământ care participă la organizarea și desfășurarea olimpiadelor </w:t>
      </w:r>
      <w:r>
        <w:rPr>
          <w:rStyle w:val="Szvegtrzs"/>
        </w:rPr>
        <w:lastRenderedPageBreak/>
        <w:t xml:space="preserve">și concursurilor școlare, indiferent de etapă/fază, derulate în zilele de repaus săptămânal/sărbătoare legală, beneficiază de 2 zile libere plătite pentru fiecare zi lucrată. Procedura de acordare a acestor zile se stabilește de către comisia paritară de la nivelul Școlii Gimnaziale </w:t>
      </w:r>
      <w:r w:rsidR="00FE4CB5">
        <w:rPr>
          <w:rStyle w:val="Szvegtrzs"/>
        </w:rPr>
        <w:t>„János Zsigmond” Dârjiu</w:t>
      </w:r>
      <w:r>
        <w:rPr>
          <w:rStyle w:val="Szvegtrzs"/>
        </w:rPr>
        <w:t>.</w:t>
      </w:r>
    </w:p>
    <w:p w14:paraId="56C03634" w14:textId="77777777" w:rsidR="000C50FE" w:rsidRDefault="00CE7FCE">
      <w:pPr>
        <w:pStyle w:val="Szvegtrzs1"/>
        <w:numPr>
          <w:ilvl w:val="0"/>
          <w:numId w:val="19"/>
        </w:numPr>
        <w:tabs>
          <w:tab w:val="left" w:pos="1124"/>
        </w:tabs>
        <w:ind w:firstLine="740"/>
        <w:jc w:val="both"/>
      </w:pPr>
      <w:r>
        <w:rPr>
          <w:rStyle w:val="Szvegtrzs"/>
        </w:rPr>
        <w:t>Prevederile legale privind prestarea muncii suplimentare și a muncii în zile de repaus săptămânal sau în zilele de sărbătoare legală de către personalul din sectorul bugetar se aplică și personalului din învățământ, în măsura în care nu există prevederi speciale.</w:t>
      </w:r>
    </w:p>
    <w:p w14:paraId="56C03635" w14:textId="77777777" w:rsidR="000C50FE" w:rsidRDefault="00CE7FCE">
      <w:pPr>
        <w:pStyle w:val="Szvegtrzs1"/>
        <w:ind w:firstLine="740"/>
        <w:jc w:val="both"/>
      </w:pPr>
      <w:r>
        <w:rPr>
          <w:rStyle w:val="Szvegtrzs"/>
          <w:b/>
          <w:bCs/>
        </w:rPr>
        <w:t xml:space="preserve">Art. 21. </w:t>
      </w:r>
      <w:r>
        <w:rPr>
          <w:rStyle w:val="Szvegtrzs"/>
        </w:rPr>
        <w:t>(1) Dreptul la concediul de odihnă este garantat de lege și se acordă inclusiv pentru activitatea desfășurată de salariații încadrați cu contract individual de muncă, în regim de cumul.</w:t>
      </w:r>
    </w:p>
    <w:p w14:paraId="56C03636" w14:textId="01308EAD" w:rsidR="000C50FE" w:rsidRDefault="00CE7FCE">
      <w:pPr>
        <w:pStyle w:val="Szvegtrzs1"/>
        <w:numPr>
          <w:ilvl w:val="0"/>
          <w:numId w:val="21"/>
        </w:numPr>
        <w:tabs>
          <w:tab w:val="left" w:pos="1129"/>
        </w:tabs>
        <w:ind w:firstLine="740"/>
        <w:jc w:val="both"/>
      </w:pPr>
      <w:r>
        <w:rPr>
          <w:rStyle w:val="Szvegtrzs"/>
        </w:rPr>
        <w:t xml:space="preserve">Pentru personalul didactic de conducere din Școala Gimnazială </w:t>
      </w:r>
      <w:r w:rsidR="00FE4CB5">
        <w:rPr>
          <w:rStyle w:val="Szvegtrzs"/>
        </w:rPr>
        <w:t>„János Zsigmond” Dârjiu</w:t>
      </w:r>
      <w:r>
        <w:rPr>
          <w:rStyle w:val="Szvegtrzs"/>
        </w:rPr>
        <w:t>, pentru personalul didactic auxiliar și administrativ concediul de odihnă se acordă în funcție de vechimea în muncă, astfel:</w:t>
      </w:r>
    </w:p>
    <w:p w14:paraId="56C03637" w14:textId="13EAFEA9" w:rsidR="000C50FE" w:rsidRDefault="00CE7FCE" w:rsidP="000F6B2D">
      <w:pPr>
        <w:pStyle w:val="Szvegtrzs1"/>
        <w:numPr>
          <w:ilvl w:val="0"/>
          <w:numId w:val="22"/>
        </w:numPr>
        <w:tabs>
          <w:tab w:val="left" w:pos="202"/>
        </w:tabs>
        <w:spacing w:after="140" w:line="276" w:lineRule="auto"/>
        <w:ind w:firstLine="0"/>
        <w:jc w:val="both"/>
      </w:pPr>
      <w:r>
        <w:rPr>
          <w:rStyle w:val="Szvegtrzs"/>
        </w:rPr>
        <w:t>până la 5 ani vechime - 21 de zile lucrătoare;</w:t>
      </w:r>
    </w:p>
    <w:p w14:paraId="56C03639" w14:textId="654D8A74" w:rsidR="000C50FE" w:rsidRDefault="00CE7FCE" w:rsidP="000F6B2D">
      <w:pPr>
        <w:pStyle w:val="Szvegtrzs1"/>
        <w:spacing w:after="120" w:line="276" w:lineRule="auto"/>
        <w:ind w:firstLine="0"/>
        <w:jc w:val="both"/>
      </w:pPr>
      <w:r>
        <w:rPr>
          <w:rStyle w:val="Szvegtrzs"/>
        </w:rPr>
        <w:t>- între 5 și 15 ani vechime - 24 de zile lucrătoare;</w:t>
      </w:r>
    </w:p>
    <w:p w14:paraId="56C0363A" w14:textId="77777777" w:rsidR="000C50FE" w:rsidRDefault="00CE7FCE" w:rsidP="000F6B2D">
      <w:pPr>
        <w:pStyle w:val="Szvegtrzs1"/>
        <w:numPr>
          <w:ilvl w:val="0"/>
          <w:numId w:val="22"/>
        </w:numPr>
        <w:tabs>
          <w:tab w:val="left" w:pos="202"/>
        </w:tabs>
        <w:spacing w:line="480" w:lineRule="auto"/>
        <w:ind w:firstLine="0"/>
        <w:jc w:val="both"/>
      </w:pPr>
      <w:r>
        <w:rPr>
          <w:rStyle w:val="Szvegtrzs"/>
        </w:rPr>
        <w:t>peste 15 ani vechime - 28 de zile lucrătoare.</w:t>
      </w:r>
    </w:p>
    <w:p w14:paraId="56C0363B" w14:textId="7C93FA97" w:rsidR="000C50FE" w:rsidRDefault="00CE7FCE">
      <w:pPr>
        <w:pStyle w:val="Szvegtrzs1"/>
        <w:numPr>
          <w:ilvl w:val="0"/>
          <w:numId w:val="23"/>
        </w:numPr>
        <w:tabs>
          <w:tab w:val="left" w:pos="1124"/>
        </w:tabs>
        <w:ind w:firstLine="740"/>
        <w:jc w:val="both"/>
      </w:pPr>
      <w:r>
        <w:rPr>
          <w:rStyle w:val="Szvegtrzs"/>
        </w:rPr>
        <w:t xml:space="preserve">Perioada de efectuare a concediului de odihnă pentru fiecare angajat se stabilește de către consiliul de administrație al Școlii Gimnaziale </w:t>
      </w:r>
      <w:r w:rsidR="00FE4CB5">
        <w:rPr>
          <w:rStyle w:val="Szvegtrzs"/>
        </w:rPr>
        <w:t>„János Zsigmond” Dârjiu</w:t>
      </w:r>
      <w:r>
        <w:rPr>
          <w:rStyle w:val="Szvegtrzs"/>
        </w:rPr>
        <w:t>, împreună cu reprezentantul organizației sindicale, în funcție de interesul învățământului și al celui în cauză, în primele două luni ale anului școlar. La programarea concediilor de odihnă ale angajaților, se va asigura efectuarea propriu-zisă a zilelor de concediu de odihnă cuvenite, inclusiv pentru acti</w:t>
      </w:r>
      <w:r w:rsidR="00D37C39">
        <w:rPr>
          <w:rStyle w:val="Szvegtrzs"/>
        </w:rPr>
        <w:t>vi</w:t>
      </w:r>
      <w:r>
        <w:rPr>
          <w:rStyle w:val="Szvegtrzs"/>
        </w:rPr>
        <w:t>tatea desfășurată în cumul. La programarea concediilor de odihnă ale angajaților, se va ține seama și de specificul activității celuilalt soț.</w:t>
      </w:r>
    </w:p>
    <w:p w14:paraId="56C0363C" w14:textId="77777777" w:rsidR="000C50FE" w:rsidRDefault="00CE7FCE">
      <w:pPr>
        <w:pStyle w:val="Szvegtrzs1"/>
        <w:numPr>
          <w:ilvl w:val="0"/>
          <w:numId w:val="23"/>
        </w:numPr>
        <w:tabs>
          <w:tab w:val="left" w:pos="1129"/>
        </w:tabs>
        <w:ind w:firstLine="740"/>
        <w:jc w:val="both"/>
      </w:pPr>
      <w:r>
        <w:rPr>
          <w:rStyle w:val="Szvegtrzs"/>
        </w:rPr>
        <w:t>Cadrele didactice beneficiază de un concediu de odihnă de 62 de zile lucrătoare, în perioada vacanțelor școlare.</w:t>
      </w:r>
    </w:p>
    <w:p w14:paraId="56C0363D" w14:textId="7F6D3F21" w:rsidR="000C50FE" w:rsidRDefault="00CE7FCE">
      <w:pPr>
        <w:pStyle w:val="Szvegtrzs1"/>
        <w:numPr>
          <w:ilvl w:val="0"/>
          <w:numId w:val="23"/>
        </w:numPr>
        <w:tabs>
          <w:tab w:val="left" w:pos="1129"/>
        </w:tabs>
        <w:ind w:firstLine="740"/>
        <w:jc w:val="both"/>
      </w:pPr>
      <w:r>
        <w:rPr>
          <w:rStyle w:val="Szvegtrzs"/>
        </w:rPr>
        <w:t xml:space="preserve">În cazul în care programarea concediilor se face fracționat, Școala Gimnazială </w:t>
      </w:r>
      <w:r w:rsidR="00FE4CB5">
        <w:rPr>
          <w:rStyle w:val="Szvegtrzs"/>
        </w:rPr>
        <w:t xml:space="preserve">„János Zsigmond” Dârjiu </w:t>
      </w:r>
      <w:r>
        <w:rPr>
          <w:rStyle w:val="Szvegtrzs"/>
        </w:rPr>
        <w:t xml:space="preserve">este obligată să stabilească programarea astfel încât fiecare salariat să efectueze într- un an calendaristic cel </w:t>
      </w:r>
      <w:r w:rsidR="00FF1A2A">
        <w:rPr>
          <w:rStyle w:val="Szvegtrzs"/>
        </w:rPr>
        <w:t>puțin</w:t>
      </w:r>
      <w:r>
        <w:rPr>
          <w:rStyle w:val="Szvegtrzs"/>
        </w:rPr>
        <w:t xml:space="preserve"> 10 zile lucrătoare de concediu neîntrerupt.</w:t>
      </w:r>
    </w:p>
    <w:p w14:paraId="56C0363E" w14:textId="77777777" w:rsidR="000C50FE" w:rsidRDefault="00CE7FCE">
      <w:pPr>
        <w:pStyle w:val="Szvegtrzs1"/>
        <w:numPr>
          <w:ilvl w:val="0"/>
          <w:numId w:val="23"/>
        </w:numPr>
        <w:tabs>
          <w:tab w:val="left" w:pos="1124"/>
        </w:tabs>
        <w:ind w:firstLine="740"/>
        <w:jc w:val="both"/>
      </w:pPr>
      <w:r>
        <w:rPr>
          <w:rStyle w:val="Szvegtrzs"/>
        </w:rPr>
        <w:t>La stabilirea duratei concediului de odihnă anual, perioadele de incapacitate temporară de muncă, cele aferente concediului de maternitate, concediului paternal, concediului de risc maternal, concediului pentru îngrijirea copilului bolnav, concediului de îngrijitor și perioada absenței de la locul de muncă în condițiile art. 152 din Codul Muncii și art. 160 alin. (1) din Legea nr. 367/2022, se consideră perioade de activitate prestată.</w:t>
      </w:r>
    </w:p>
    <w:p w14:paraId="56C0363F" w14:textId="3802F230" w:rsidR="000C50FE" w:rsidRDefault="00CE7FCE" w:rsidP="000F6B2D">
      <w:pPr>
        <w:pStyle w:val="Szvegtrzs1"/>
        <w:numPr>
          <w:ilvl w:val="0"/>
          <w:numId w:val="23"/>
        </w:numPr>
        <w:tabs>
          <w:tab w:val="left" w:pos="1129"/>
        </w:tabs>
        <w:ind w:firstLine="740"/>
        <w:jc w:val="both"/>
      </w:pPr>
      <w:r>
        <w:rPr>
          <w:rStyle w:val="Szvegtrzs"/>
        </w:rPr>
        <w:lastRenderedPageBreak/>
        <w:t>Indemnizația de concediu de odihnă nu poate fi mai mică decât salariul de bază, majorările/creșterile salariului de bază, indemnizațiile și sporurile cu caracter permanent — inclusiv indemnizația de hrană, indemnizația pentru titlul științific de doctor, indemnizația pentru zone izolate, sporul de suprasolicitare neuropsihică - pentru perioada respectivă. Aceasta reprezintă media zilnică a drepturilor salariale mai sus menționate, corespunzătoare fiecărei luni calendaristice în care se efectuează concediul de odihnă, multiplicată cu numărul zilelor de concediu și se acordă angajatului cu cel puțin 5 zile înainte de plecarea în concediul de odihnă, la solicitarea scrisă a acestuia. Indemnizația se acordă și pentru activitatea desfășurată de angajații încadrați cu contract individual de muncă, în regim de cumul.</w:t>
      </w:r>
    </w:p>
    <w:p w14:paraId="56C03641" w14:textId="3F14F8E8" w:rsidR="000C50FE" w:rsidRDefault="00CE7FCE" w:rsidP="00FF1A2A">
      <w:pPr>
        <w:pStyle w:val="Szvegtrzs1"/>
        <w:numPr>
          <w:ilvl w:val="0"/>
          <w:numId w:val="23"/>
        </w:numPr>
        <w:tabs>
          <w:tab w:val="left" w:pos="1815"/>
        </w:tabs>
        <w:ind w:firstLine="740"/>
        <w:jc w:val="both"/>
      </w:pPr>
      <w:r>
        <w:rPr>
          <w:rStyle w:val="Szvegtrzs"/>
        </w:rPr>
        <w:t xml:space="preserve">Personalul didactic de conducere, de </w:t>
      </w:r>
      <w:r w:rsidR="00FF1A2A">
        <w:rPr>
          <w:rStyle w:val="Szvegtrzs"/>
        </w:rPr>
        <w:t>îndrumare</w:t>
      </w:r>
      <w:r>
        <w:rPr>
          <w:rStyle w:val="Szvegtrzs"/>
        </w:rPr>
        <w:t xml:space="preserve"> și control, didactic auxiliar și administrativ beneficiază de un concediu de odihnă suplimentar între 5 și 10 zile lucrătoare. Durata exactă a concediului suplimentar se stabilește în comisia paritară de la nivelul unității.</w:t>
      </w:r>
    </w:p>
    <w:p w14:paraId="56C03642" w14:textId="77777777" w:rsidR="000C50FE" w:rsidRDefault="00CE7FCE" w:rsidP="00FF1A2A">
      <w:pPr>
        <w:pStyle w:val="Szvegtrzs1"/>
        <w:numPr>
          <w:ilvl w:val="0"/>
          <w:numId w:val="23"/>
        </w:numPr>
        <w:tabs>
          <w:tab w:val="left" w:pos="1124"/>
        </w:tabs>
        <w:ind w:firstLine="740"/>
        <w:jc w:val="both"/>
      </w:pPr>
      <w:r>
        <w:rPr>
          <w:rStyle w:val="Szvegtrzs"/>
        </w:rPr>
        <w:t>Sărbătorile legale în care nu se lucrează, precum și zilele libere plătite nu se includ în durata concediului de odihnă anual.</w:t>
      </w:r>
    </w:p>
    <w:p w14:paraId="56C03643" w14:textId="77777777" w:rsidR="000C50FE" w:rsidRDefault="00CE7FCE">
      <w:pPr>
        <w:pStyle w:val="Szvegtrzs1"/>
        <w:numPr>
          <w:ilvl w:val="0"/>
          <w:numId w:val="23"/>
        </w:numPr>
        <w:tabs>
          <w:tab w:val="left" w:pos="1254"/>
        </w:tabs>
        <w:ind w:firstLine="740"/>
        <w:jc w:val="both"/>
      </w:pPr>
      <w:r>
        <w:rPr>
          <w:rStyle w:val="Szvegtrzs"/>
        </w:rPr>
        <w:t>În situația în care incapacitatea temporară de muncă sau concediul de maternitate, concediul de risc maternal ori concediul pentru îngrijirea copilului bolnav, concediul de îngrijitor sau absența de la locul de muncă în condițiile art. 152</w:t>
      </w:r>
      <w:r>
        <w:rPr>
          <w:rStyle w:val="Szvegtrzs"/>
          <w:vertAlign w:val="superscript"/>
        </w:rPr>
        <w:t>2</w:t>
      </w:r>
      <w:r>
        <w:rPr>
          <w:rStyle w:val="Szvegtrzs"/>
        </w:rPr>
        <w:t xml:space="preserve"> din Codul muncii a survenit în timpul efectuării concediului de odihnă anual, acesta se întrerupe, urmând ca angajatul să efectueze restul zilelor de concediu după ce a încetat situația de incapacitate temporară de muncă, de maternitate, de risc maternal, de îngrijire a copilului bolnav ori cea de absență de la locul de muncă, respectiv a încetat concediul de îngrijitor, iar când nu este posibil urmează ca zilele neefectuate să fie reprogramate.</w:t>
      </w:r>
    </w:p>
    <w:p w14:paraId="56C03644" w14:textId="5DA770EE" w:rsidR="000C50FE" w:rsidRDefault="00CE7FCE">
      <w:pPr>
        <w:pStyle w:val="Szvegtrzs1"/>
        <w:numPr>
          <w:ilvl w:val="0"/>
          <w:numId w:val="23"/>
        </w:numPr>
        <w:tabs>
          <w:tab w:val="left" w:pos="1248"/>
        </w:tabs>
        <w:ind w:firstLine="740"/>
        <w:jc w:val="both"/>
      </w:pPr>
      <w:r>
        <w:rPr>
          <w:rStyle w:val="Szvegtrzs"/>
        </w:rPr>
        <w:t>Angajatul are dreptul la concediu de odihn</w:t>
      </w:r>
      <w:r w:rsidR="00C66D7B">
        <w:rPr>
          <w:rStyle w:val="Szvegtrzs"/>
        </w:rPr>
        <w:t>a</w:t>
      </w:r>
      <w:r>
        <w:rPr>
          <w:rStyle w:val="Szvegtrzs"/>
        </w:rPr>
        <w:t xml:space="preserve"> anual și în situația în care incapacitatea temporară de muncă se menține, în condițiile legii, pe întreaga perioadă a unui an calendaristic, Școala Gimnazială </w:t>
      </w:r>
      <w:r w:rsidR="00C66D7B">
        <w:rPr>
          <w:rStyle w:val="Szvegtrzs"/>
        </w:rPr>
        <w:t>„Jósika</w:t>
      </w:r>
      <w:r w:rsidR="00922C65">
        <w:rPr>
          <w:rStyle w:val="Szvegtrzs"/>
        </w:rPr>
        <w:t xml:space="preserve"> </w:t>
      </w:r>
      <w:r w:rsidR="00C66D7B">
        <w:rPr>
          <w:rStyle w:val="Szvegtrzs"/>
        </w:rPr>
        <w:t>Miklós”</w:t>
      </w:r>
      <w:r w:rsidR="00922C65">
        <w:rPr>
          <w:rStyle w:val="Szvegtrzs"/>
        </w:rPr>
        <w:t xml:space="preserve"> Atid</w:t>
      </w:r>
      <w:r>
        <w:rPr>
          <w:rStyle w:val="Szvegtrzs"/>
        </w:rPr>
        <w:t xml:space="preserve"> fiind obligată să acorde concediul de odihnă anual într-o perioadă de 18 luni începând cu anul următor celui în care acesta s-a aflat în concediu medical.</w:t>
      </w:r>
    </w:p>
    <w:p w14:paraId="56C03645" w14:textId="30F98559" w:rsidR="000C50FE" w:rsidRDefault="00CE7FCE">
      <w:pPr>
        <w:pStyle w:val="Szvegtrzs1"/>
        <w:numPr>
          <w:ilvl w:val="0"/>
          <w:numId w:val="23"/>
        </w:numPr>
        <w:tabs>
          <w:tab w:val="left" w:pos="1249"/>
        </w:tabs>
        <w:ind w:firstLine="740"/>
        <w:jc w:val="both"/>
      </w:pPr>
      <w:r>
        <w:rPr>
          <w:rStyle w:val="Szvegtrzs"/>
        </w:rPr>
        <w:t xml:space="preserve">Angajații care lucrează în condiții grele, periculoase sau vătămătoare, alte persoane cu handicap, beneficiază de un concediu de odihnă suplimentar de 6 zile lucrătoare, în </w:t>
      </w:r>
      <w:r w:rsidR="00166660">
        <w:rPr>
          <w:rStyle w:val="Szvegtrzs"/>
        </w:rPr>
        <w:t>condițiile</w:t>
      </w:r>
      <w:r>
        <w:rPr>
          <w:rStyle w:val="Szvegtrzs"/>
        </w:rPr>
        <w:t xml:space="preserve"> legii.</w:t>
      </w:r>
    </w:p>
    <w:p w14:paraId="56C03646" w14:textId="77777777" w:rsidR="000C50FE" w:rsidRDefault="00CE7FCE">
      <w:pPr>
        <w:pStyle w:val="Szvegtrzs1"/>
        <w:numPr>
          <w:ilvl w:val="0"/>
          <w:numId w:val="23"/>
        </w:numPr>
        <w:tabs>
          <w:tab w:val="left" w:pos="1248"/>
        </w:tabs>
        <w:ind w:firstLine="740"/>
        <w:jc w:val="both"/>
      </w:pPr>
      <w:r>
        <w:rPr>
          <w:rStyle w:val="Szvegtrzs"/>
        </w:rPr>
        <w:t>Personalul didactic care însoțește copii în tabere sau la altfel de activități care se organizează în perioada vacanțelor școlare se află în activitate, dar nu mai mult de 16 zile calendaristice.</w:t>
      </w:r>
    </w:p>
    <w:p w14:paraId="56C03647" w14:textId="77777777" w:rsidR="000C50FE" w:rsidRDefault="00CE7FCE">
      <w:pPr>
        <w:pStyle w:val="Szvegtrzs1"/>
        <w:ind w:firstLine="740"/>
        <w:jc w:val="both"/>
      </w:pPr>
      <w:r>
        <w:rPr>
          <w:rStyle w:val="Szvegtrzs"/>
          <w:b/>
          <w:bCs/>
        </w:rPr>
        <w:t xml:space="preserve">Art. 22. </w:t>
      </w:r>
      <w:r>
        <w:rPr>
          <w:rStyle w:val="Szvegtrzs"/>
        </w:rPr>
        <w:t xml:space="preserve">Compensarea în bani a concediului de odihnă neefectuat este permisă numai în </w:t>
      </w:r>
      <w:r>
        <w:rPr>
          <w:rStyle w:val="Szvegtrzs"/>
        </w:rPr>
        <w:lastRenderedPageBreak/>
        <w:t>cazul încetării contractului individual de muncă.</w:t>
      </w:r>
    </w:p>
    <w:p w14:paraId="56C03648" w14:textId="77777777" w:rsidR="000C50FE" w:rsidRDefault="00CE7FCE">
      <w:pPr>
        <w:pStyle w:val="Szvegtrzs1"/>
        <w:ind w:firstLine="740"/>
        <w:jc w:val="both"/>
      </w:pPr>
      <w:r>
        <w:rPr>
          <w:rStyle w:val="Szvegtrzs"/>
          <w:b/>
          <w:bCs/>
        </w:rPr>
        <w:t xml:space="preserve">Art. 23. </w:t>
      </w:r>
      <w:r>
        <w:rPr>
          <w:rStyle w:val="Szvegtrzs"/>
        </w:rPr>
        <w:t>(1) Angajații au dreptul la zile libere plătite în cazul unor evenimente familiale deosebite sau în alte situații, care nu se includ în durata concediului de odihnă, după cum urmează:</w:t>
      </w:r>
    </w:p>
    <w:p w14:paraId="56C03649" w14:textId="745E3629" w:rsidR="000C50FE" w:rsidRDefault="00CE7FCE" w:rsidP="000F6B2D">
      <w:pPr>
        <w:pStyle w:val="Szvegtrzs1"/>
        <w:numPr>
          <w:ilvl w:val="0"/>
          <w:numId w:val="24"/>
        </w:numPr>
        <w:tabs>
          <w:tab w:val="left" w:pos="308"/>
        </w:tabs>
        <w:ind w:firstLine="0"/>
        <w:jc w:val="both"/>
      </w:pPr>
      <w:r>
        <w:rPr>
          <w:rStyle w:val="Szvegtrzs"/>
        </w:rPr>
        <w:t>căsătoria salariatului -5 zile lucrătoare;</w:t>
      </w:r>
    </w:p>
    <w:p w14:paraId="56C0364B" w14:textId="0C1FEC7E" w:rsidR="000C50FE" w:rsidRDefault="00CE7FCE">
      <w:pPr>
        <w:pStyle w:val="Szvegtrzs1"/>
        <w:numPr>
          <w:ilvl w:val="0"/>
          <w:numId w:val="24"/>
        </w:numPr>
        <w:tabs>
          <w:tab w:val="left" w:pos="327"/>
        </w:tabs>
        <w:ind w:firstLine="0"/>
        <w:jc w:val="both"/>
      </w:pPr>
      <w:r>
        <w:rPr>
          <w:rStyle w:val="Szvegtrzs"/>
        </w:rPr>
        <w:t>nașterea unui copil - 10 zile lucrătoare +15 zile lucrătoare dacă a urmat un curs de puericultură (concediu paternal); prevederea se aplică pentru fiecare copil nou-născut;</w:t>
      </w:r>
    </w:p>
    <w:p w14:paraId="56C0364C" w14:textId="77777777" w:rsidR="000C50FE" w:rsidRDefault="00CE7FCE">
      <w:pPr>
        <w:pStyle w:val="Szvegtrzs1"/>
        <w:numPr>
          <w:ilvl w:val="0"/>
          <w:numId w:val="24"/>
        </w:numPr>
        <w:tabs>
          <w:tab w:val="left" w:pos="308"/>
        </w:tabs>
        <w:ind w:firstLine="0"/>
        <w:jc w:val="both"/>
      </w:pPr>
      <w:r>
        <w:rPr>
          <w:rStyle w:val="Szvegtrzs"/>
        </w:rPr>
        <w:t>căsătoria unui copil - 3 zile lucrătoare;</w:t>
      </w:r>
    </w:p>
    <w:p w14:paraId="56C0364D" w14:textId="77777777" w:rsidR="000C50FE" w:rsidRDefault="00CE7FCE">
      <w:pPr>
        <w:pStyle w:val="Szvegtrzs1"/>
        <w:numPr>
          <w:ilvl w:val="0"/>
          <w:numId w:val="24"/>
        </w:numPr>
        <w:tabs>
          <w:tab w:val="left" w:pos="322"/>
        </w:tabs>
        <w:ind w:firstLine="0"/>
        <w:jc w:val="both"/>
      </w:pPr>
      <w:r>
        <w:rPr>
          <w:rStyle w:val="Szvegtrzs"/>
        </w:rPr>
        <w:t>decesul soțului/soției, copilului, părinților, bunicilor, fraților, surorilor, socrilor salariatului sau al altor persoane aflate în întreținere - 5 zile lucrătoare;</w:t>
      </w:r>
    </w:p>
    <w:p w14:paraId="56C0364E" w14:textId="77777777" w:rsidR="000C50FE" w:rsidRDefault="00CE7FCE">
      <w:pPr>
        <w:pStyle w:val="Szvegtrzs1"/>
        <w:numPr>
          <w:ilvl w:val="0"/>
          <w:numId w:val="24"/>
        </w:numPr>
        <w:tabs>
          <w:tab w:val="left" w:pos="308"/>
        </w:tabs>
        <w:ind w:firstLine="0"/>
        <w:jc w:val="both"/>
      </w:pPr>
      <w:r>
        <w:rPr>
          <w:rStyle w:val="Szvegtrzs"/>
        </w:rPr>
        <w:t>schimbarea locului de muncă cu schimbarea domiciliului/reședinței - 5 zile lucrătoare;</w:t>
      </w:r>
    </w:p>
    <w:p w14:paraId="56C0364F" w14:textId="77777777" w:rsidR="000C50FE" w:rsidRDefault="00CE7FCE">
      <w:pPr>
        <w:pStyle w:val="Szvegtrzs1"/>
        <w:numPr>
          <w:ilvl w:val="0"/>
          <w:numId w:val="24"/>
        </w:numPr>
        <w:tabs>
          <w:tab w:val="left" w:pos="279"/>
        </w:tabs>
        <w:ind w:firstLine="0"/>
        <w:jc w:val="both"/>
      </w:pPr>
      <w:r>
        <w:rPr>
          <w:rStyle w:val="Szvegtrzs"/>
        </w:rPr>
        <w:t>schimbarea domiciliului - 3 zile lucrătoare;</w:t>
      </w:r>
    </w:p>
    <w:p w14:paraId="56C03650" w14:textId="77777777" w:rsidR="000C50FE" w:rsidRDefault="00CE7FCE">
      <w:pPr>
        <w:pStyle w:val="Szvegtrzs1"/>
        <w:numPr>
          <w:ilvl w:val="0"/>
          <w:numId w:val="24"/>
        </w:numPr>
        <w:tabs>
          <w:tab w:val="left" w:pos="318"/>
        </w:tabs>
        <w:ind w:firstLine="0"/>
        <w:jc w:val="both"/>
      </w:pPr>
      <w:r>
        <w:rPr>
          <w:rStyle w:val="Szvegtrzs"/>
        </w:rPr>
        <w:t>îngrijirea sănătății copilului - 2 zile lucrătoare (pentru familiile cu 1 copil sau 2 copii), respectiv 3 zile lucrătoare (pentru familiile cu 3 sau mai mulți copii);</w:t>
      </w:r>
    </w:p>
    <w:p w14:paraId="56C03651" w14:textId="77777777" w:rsidR="000C50FE" w:rsidRDefault="00CE7FCE">
      <w:pPr>
        <w:pStyle w:val="Szvegtrzs1"/>
        <w:numPr>
          <w:ilvl w:val="0"/>
          <w:numId w:val="24"/>
        </w:numPr>
        <w:tabs>
          <w:tab w:val="left" w:pos="327"/>
        </w:tabs>
        <w:ind w:firstLine="0"/>
        <w:jc w:val="both"/>
      </w:pPr>
      <w:r>
        <w:rPr>
          <w:rStyle w:val="Szvegtrzs"/>
        </w:rPr>
        <w:t>în cazul în care salariata urmează o procedură de fertilizare „in vitro” - 5 zile lucrătoare; i) donarea de sânge - o zi lucrătoare, respectiv ziua donării.</w:t>
      </w:r>
    </w:p>
    <w:p w14:paraId="56C03652" w14:textId="77777777" w:rsidR="000C50FE" w:rsidRDefault="00CE7FCE">
      <w:pPr>
        <w:pStyle w:val="Szvegtrzs1"/>
        <w:numPr>
          <w:ilvl w:val="0"/>
          <w:numId w:val="25"/>
        </w:numPr>
        <w:tabs>
          <w:tab w:val="left" w:pos="1129"/>
        </w:tabs>
        <w:ind w:firstLine="740"/>
        <w:jc w:val="both"/>
      </w:pPr>
      <w:r>
        <w:rPr>
          <w:rStyle w:val="Szvegtrzs"/>
        </w:rPr>
        <w:t>Concediul paternal se acordă în primele 8 săptămâni de la nașterea copilului. La cerere se anexează copia certificatului de naștere al copilului din care rezultă calitatea de tată a angajatului care solicită acest concediu. Acordarea concediului paternal nu este condiționată de perioada de activitate prestată sau de vechimea în muncă a salariatului. Perioada concediului paternal constituie vechime în muncă și/în învățământ și se are în vedere la stabilirea drepturilor ce se acordă în raport cu acestea.</w:t>
      </w:r>
    </w:p>
    <w:p w14:paraId="56C03653" w14:textId="77777777" w:rsidR="000C50FE" w:rsidRDefault="00CE7FCE">
      <w:pPr>
        <w:pStyle w:val="Szvegtrzs1"/>
        <w:numPr>
          <w:ilvl w:val="0"/>
          <w:numId w:val="25"/>
        </w:numPr>
        <w:tabs>
          <w:tab w:val="left" w:pos="1124"/>
        </w:tabs>
        <w:ind w:firstLine="740"/>
        <w:jc w:val="both"/>
      </w:pPr>
      <w:r>
        <w:rPr>
          <w:rStyle w:val="Szvegtrzs"/>
        </w:rPr>
        <w:t>În situațiile în care evenimentele familiale deosebite prevăzute la alin. (1) intervin în perioada efectuării concediului de odihnă, acesta se suspendă și va continua după efectuarea zilelor libere plătite.</w:t>
      </w:r>
    </w:p>
    <w:p w14:paraId="56C03654" w14:textId="77777777" w:rsidR="000C50FE" w:rsidRDefault="00CE7FCE">
      <w:pPr>
        <w:pStyle w:val="Szvegtrzs1"/>
        <w:numPr>
          <w:ilvl w:val="0"/>
          <w:numId w:val="25"/>
        </w:numPr>
        <w:tabs>
          <w:tab w:val="left" w:pos="1129"/>
        </w:tabs>
        <w:ind w:firstLine="740"/>
        <w:jc w:val="both"/>
      </w:pPr>
      <w:r>
        <w:rPr>
          <w:rStyle w:val="Szvegtrzs"/>
        </w:rPr>
        <w:t>Personalul din învățământ poate beneficia, pentru rezolvarea unor situații personale deosebite, dovedite cu documente justificative, de zile libere plătite, pe bază de învoire colegială. Angajatul care solicită acordarea acestor zile libere plătite are obligația de a-și asigura suplinirea cu personal calificat, care nu va fi remunerat. Cererea de învoire colegială se depune la secretariatul unității, cu indicarea numelui și prenumelui persoanei care asigură suplinirea pe perioada învoirii. Cererea se soluționează în maximum 24 de ore.</w:t>
      </w:r>
    </w:p>
    <w:p w14:paraId="56C03655" w14:textId="6B469BC1" w:rsidR="000C50FE" w:rsidRDefault="00CE7FCE" w:rsidP="000F6B2D">
      <w:pPr>
        <w:pStyle w:val="Szvegtrzs1"/>
        <w:numPr>
          <w:ilvl w:val="0"/>
          <w:numId w:val="25"/>
        </w:numPr>
        <w:tabs>
          <w:tab w:val="left" w:pos="1124"/>
        </w:tabs>
        <w:ind w:firstLine="740"/>
        <w:jc w:val="both"/>
      </w:pPr>
      <w:r>
        <w:rPr>
          <w:rStyle w:val="Szvegtrzs"/>
        </w:rPr>
        <w:t xml:space="preserve">Zilele libere prevăzute la alin. (1) lit. g) pentru îngrijirea sănătății copilului se acordă la cererea unuia dintre părinți/reprezentanți legali ai copilului, justificată ulterior cu acte </w:t>
      </w:r>
      <w:r>
        <w:rPr>
          <w:rStyle w:val="Szvegtrzs"/>
        </w:rPr>
        <w:lastRenderedPageBreak/>
        <w:t>doveditoare din partea medicului de familie al copilului, din care să rezulte controlul medical efectuat; cererea se depune cu cel puțin 15 zile lucrătoare înainte de vizita la medic și</w:t>
      </w:r>
    </w:p>
    <w:p w14:paraId="56C03657" w14:textId="0B69D6F8" w:rsidR="000C50FE" w:rsidRDefault="00CE7FCE">
      <w:pPr>
        <w:pStyle w:val="Szvegtrzs1"/>
        <w:spacing w:after="120"/>
        <w:ind w:firstLine="0"/>
        <w:jc w:val="both"/>
      </w:pPr>
      <w:r>
        <w:rPr>
          <w:rStyle w:val="Szvegtrzs"/>
        </w:rPr>
        <w:t xml:space="preserve">este însoțită de o declarație pe propria răspundere că în anul respectiv celălalt părinte sau reprezentant legal nu a solicitat ziua lucrătoare liberă și nici nu o va solicita. În situația producerii unui eveniment medical neprevăzut, </w:t>
      </w:r>
      <w:r w:rsidR="00023278">
        <w:rPr>
          <w:rStyle w:val="Szvegtrzs"/>
        </w:rPr>
        <w:t>părintele</w:t>
      </w:r>
      <w:r>
        <w:rPr>
          <w:rStyle w:val="Szvegtrzs"/>
        </w:rPr>
        <w:t xml:space="preserve"> are obligația de a prezenta actele medicale doveditoare în termen de 3 zile lucrătoare de la data producerii evenimentului.</w:t>
      </w:r>
    </w:p>
    <w:p w14:paraId="56C03658" w14:textId="77777777" w:rsidR="000C50FE" w:rsidRDefault="00CE7FCE" w:rsidP="00FE4CB5">
      <w:pPr>
        <w:pStyle w:val="Szvegtrzs1"/>
        <w:numPr>
          <w:ilvl w:val="0"/>
          <w:numId w:val="25"/>
        </w:numPr>
        <w:tabs>
          <w:tab w:val="left" w:pos="1134"/>
        </w:tabs>
        <w:ind w:firstLine="740"/>
        <w:jc w:val="both"/>
      </w:pPr>
      <w:r>
        <w:rPr>
          <w:rStyle w:val="Szvegtrzs"/>
        </w:rPr>
        <w:t>Personalul care asigură suplinirea salariaților prevăzuți la alin. (1) este remunerat corespunzător.</w:t>
      </w:r>
    </w:p>
    <w:p w14:paraId="56C03659" w14:textId="17B11151" w:rsidR="000C50FE" w:rsidRDefault="00CE7FCE" w:rsidP="000F6B2D">
      <w:pPr>
        <w:pStyle w:val="Szvegtrzs1"/>
        <w:numPr>
          <w:ilvl w:val="0"/>
          <w:numId w:val="25"/>
        </w:numPr>
        <w:tabs>
          <w:tab w:val="left" w:pos="1124"/>
        </w:tabs>
        <w:ind w:firstLine="740"/>
        <w:jc w:val="both"/>
      </w:pPr>
      <w:r>
        <w:rPr>
          <w:rStyle w:val="Szvegtrzs"/>
        </w:rPr>
        <w:t xml:space="preserve">Cadrele didactice care redactează teza de doctorat sau lucrări în interesul învățământului pe bază de contract de cercetare ori de editare au dreptul la 6 luni de concediu plătit, o singură dată, cu aprobarea Consiliului de administrație al unității de învățământ, fără a putea desfășura în acest interval activități didactice retribuite în regim de plată cu ora la angajatorul care i-a acordat acest concediu. În funcție de opțiunea cadrului didactic, cele 6 luni de concediu plătit se pot acorda într-un singur an școlar sau în ani școlari diferiți, consecutiv sau </w:t>
      </w:r>
      <w:r w:rsidR="00FF1A2A">
        <w:rPr>
          <w:rStyle w:val="Szvegtrzs"/>
        </w:rPr>
        <w:t>fracționat</w:t>
      </w:r>
      <w:r>
        <w:rPr>
          <w:rStyle w:val="Szvegtrzs"/>
        </w:rPr>
        <w:t>.</w:t>
      </w:r>
    </w:p>
    <w:p w14:paraId="56C0365A" w14:textId="77777777" w:rsidR="000C50FE" w:rsidRDefault="00CE7FCE">
      <w:pPr>
        <w:pStyle w:val="Szvegtrzs1"/>
        <w:numPr>
          <w:ilvl w:val="0"/>
          <w:numId w:val="25"/>
        </w:numPr>
        <w:tabs>
          <w:tab w:val="left" w:pos="1124"/>
        </w:tabs>
        <w:ind w:firstLine="740"/>
        <w:jc w:val="both"/>
      </w:pPr>
      <w:r>
        <w:rPr>
          <w:rStyle w:val="Szvegtrzs"/>
        </w:rPr>
        <w:t>În situațiile în care un cadru didactic nu poate presta orele de predare-învățare- evaluare din motive de incapacitate temporară de muncă, orele respective sunt suplinite de alte cadre didactice. Directorul unității de învățământ are obligația să emită decizii de încadrare în regim de plată cu ora pentru cadrele didactice suplinitoare și să încheie cu acestea contracte individuale de muncă în regim de plată cu ora, salarizarea realizându-se pentru întreaga activitate suplinită.</w:t>
      </w:r>
    </w:p>
    <w:p w14:paraId="56C0365B" w14:textId="11D4AEB3" w:rsidR="000C50FE" w:rsidRDefault="00CE7FCE">
      <w:pPr>
        <w:pStyle w:val="Szvegtrzs1"/>
        <w:ind w:firstLine="740"/>
        <w:jc w:val="both"/>
      </w:pPr>
      <w:r>
        <w:rPr>
          <w:rStyle w:val="Szvegtrzs"/>
          <w:b/>
          <w:bCs/>
        </w:rPr>
        <w:t xml:space="preserve">Art. 24. </w:t>
      </w:r>
      <w:r>
        <w:rPr>
          <w:rStyle w:val="Szvegtrzs"/>
        </w:rPr>
        <w:t xml:space="preserve">(1) Școala Gimnazială </w:t>
      </w:r>
      <w:r w:rsidR="00FE4CB5">
        <w:rPr>
          <w:rStyle w:val="Szvegtrzs"/>
        </w:rPr>
        <w:t xml:space="preserve">„János Zsigmond” Dârjiu </w:t>
      </w:r>
      <w:r>
        <w:rPr>
          <w:rStyle w:val="Szvegtrzs"/>
        </w:rPr>
        <w:t>are obligația acordării concediului de îngrijitor salariatului în vederea oferirii de către acesta de îngrijire sau sprijin personal unei rude sau unei persoane care locuiește în aceeași gospodărie cu salariatul și care are nevoie de îngrijire sau sprijin ca urmare a unei probleme medicale grave, cu o durată de 10 zile lucrătoare într-un an calendaristic, la solicitarea scrisă a salariatului.</w:t>
      </w:r>
    </w:p>
    <w:p w14:paraId="56C0365C" w14:textId="77777777" w:rsidR="000C50FE" w:rsidRDefault="00CE7FCE">
      <w:pPr>
        <w:pStyle w:val="Szvegtrzs1"/>
        <w:numPr>
          <w:ilvl w:val="0"/>
          <w:numId w:val="26"/>
        </w:numPr>
        <w:tabs>
          <w:tab w:val="left" w:pos="1119"/>
        </w:tabs>
        <w:ind w:firstLine="740"/>
        <w:jc w:val="both"/>
      </w:pPr>
      <w:r>
        <w:rPr>
          <w:rStyle w:val="Szvegtrzs"/>
        </w:rPr>
        <w:t>Perioada concediului de îngrijitor nu se include în durata concediului de odihnă anual și constituie vechime în muncă și în specialitate.</w:t>
      </w:r>
    </w:p>
    <w:p w14:paraId="56C0365D" w14:textId="67F000D0" w:rsidR="000C50FE" w:rsidRDefault="00CE7FCE" w:rsidP="000F6B2D">
      <w:pPr>
        <w:pStyle w:val="Szvegtrzs1"/>
        <w:numPr>
          <w:ilvl w:val="0"/>
          <w:numId w:val="26"/>
        </w:numPr>
        <w:tabs>
          <w:tab w:val="left" w:pos="1124"/>
        </w:tabs>
        <w:spacing w:after="120"/>
        <w:ind w:firstLine="740"/>
        <w:jc w:val="both"/>
      </w:pPr>
      <w:r>
        <w:rPr>
          <w:rStyle w:val="Szvegtrzs"/>
        </w:rPr>
        <w:t>Angajații care beneficiază de concediul de îngrijitor sunt asigurați, pe această perioadă, în sistemul asigurărilor sociale de sănătate fără plata contribuției, iar perioada concediului de îngrijitor constituie stagiu de cotizare pentru stabilirea dreptului la indemnizație de șomaj și indemnizație pentru incapacitate temporara de muncă.</w:t>
      </w:r>
    </w:p>
    <w:p w14:paraId="56C0365F" w14:textId="3D2F61C3" w:rsidR="000C50FE" w:rsidRDefault="00CE7FCE">
      <w:pPr>
        <w:pStyle w:val="Szvegtrzs1"/>
        <w:ind w:firstLine="740"/>
        <w:jc w:val="both"/>
      </w:pPr>
      <w:r>
        <w:rPr>
          <w:rStyle w:val="Szvegtrzs"/>
          <w:b/>
          <w:bCs/>
        </w:rPr>
        <w:t xml:space="preserve">Art. 25. </w:t>
      </w:r>
      <w:r>
        <w:rPr>
          <w:rStyle w:val="Szvegtrzs"/>
        </w:rPr>
        <w:t xml:space="preserve">(1) Angajatul are dreptul de a absenta de la locul de muncă, timp de 10 zile </w:t>
      </w:r>
      <w:r>
        <w:rPr>
          <w:rStyle w:val="Szvegtrzs"/>
        </w:rPr>
        <w:lastRenderedPageBreak/>
        <w:t>lucrătoare/an calendaristic, în situații neprevăzute, determinate de o situație de urgență familială cauzată de boală sau de accident, care fac indispensabilă prezența imediată a salariatului, în condițiile informării prealabile a unității și cu recuperarea perioadei absentate până la acoperirea integrală a duratei normale a programului de lucru a salariatului.</w:t>
      </w:r>
    </w:p>
    <w:p w14:paraId="56C03660" w14:textId="26443731" w:rsidR="000C50FE" w:rsidRDefault="00CE7FCE">
      <w:pPr>
        <w:pStyle w:val="Szvegtrzs1"/>
        <w:numPr>
          <w:ilvl w:val="0"/>
          <w:numId w:val="27"/>
        </w:numPr>
        <w:tabs>
          <w:tab w:val="left" w:pos="1119"/>
        </w:tabs>
        <w:ind w:firstLine="740"/>
        <w:jc w:val="both"/>
      </w:pPr>
      <w:r>
        <w:rPr>
          <w:rStyle w:val="Szvegtrzs"/>
        </w:rPr>
        <w:t xml:space="preserve">Școala Gimnazială </w:t>
      </w:r>
      <w:r w:rsidR="00FE4CB5">
        <w:rPr>
          <w:rStyle w:val="Szvegtrzs"/>
        </w:rPr>
        <w:t xml:space="preserve">„János Zsigmond” Dârjiu </w:t>
      </w:r>
      <w:r>
        <w:rPr>
          <w:rStyle w:val="Szvegtrzs"/>
        </w:rPr>
        <w:t>și salariatul stabilesc de comun acord modalitatea de recuperare a perioadei de absență.</w:t>
      </w:r>
    </w:p>
    <w:p w14:paraId="56C03661" w14:textId="77777777" w:rsidR="000C50FE" w:rsidRDefault="00CE7FCE">
      <w:pPr>
        <w:pStyle w:val="Szvegtrzs1"/>
        <w:ind w:firstLine="800"/>
        <w:jc w:val="both"/>
      </w:pPr>
      <w:r>
        <w:rPr>
          <w:rStyle w:val="Szvegtrzs"/>
          <w:b/>
          <w:bCs/>
        </w:rPr>
        <w:t xml:space="preserve">Art. 26. </w:t>
      </w:r>
      <w:r>
        <w:rPr>
          <w:rStyle w:val="Szvegtrzs"/>
        </w:rPr>
        <w:t>(1) Pentru rezolvarea unor situații personale, angajații au dreptul la concedii fără plată, a căror durată însumată nu poate depăși 30 de zile lucrătoare pe an calendaristic; aceste concedii nu afectează vechimea în învățământ.</w:t>
      </w:r>
    </w:p>
    <w:p w14:paraId="56C03662" w14:textId="77777777" w:rsidR="000C50FE" w:rsidRDefault="00CE7FCE">
      <w:pPr>
        <w:pStyle w:val="Szvegtrzs1"/>
        <w:numPr>
          <w:ilvl w:val="0"/>
          <w:numId w:val="27"/>
        </w:numPr>
        <w:tabs>
          <w:tab w:val="left" w:pos="1129"/>
        </w:tabs>
        <w:ind w:firstLine="740"/>
        <w:jc w:val="both"/>
      </w:pPr>
      <w:r>
        <w:rPr>
          <w:rStyle w:val="Szvegtrzs"/>
        </w:rPr>
        <w:t>Angajații care urmează, completează, își finalizează studiile, precum și cei care se prezintă la concursul pentru ocuparea unui post sau unei funcții în învățământ au dreptul la concedii fără plată pentru pregătirea examenelor sau a concursului, a căror durată însumată nu poate depăși 90 de zile lucrătoare pe an calendaristic; aceste concedii nu afectează vechimea în învățământ/în muncă.</w:t>
      </w:r>
    </w:p>
    <w:p w14:paraId="56C03663" w14:textId="77777777" w:rsidR="000C50FE" w:rsidRDefault="00CE7FCE">
      <w:pPr>
        <w:pStyle w:val="Szvegtrzs1"/>
        <w:numPr>
          <w:ilvl w:val="0"/>
          <w:numId w:val="27"/>
        </w:numPr>
        <w:tabs>
          <w:tab w:val="left" w:pos="1129"/>
        </w:tabs>
        <w:ind w:firstLine="740"/>
        <w:jc w:val="both"/>
      </w:pPr>
      <w:r>
        <w:rPr>
          <w:rStyle w:val="Szvegtrzs"/>
        </w:rPr>
        <w:t>Angajații beneficiază și de alte concedii fără plată, pe durate determinate, stabilite prin acordul părților.</w:t>
      </w:r>
    </w:p>
    <w:p w14:paraId="56C03664" w14:textId="1B3F921A" w:rsidR="000C50FE" w:rsidRDefault="00CE7FCE">
      <w:pPr>
        <w:pStyle w:val="Szvegtrzs1"/>
        <w:numPr>
          <w:ilvl w:val="0"/>
          <w:numId w:val="27"/>
        </w:numPr>
        <w:tabs>
          <w:tab w:val="left" w:pos="1129"/>
        </w:tabs>
        <w:ind w:firstLine="740"/>
        <w:jc w:val="both"/>
      </w:pPr>
      <w:r>
        <w:rPr>
          <w:rStyle w:val="Szvegtrzs"/>
        </w:rPr>
        <w:t xml:space="preserve">Cadrele didactice titulare au dreptul la concediu fără plată pe timp de un an școlar, o dată la 10 ani, cu aprobarea Consiliului de administrație al Școlii Gimnaziale </w:t>
      </w:r>
      <w:r w:rsidR="00FE4CB5">
        <w:rPr>
          <w:rStyle w:val="Szvegtrzs"/>
        </w:rPr>
        <w:t>„János Zsigmond” Dârjiu</w:t>
      </w:r>
      <w:r>
        <w:rPr>
          <w:rStyle w:val="Szvegtrzs"/>
        </w:rPr>
        <w:t xml:space="preserve"> / Inspectoratului Școlar (în cazul personalului didactic de conducere), cu rezervarea postului didactic/catedrei pe perioada respectivă.</w:t>
      </w:r>
    </w:p>
    <w:p w14:paraId="56C03665" w14:textId="6F76B3BD" w:rsidR="000C50FE" w:rsidRDefault="00CE7FCE">
      <w:pPr>
        <w:pStyle w:val="Szvegtrzs1"/>
        <w:numPr>
          <w:ilvl w:val="0"/>
          <w:numId w:val="27"/>
        </w:numPr>
        <w:tabs>
          <w:tab w:val="left" w:pos="1129"/>
        </w:tabs>
        <w:ind w:firstLine="740"/>
        <w:jc w:val="both"/>
      </w:pPr>
      <w:r>
        <w:rPr>
          <w:rStyle w:val="Szvegtrzs"/>
        </w:rPr>
        <w:t xml:space="preserve">Personalul didactic auxiliar și administrativ/contractual încadrat cu contract individual de muncă pe durată nedeterminată are dreptul la concediu fără plată pe o perioadă de un an calendaristic, o dată la 10 ani de activitate în învățământ, cu aprobarea Consiliului de administrație al Școlii Gimnaziale </w:t>
      </w:r>
      <w:r w:rsidR="00FE4CB5">
        <w:rPr>
          <w:rStyle w:val="Szvegtrzs"/>
        </w:rPr>
        <w:t>„János Zsigmond” Dârjiu</w:t>
      </w:r>
      <w:r>
        <w:rPr>
          <w:rStyle w:val="Szvegtrzs"/>
        </w:rPr>
        <w:t>, cu rezervarea postului pe perioada respectivă.</w:t>
      </w:r>
    </w:p>
    <w:p w14:paraId="56C03666" w14:textId="229AE915" w:rsidR="000C50FE" w:rsidRDefault="00CE7FCE" w:rsidP="000F6B2D">
      <w:pPr>
        <w:pStyle w:val="Szvegtrzs1"/>
        <w:numPr>
          <w:ilvl w:val="0"/>
          <w:numId w:val="27"/>
        </w:numPr>
        <w:tabs>
          <w:tab w:val="left" w:pos="1129"/>
        </w:tabs>
        <w:ind w:firstLine="740"/>
        <w:jc w:val="both"/>
      </w:pPr>
      <w:r>
        <w:rPr>
          <w:rStyle w:val="Szvegtrzs"/>
        </w:rPr>
        <w:t>Concediul prevăzut la alin. (4) poate fi acordat și anterior împlinirii a 10 ani de vechime. Personalul didactic titular cu peste 10 ani vechime în învățământ, care nu și-a valorificat acest drept, poate beneficia de concediul fără plată și cumulat, în doi ani școlari, în</w:t>
      </w:r>
    </w:p>
    <w:p w14:paraId="56C03668" w14:textId="5DC65359" w:rsidR="000C50FE" w:rsidRDefault="00CE7FCE" w:rsidP="00FF1A2A">
      <w:pPr>
        <w:pStyle w:val="Szvegtrzs1"/>
        <w:ind w:firstLine="0"/>
        <w:jc w:val="both"/>
      </w:pPr>
      <w:r>
        <w:rPr>
          <w:rStyle w:val="Szvegtrzs"/>
        </w:rPr>
        <w:t>baza unei declarații pe proprie răspundere că nu i s-a acordat acest concediu de la data angajării până la momentul cererii.</w:t>
      </w:r>
    </w:p>
    <w:p w14:paraId="56C03669" w14:textId="77777777" w:rsidR="000C50FE" w:rsidRDefault="00CE7FCE" w:rsidP="00FF1A2A">
      <w:pPr>
        <w:pStyle w:val="Szvegtrzs1"/>
        <w:ind w:firstLine="740"/>
        <w:jc w:val="both"/>
      </w:pPr>
      <w:r>
        <w:rPr>
          <w:rStyle w:val="Szvegtrzs"/>
          <w:b/>
          <w:bCs/>
        </w:rPr>
        <w:t xml:space="preserve">Art. 27. </w:t>
      </w:r>
      <w:r>
        <w:rPr>
          <w:rStyle w:val="Szvegtrzs"/>
        </w:rPr>
        <w:t xml:space="preserve">(1) Pe lângă concediul paternal prevăzut la art. 23 alin. (1) lit. b) din prezentul regulament de ordine interioară, tatăl are dreptul la un concediu de cel puțin o lună din perioada totală a concediului pentru creșterea copilului, în conformitate cu dispozițiile art. 11 lit. a) din </w:t>
      </w:r>
      <w:r>
        <w:rPr>
          <w:rStyle w:val="Szvegtrzs"/>
        </w:rPr>
        <w:lastRenderedPageBreak/>
        <w:t>Ordonanța de urgență a Guvernului nr. 111/2010 privind concediul și indemnizația lunară pentru creșterea copiilor, cu modificările și completările ulterioare. De acest drept beneficiază și mama, în situația în care tatăl este beneficiarul concediului pentru creșterea copilului.</w:t>
      </w:r>
    </w:p>
    <w:p w14:paraId="56C0366A" w14:textId="77777777" w:rsidR="000C50FE" w:rsidRDefault="00CE7FCE" w:rsidP="00FF1A2A">
      <w:pPr>
        <w:pStyle w:val="Szvegtrzs1"/>
        <w:numPr>
          <w:ilvl w:val="0"/>
          <w:numId w:val="28"/>
        </w:numPr>
        <w:tabs>
          <w:tab w:val="left" w:pos="1138"/>
        </w:tabs>
        <w:spacing w:after="400"/>
        <w:ind w:firstLine="740"/>
        <w:jc w:val="both"/>
      </w:pPr>
      <w:r>
        <w:rPr>
          <w:rStyle w:val="Szvegtrzs"/>
        </w:rPr>
        <w:t>În cazul decesului părintelui aflat în concediu pentru creșterea și îngrijirea copilului, celălalt părinte, la cererea sa, beneficiază de concediul rămas neutilizat la data decesului.</w:t>
      </w:r>
    </w:p>
    <w:p w14:paraId="56C0366B" w14:textId="77777777" w:rsidR="000C50FE" w:rsidRDefault="00CE7FCE" w:rsidP="00FE4CB5">
      <w:pPr>
        <w:pStyle w:val="Szvegtrzs1"/>
        <w:ind w:firstLine="851"/>
      </w:pPr>
      <w:r>
        <w:rPr>
          <w:rStyle w:val="Szvegtrzs"/>
          <w:b/>
          <w:bCs/>
        </w:rPr>
        <w:t>III. 2. Salarizarea și alte drepturi salariale</w:t>
      </w:r>
    </w:p>
    <w:p w14:paraId="56C0366C" w14:textId="77777777" w:rsidR="000C50FE" w:rsidRDefault="00CE7FCE">
      <w:pPr>
        <w:pStyle w:val="Szvegtrzs1"/>
        <w:ind w:firstLine="740"/>
        <w:jc w:val="both"/>
      </w:pPr>
      <w:r>
        <w:rPr>
          <w:rStyle w:val="Szvegtrzs"/>
          <w:b/>
          <w:bCs/>
        </w:rPr>
        <w:t xml:space="preserve">Art. 28. </w:t>
      </w:r>
      <w:r>
        <w:rPr>
          <w:rStyle w:val="Szvegtrzs"/>
        </w:rPr>
        <w:t>Salarizarea personalului din învățământ se realizează în conformitate cu dispozițiile legale în vigoare. Personalul din învățământ beneficiază de un salariu lunar care cuprinde salariul de bază, indemnizații, sporuri, compensații, precum și celelalte elemente ale sistemului de salarizare prevăzute de lege.</w:t>
      </w:r>
    </w:p>
    <w:p w14:paraId="56C0366D" w14:textId="77777777" w:rsidR="000C50FE" w:rsidRDefault="00CE7FCE">
      <w:pPr>
        <w:pStyle w:val="Szvegtrzs1"/>
        <w:ind w:firstLine="740"/>
        <w:jc w:val="both"/>
      </w:pPr>
      <w:r>
        <w:rPr>
          <w:rStyle w:val="Szvegtrzs"/>
          <w:b/>
          <w:bCs/>
        </w:rPr>
        <w:t xml:space="preserve">Art. 29. </w:t>
      </w:r>
      <w:r>
        <w:rPr>
          <w:rStyle w:val="Szvegtrzs"/>
        </w:rPr>
        <w:t>(1) Personalul din învățământ beneficiază, conform prevederilor legale în vigoare, și de următoarele drepturi:</w:t>
      </w:r>
    </w:p>
    <w:p w14:paraId="56C0366E" w14:textId="14BF82F0" w:rsidR="000C50FE" w:rsidRDefault="00CE7FCE">
      <w:pPr>
        <w:pStyle w:val="Szvegtrzs1"/>
        <w:numPr>
          <w:ilvl w:val="0"/>
          <w:numId w:val="29"/>
        </w:numPr>
        <w:tabs>
          <w:tab w:val="left" w:pos="1042"/>
        </w:tabs>
        <w:ind w:firstLine="740"/>
        <w:jc w:val="both"/>
      </w:pPr>
      <w:r>
        <w:rPr>
          <w:rStyle w:val="Szvegtrzs"/>
        </w:rPr>
        <w:t xml:space="preserve">decontarea cheltuielilor de transport la și de la locul de muncă, pentru personalul didactic care are domiciliul sau reședința în afara localității unde se află sediul Școlii Gimnaziale </w:t>
      </w:r>
      <w:r w:rsidR="00FE4CB5">
        <w:rPr>
          <w:rStyle w:val="Szvegtrzs"/>
        </w:rPr>
        <w:t>„János Zsigmond” Dârjiu</w:t>
      </w:r>
      <w:r>
        <w:rPr>
          <w:rStyle w:val="Szvegtrzs"/>
        </w:rPr>
        <w:t>;</w:t>
      </w:r>
    </w:p>
    <w:p w14:paraId="56C0366F" w14:textId="7C133823" w:rsidR="000C50FE" w:rsidRDefault="00CE7FCE" w:rsidP="00404E4F">
      <w:pPr>
        <w:pStyle w:val="Szvegtrzs1"/>
        <w:numPr>
          <w:ilvl w:val="0"/>
          <w:numId w:val="29"/>
        </w:numPr>
        <w:ind w:firstLine="709"/>
        <w:jc w:val="both"/>
      </w:pPr>
      <w:r>
        <w:rPr>
          <w:rStyle w:val="Szvegtrzs"/>
        </w:rPr>
        <w:t xml:space="preserve">o indemnizație de instalare, în cuantum de un salariu de bază, potrivit art. 23 din H.G. nr. 281/1993, cu </w:t>
      </w:r>
      <w:r w:rsidR="000939AF">
        <w:rPr>
          <w:rStyle w:val="Szvegtrzs"/>
        </w:rPr>
        <w:t>modificările</w:t>
      </w:r>
      <w:r>
        <w:rPr>
          <w:rStyle w:val="Szvegtrzs"/>
        </w:rPr>
        <w:t xml:space="preserve"> ulterioare;</w:t>
      </w:r>
    </w:p>
    <w:p w14:paraId="56C03670" w14:textId="77777777" w:rsidR="000C50FE" w:rsidRDefault="00CE7FCE" w:rsidP="00404E4F">
      <w:pPr>
        <w:pStyle w:val="Szvegtrzs1"/>
        <w:numPr>
          <w:ilvl w:val="0"/>
          <w:numId w:val="29"/>
        </w:numPr>
        <w:ind w:firstLine="709"/>
        <w:jc w:val="both"/>
      </w:pPr>
      <w:r>
        <w:rPr>
          <w:rStyle w:val="Szvegtrzs"/>
        </w:rPr>
        <w:t>în caz de deces al unui membru de familie, se acordă un ajutor de deces conform legii anuale a bugetului asigurărilor sociale de stat;</w:t>
      </w:r>
    </w:p>
    <w:p w14:paraId="56C03672" w14:textId="77777777" w:rsidR="000C50FE" w:rsidRDefault="00CE7FCE" w:rsidP="00404E4F">
      <w:pPr>
        <w:pStyle w:val="Szvegtrzs1"/>
        <w:numPr>
          <w:ilvl w:val="0"/>
          <w:numId w:val="29"/>
        </w:numPr>
        <w:ind w:firstLine="709"/>
        <w:jc w:val="both"/>
      </w:pPr>
      <w:r>
        <w:rPr>
          <w:rStyle w:val="Szvegtrzs"/>
        </w:rPr>
        <w:t>indemnizație de hrană;</w:t>
      </w:r>
    </w:p>
    <w:p w14:paraId="56C03673" w14:textId="4DC92DCF" w:rsidR="000C50FE" w:rsidRDefault="00CE7FCE" w:rsidP="00404E4F">
      <w:pPr>
        <w:pStyle w:val="Szvegtrzs1"/>
        <w:numPr>
          <w:ilvl w:val="0"/>
          <w:numId w:val="29"/>
        </w:numPr>
        <w:ind w:firstLine="709"/>
        <w:jc w:val="both"/>
      </w:pPr>
      <w:r>
        <w:rPr>
          <w:rStyle w:val="Szvegtrzs"/>
        </w:rPr>
        <w:t>vouchere de vacanță;</w:t>
      </w:r>
    </w:p>
    <w:p w14:paraId="56C03676" w14:textId="47994F69" w:rsidR="000C50FE" w:rsidRPr="000F6B2D" w:rsidRDefault="00CE7FCE" w:rsidP="00404E4F">
      <w:pPr>
        <w:pStyle w:val="Szvegtrzs1"/>
        <w:numPr>
          <w:ilvl w:val="0"/>
          <w:numId w:val="29"/>
        </w:numPr>
        <w:spacing w:after="120"/>
        <w:ind w:firstLine="709"/>
        <w:jc w:val="both"/>
        <w:rPr>
          <w:i/>
          <w:iCs/>
        </w:rPr>
      </w:pPr>
      <w:r w:rsidRPr="000F6B2D">
        <w:rPr>
          <w:rStyle w:val="Szvegtrzs"/>
          <w:i/>
          <w:iCs/>
        </w:rPr>
        <w:t>decontarea contravalorii dispozitivelor vizuale de corecție (ochelarilor de vedere/lentilelor de vedere), pentru salariații care, în îndeplinirea atribuțiilor de serviciu, lucrează la monitor;</w:t>
      </w:r>
      <w:r w:rsidR="00FF1A2A" w:rsidRPr="000F6B2D">
        <w:rPr>
          <w:i/>
          <w:iCs/>
        </w:rPr>
        <w:t xml:space="preserve"> </w:t>
      </w:r>
      <w:r w:rsidRPr="000F6B2D">
        <w:rPr>
          <w:rStyle w:val="Szvegtrzs"/>
          <w:i/>
          <w:iCs/>
        </w:rPr>
        <w:t>decontarea se face pe baza prescripției medicale și a facturii privind costul ochelarilor;</w:t>
      </w:r>
    </w:p>
    <w:p w14:paraId="56C03679" w14:textId="452BA148" w:rsidR="000C50FE" w:rsidRDefault="00CE7FCE">
      <w:pPr>
        <w:pStyle w:val="Szvegtrzs1"/>
        <w:numPr>
          <w:ilvl w:val="0"/>
          <w:numId w:val="30"/>
        </w:numPr>
        <w:tabs>
          <w:tab w:val="left" w:pos="1147"/>
        </w:tabs>
        <w:ind w:firstLine="760"/>
        <w:jc w:val="both"/>
      </w:pPr>
      <w:r>
        <w:rPr>
          <w:rStyle w:val="Szvegtrzs"/>
        </w:rPr>
        <w:t xml:space="preserve">Școala Gimnazială </w:t>
      </w:r>
      <w:r w:rsidR="00404E4F">
        <w:rPr>
          <w:rStyle w:val="Szvegtrzs"/>
        </w:rPr>
        <w:t xml:space="preserve">„János Zsigmond” Dârjiu </w:t>
      </w:r>
      <w:r>
        <w:rPr>
          <w:rStyle w:val="Szvegtrzs"/>
        </w:rPr>
        <w:t>este obligată să calculeze și să transmită Inspectoratului Școlar și/sau ordonatorului principal de credite sumele necesare pentru plata drepturilor salariale stabilite prin hotărâri judecătorești definitive, potrivit legii.</w:t>
      </w:r>
    </w:p>
    <w:p w14:paraId="56C0367A" w14:textId="4DD597E2" w:rsidR="000C50FE" w:rsidRDefault="00CE7FCE">
      <w:pPr>
        <w:pStyle w:val="Szvegtrzs1"/>
        <w:numPr>
          <w:ilvl w:val="0"/>
          <w:numId w:val="30"/>
        </w:numPr>
        <w:tabs>
          <w:tab w:val="left" w:pos="1128"/>
        </w:tabs>
        <w:ind w:firstLine="760"/>
        <w:jc w:val="both"/>
      </w:pPr>
      <w:r>
        <w:rPr>
          <w:rStyle w:val="Szvegtrzs"/>
        </w:rPr>
        <w:t xml:space="preserve">Școala Gimnazială </w:t>
      </w:r>
      <w:r w:rsidR="00404E4F">
        <w:rPr>
          <w:rStyle w:val="Szvegtrzs"/>
        </w:rPr>
        <w:t>„János Zsigmond” Dârjiu</w:t>
      </w:r>
      <w:r>
        <w:rPr>
          <w:rStyle w:val="Szvegtrzs"/>
        </w:rPr>
        <w:t>, dacă nu acordă angajaților drepturile prevăzute la alin. (1) - (</w:t>
      </w:r>
      <w:r w:rsidR="00C454E4">
        <w:rPr>
          <w:rStyle w:val="Szvegtrzs"/>
        </w:rPr>
        <w:t>2</w:t>
      </w:r>
      <w:r>
        <w:rPr>
          <w:rStyle w:val="Szvegtrzs"/>
        </w:rPr>
        <w:t>) poate fi sancționată disciplinar, potrivit legii.</w:t>
      </w:r>
    </w:p>
    <w:p w14:paraId="56C0367B" w14:textId="77777777" w:rsidR="000C50FE" w:rsidRDefault="00CE7FCE">
      <w:pPr>
        <w:pStyle w:val="Szvegtrzs1"/>
        <w:ind w:firstLine="760"/>
        <w:jc w:val="both"/>
      </w:pPr>
      <w:r>
        <w:rPr>
          <w:rStyle w:val="Szvegtrzs"/>
          <w:b/>
          <w:bCs/>
        </w:rPr>
        <w:t xml:space="preserve">Art. 30. </w:t>
      </w:r>
      <w:r>
        <w:rPr>
          <w:rStyle w:val="Szvegtrzs"/>
        </w:rPr>
        <w:t>Personalul didactic auxiliar și administrativ va fi promovat la următoarea treaptă profesională/grad profesional, prin examen, conform legii.</w:t>
      </w:r>
    </w:p>
    <w:p w14:paraId="56C0367C" w14:textId="69C299A0" w:rsidR="000C50FE" w:rsidRDefault="00CE7FCE">
      <w:pPr>
        <w:pStyle w:val="Szvegtrzs1"/>
        <w:ind w:firstLine="760"/>
        <w:jc w:val="both"/>
      </w:pPr>
      <w:r>
        <w:rPr>
          <w:rStyle w:val="Szvegtrzs"/>
          <w:b/>
          <w:bCs/>
        </w:rPr>
        <w:lastRenderedPageBreak/>
        <w:t xml:space="preserve">Art. 31. </w:t>
      </w:r>
      <w:r>
        <w:rPr>
          <w:rStyle w:val="Szvegtrzs"/>
        </w:rPr>
        <w:t xml:space="preserve">(1) Drepturile bănești cuvenite angajaților se plătesc lunar, până la data de 14 a lunii în curs, pentru luna precedentă, înaintea oricăror alte obligații ale Școlii Gimnaziale </w:t>
      </w:r>
      <w:r w:rsidR="00404E4F">
        <w:rPr>
          <w:rStyle w:val="Szvegtrzs"/>
        </w:rPr>
        <w:t>„János Zsigmond” Dârjiu</w:t>
      </w:r>
      <w:r>
        <w:rPr>
          <w:rStyle w:val="Szvegtrzs"/>
        </w:rPr>
        <w:t>.</w:t>
      </w:r>
    </w:p>
    <w:p w14:paraId="56C0367D" w14:textId="1BD23264" w:rsidR="000C50FE" w:rsidRDefault="00CE7FCE">
      <w:pPr>
        <w:pStyle w:val="Szvegtrzs1"/>
        <w:numPr>
          <w:ilvl w:val="0"/>
          <w:numId w:val="31"/>
        </w:numPr>
        <w:tabs>
          <w:tab w:val="left" w:pos="1132"/>
        </w:tabs>
        <w:ind w:firstLine="760"/>
        <w:jc w:val="both"/>
      </w:pPr>
      <w:r>
        <w:rPr>
          <w:rStyle w:val="Szvegtrzs"/>
        </w:rPr>
        <w:t xml:space="preserve">Salariul este confidențial, Școala Gimnazială </w:t>
      </w:r>
      <w:r w:rsidR="00404E4F">
        <w:rPr>
          <w:rStyle w:val="Szvegtrzs"/>
        </w:rPr>
        <w:t xml:space="preserve">„János Zsigmond” Dârjiu </w:t>
      </w:r>
      <w:r>
        <w:rPr>
          <w:rStyle w:val="Szvegtrzs"/>
        </w:rPr>
        <w:t>având obligația de a lua măsurile necesare pentru asigurarea confidențialității.</w:t>
      </w:r>
    </w:p>
    <w:p w14:paraId="56C0367E" w14:textId="122296FB" w:rsidR="000C50FE" w:rsidRDefault="00CE7FCE" w:rsidP="000F6B2D">
      <w:pPr>
        <w:pStyle w:val="Szvegtrzs1"/>
        <w:numPr>
          <w:ilvl w:val="0"/>
          <w:numId w:val="31"/>
        </w:numPr>
        <w:tabs>
          <w:tab w:val="left" w:pos="1147"/>
        </w:tabs>
        <w:ind w:firstLine="760"/>
        <w:jc w:val="both"/>
      </w:pPr>
      <w:r>
        <w:rPr>
          <w:rStyle w:val="Szvegtrzs"/>
        </w:rPr>
        <w:t xml:space="preserve">În vederea executării obligațiilor prevăzute la alin. (1) și (2), Școala Gimnazială </w:t>
      </w:r>
      <w:r w:rsidR="00404E4F">
        <w:rPr>
          <w:rStyle w:val="Szvegtrzs"/>
        </w:rPr>
        <w:t xml:space="preserve">„János Zsigmond” Dârjiu </w:t>
      </w:r>
      <w:r w:rsidR="00C454E4">
        <w:rPr>
          <w:rStyle w:val="Szvegtrzs"/>
        </w:rPr>
        <w:t>va trimite prin mail</w:t>
      </w:r>
      <w:r>
        <w:rPr>
          <w:rStyle w:val="Szvegtrzs"/>
        </w:rPr>
        <w:t>, în mod individual, un document din care să reiasă drepturile salariale cuvenite și modalitatea de calcul a acestora, indiferent de modul de plată.</w:t>
      </w:r>
    </w:p>
    <w:p w14:paraId="56C03680" w14:textId="024E4F83" w:rsidR="000C50FE" w:rsidRDefault="00CE7FCE" w:rsidP="00FF1A2A">
      <w:pPr>
        <w:pStyle w:val="Szvegtrzs1"/>
        <w:numPr>
          <w:ilvl w:val="0"/>
          <w:numId w:val="31"/>
        </w:numPr>
        <w:tabs>
          <w:tab w:val="left" w:pos="1164"/>
        </w:tabs>
        <w:ind w:firstLine="760"/>
        <w:jc w:val="both"/>
      </w:pPr>
      <w:r>
        <w:rPr>
          <w:rStyle w:val="Szvegtrzs"/>
        </w:rPr>
        <w:t>Persoanele care se fac vinovate de întârzierea plății drepturilor bănești cu mai mult de 3 zile lucrătoare, precum și cele care refuză să calculeze sumele stabilite prin hotărâri judecătorești definitive răspund disciplinar potrivit legislației în vigoare.</w:t>
      </w:r>
    </w:p>
    <w:p w14:paraId="56C03681" w14:textId="721B37C2" w:rsidR="000C50FE" w:rsidRDefault="00CE7FCE" w:rsidP="00FF1A2A">
      <w:pPr>
        <w:pStyle w:val="Szvegtrzs1"/>
        <w:ind w:firstLine="760"/>
        <w:jc w:val="both"/>
      </w:pPr>
      <w:r>
        <w:rPr>
          <w:rStyle w:val="Szvegtrzs"/>
          <w:b/>
          <w:bCs/>
        </w:rPr>
        <w:t xml:space="preserve">Art. 32. </w:t>
      </w:r>
      <w:r>
        <w:rPr>
          <w:rStyle w:val="Szvegtrzs"/>
        </w:rPr>
        <w:t xml:space="preserve">Neacordarea, cu vinovăție, de către conducătorul Școlii Gimnaziale </w:t>
      </w:r>
      <w:r w:rsidR="00404E4F">
        <w:rPr>
          <w:rStyle w:val="Szvegtrzs"/>
        </w:rPr>
        <w:t>„János Zsigmond” Dârjiu</w:t>
      </w:r>
      <w:r>
        <w:rPr>
          <w:rStyle w:val="Szvegtrzs"/>
        </w:rPr>
        <w:t xml:space="preserve"> a drepturilor reglementate de prezentul regulament reprezintă abatere disciplinară.</w:t>
      </w:r>
    </w:p>
    <w:p w14:paraId="56C03682" w14:textId="77777777" w:rsidR="000C50FE" w:rsidRDefault="00CE7FCE">
      <w:pPr>
        <w:pStyle w:val="Szvegtrzs1"/>
        <w:numPr>
          <w:ilvl w:val="0"/>
          <w:numId w:val="32"/>
        </w:numPr>
        <w:tabs>
          <w:tab w:val="left" w:pos="1226"/>
        </w:tabs>
        <w:ind w:firstLine="760"/>
        <w:jc w:val="both"/>
      </w:pPr>
      <w:r>
        <w:rPr>
          <w:rStyle w:val="Szvegtrzs"/>
          <w:b/>
          <w:bCs/>
        </w:rPr>
        <w:t>3. Reglementări privind contractul individual de muncă</w:t>
      </w:r>
    </w:p>
    <w:p w14:paraId="56C03683" w14:textId="77777777" w:rsidR="000C50FE" w:rsidRDefault="00CE7FCE">
      <w:pPr>
        <w:pStyle w:val="Szvegtrzs1"/>
        <w:ind w:firstLine="760"/>
        <w:jc w:val="both"/>
      </w:pPr>
      <w:r>
        <w:rPr>
          <w:rStyle w:val="Szvegtrzs"/>
          <w:b/>
          <w:bCs/>
        </w:rPr>
        <w:t xml:space="preserve">Art. 33. </w:t>
      </w:r>
      <w:r>
        <w:rPr>
          <w:rStyle w:val="Szvegtrzs"/>
        </w:rPr>
        <w:t>(1) Angajarea se face prin încheierea contractului individual de muncă.</w:t>
      </w:r>
    </w:p>
    <w:p w14:paraId="56C03684" w14:textId="77777777" w:rsidR="000C50FE" w:rsidRDefault="00CE7FCE">
      <w:pPr>
        <w:pStyle w:val="Szvegtrzs1"/>
        <w:numPr>
          <w:ilvl w:val="0"/>
          <w:numId w:val="33"/>
        </w:numPr>
        <w:tabs>
          <w:tab w:val="left" w:pos="1114"/>
        </w:tabs>
        <w:ind w:firstLine="760"/>
        <w:jc w:val="both"/>
      </w:pPr>
      <w:r>
        <w:rPr>
          <w:rStyle w:val="Szvegtrzs"/>
        </w:rPr>
        <w:t>Încheierea contractului individual de muncă se face pe baza condițiilor stabilite de lege, cu respectarea drepturilor fundamentale ale cetățeanului și numai pe criteriul aptitudinilor și competenței profesionale.</w:t>
      </w:r>
    </w:p>
    <w:p w14:paraId="56C03685" w14:textId="77777777" w:rsidR="000C50FE" w:rsidRDefault="00CE7FCE">
      <w:pPr>
        <w:pStyle w:val="Szvegtrzs1"/>
        <w:numPr>
          <w:ilvl w:val="0"/>
          <w:numId w:val="33"/>
        </w:numPr>
        <w:tabs>
          <w:tab w:val="left" w:pos="1129"/>
        </w:tabs>
        <w:ind w:firstLine="760"/>
        <w:jc w:val="both"/>
      </w:pPr>
      <w:r>
        <w:rPr>
          <w:rStyle w:val="Szvegtrzs"/>
        </w:rPr>
        <w:t>Contractul individual de muncă va cuprinde cel puțin clauzele prevăzute în Anexa nr. 1 la Contractul Colectiv de Muncă Unic la Nivel de Sector de Negociere Colectivă Învățământ Preuniversitar, înregistrat la M.M.S.S.-D.D.S. sub nr. 1199 din data de 05.07.2023, în condițiile legii.</w:t>
      </w:r>
    </w:p>
    <w:p w14:paraId="56C03686" w14:textId="4A2E12DE" w:rsidR="000C50FE" w:rsidRDefault="00CE7FCE">
      <w:pPr>
        <w:pStyle w:val="Szvegtrzs1"/>
        <w:numPr>
          <w:ilvl w:val="0"/>
          <w:numId w:val="33"/>
        </w:numPr>
        <w:tabs>
          <w:tab w:val="left" w:pos="1124"/>
        </w:tabs>
        <w:ind w:firstLine="760"/>
        <w:jc w:val="both"/>
      </w:pPr>
      <w:r>
        <w:rPr>
          <w:rStyle w:val="Szvegtrzs"/>
        </w:rPr>
        <w:t xml:space="preserve">Contractul individual de muncă se încheie în scris, în două exemplare, câte unul pentru fiecare parte (angajator și salariat), Școala Gimnazială </w:t>
      </w:r>
      <w:r w:rsidR="00404E4F">
        <w:rPr>
          <w:rStyle w:val="Szvegtrzs"/>
        </w:rPr>
        <w:t>„János Zsigmond” Dârjiu</w:t>
      </w:r>
      <w:r>
        <w:rPr>
          <w:rStyle w:val="Szvegtrzs"/>
        </w:rPr>
        <w:t>, în calitate de angajator, fiind obligată ca, anterior începerii activității, să înmâneze angajatului un exemplar din contractul individual de muncă.</w:t>
      </w:r>
    </w:p>
    <w:p w14:paraId="56C03687" w14:textId="77777777" w:rsidR="000C50FE" w:rsidRDefault="00CE7FCE">
      <w:pPr>
        <w:pStyle w:val="Szvegtrzs1"/>
        <w:numPr>
          <w:ilvl w:val="0"/>
          <w:numId w:val="33"/>
        </w:numPr>
        <w:tabs>
          <w:tab w:val="left" w:pos="1119"/>
        </w:tabs>
        <w:ind w:firstLine="760"/>
        <w:jc w:val="both"/>
      </w:pPr>
      <w:r>
        <w:rPr>
          <w:rStyle w:val="Szvegtrzs"/>
        </w:rPr>
        <w:t>Fișa postului pentru fiecare angajat este anexă la contractul individual de muncă. Orice modificare a acesteia se negociază de angajat cu angajatorul, în prezența liderului de sindicat, la solicitarea membrului de sindicat.</w:t>
      </w:r>
    </w:p>
    <w:p w14:paraId="56C03688" w14:textId="77777777" w:rsidR="000C50FE" w:rsidRDefault="00CE7FCE">
      <w:pPr>
        <w:pStyle w:val="Szvegtrzs1"/>
        <w:numPr>
          <w:ilvl w:val="0"/>
          <w:numId w:val="33"/>
        </w:numPr>
        <w:tabs>
          <w:tab w:val="left" w:pos="1129"/>
        </w:tabs>
        <w:ind w:firstLine="760"/>
        <w:jc w:val="both"/>
      </w:pPr>
      <w:r>
        <w:rPr>
          <w:rStyle w:val="Szvegtrzs"/>
        </w:rPr>
        <w:t xml:space="preserve">Pentru încheierea/modificarea/suspendarea/încetarea contractului individual de muncă se vor </w:t>
      </w:r>
      <w:r>
        <w:rPr>
          <w:rStyle w:val="Szvegtrzs"/>
          <w:b/>
          <w:bCs/>
        </w:rPr>
        <w:t xml:space="preserve">respecta prevederile Capitolului VI - Contractul individual de muncă din Contractul Colectiv de Muncă Unic la Nivel de Sector de Negociere Colectivă Învățământ </w:t>
      </w:r>
      <w:r>
        <w:rPr>
          <w:rStyle w:val="Szvegtrzs"/>
          <w:b/>
          <w:bCs/>
        </w:rPr>
        <w:lastRenderedPageBreak/>
        <w:t>Preuniversitar, înregistrat la M.M.S.S.-D.D.S. sub nr. 1199 din data de 05.07.2023 și prevederile Codului Muncii, aprobat prin Legea nr. 53/2003, cu modificările și completările ulterioare.</w:t>
      </w:r>
    </w:p>
    <w:p w14:paraId="56C0368E" w14:textId="7E6FDD6F" w:rsidR="000C50FE" w:rsidRDefault="00CE7FCE" w:rsidP="00404E4F">
      <w:pPr>
        <w:pStyle w:val="Szvegtrzs1"/>
        <w:ind w:firstLine="760"/>
        <w:jc w:val="both"/>
      </w:pPr>
      <w:r>
        <w:rPr>
          <w:rStyle w:val="Szvegtrzs"/>
          <w:b/>
          <w:bCs/>
        </w:rPr>
        <w:t xml:space="preserve">Art. 34. </w:t>
      </w:r>
      <w:r>
        <w:rPr>
          <w:rStyle w:val="Szvegtrzs"/>
        </w:rPr>
        <w:t xml:space="preserve">(1) Pentru verificarea aptitudinilor profesionale ale angajaților din Școala Gimnazială </w:t>
      </w:r>
      <w:r w:rsidR="00404E4F">
        <w:rPr>
          <w:rStyle w:val="Szvegtrzs"/>
        </w:rPr>
        <w:t>„János Zsigmond” Dârjiu</w:t>
      </w:r>
      <w:r>
        <w:rPr>
          <w:rStyle w:val="Szvegtrzs"/>
        </w:rPr>
        <w:t>, la încheierea contractului individual de muncă pe perioadă</w:t>
      </w:r>
      <w:r w:rsidR="00404E4F">
        <w:rPr>
          <w:rStyle w:val="Szvegtrzs"/>
        </w:rPr>
        <w:t xml:space="preserve"> </w:t>
      </w:r>
      <w:r>
        <w:rPr>
          <w:rStyle w:val="Szvegtrzs"/>
        </w:rPr>
        <w:t>nedeterminată/a contractului de management, se stabilește o perioadă de probă după cum urmează:</w:t>
      </w:r>
    </w:p>
    <w:p w14:paraId="56C0368F" w14:textId="77777777" w:rsidR="000C50FE" w:rsidRDefault="00CE7FCE">
      <w:pPr>
        <w:pStyle w:val="Szvegtrzs1"/>
        <w:numPr>
          <w:ilvl w:val="0"/>
          <w:numId w:val="34"/>
        </w:numPr>
        <w:tabs>
          <w:tab w:val="left" w:pos="970"/>
        </w:tabs>
        <w:ind w:firstLine="740"/>
        <w:jc w:val="both"/>
      </w:pPr>
      <w:r>
        <w:rPr>
          <w:rStyle w:val="Szvegtrzs"/>
        </w:rPr>
        <w:t>30 de zile calendaristice pentru personalul didactic auxiliar și administrativ;</w:t>
      </w:r>
    </w:p>
    <w:p w14:paraId="56C03690" w14:textId="77777777" w:rsidR="000C50FE" w:rsidRDefault="00CE7FCE">
      <w:pPr>
        <w:pStyle w:val="Szvegtrzs1"/>
        <w:numPr>
          <w:ilvl w:val="0"/>
          <w:numId w:val="34"/>
        </w:numPr>
        <w:tabs>
          <w:tab w:val="left" w:pos="970"/>
        </w:tabs>
        <w:ind w:firstLine="740"/>
        <w:jc w:val="both"/>
      </w:pPr>
      <w:r>
        <w:rPr>
          <w:rStyle w:val="Szvegtrzs"/>
        </w:rPr>
        <w:t>90 de zile calendaristice pentru personalul de conducere.</w:t>
      </w:r>
    </w:p>
    <w:p w14:paraId="56C03691" w14:textId="5978836A" w:rsidR="000C50FE" w:rsidRDefault="00CE7FCE">
      <w:pPr>
        <w:pStyle w:val="Szvegtrzs1"/>
        <w:numPr>
          <w:ilvl w:val="0"/>
          <w:numId w:val="35"/>
        </w:numPr>
        <w:tabs>
          <w:tab w:val="left" w:pos="1161"/>
        </w:tabs>
        <w:ind w:firstLine="740"/>
        <w:jc w:val="both"/>
      </w:pPr>
      <w:r>
        <w:rPr>
          <w:rStyle w:val="Szvegtrzs"/>
        </w:rPr>
        <w:t xml:space="preserve">Pentru verificarea aptitudinilor profesionale ale angajaților din Școala Gimnazială </w:t>
      </w:r>
      <w:r w:rsidR="00404E4F">
        <w:rPr>
          <w:rStyle w:val="Szvegtrzs"/>
        </w:rPr>
        <w:t>„János Zsigmond” Dârjiu</w:t>
      </w:r>
      <w:r>
        <w:rPr>
          <w:rStyle w:val="Szvegtrzs"/>
        </w:rPr>
        <w:t>, la încheierea contractului individual de muncă pe perioadă determinată, se stabilește o perioadă de probă după cum urmează:</w:t>
      </w:r>
    </w:p>
    <w:p w14:paraId="56C03692" w14:textId="77777777" w:rsidR="000C50FE" w:rsidRDefault="00CE7FCE">
      <w:pPr>
        <w:pStyle w:val="Szvegtrzs1"/>
        <w:numPr>
          <w:ilvl w:val="0"/>
          <w:numId w:val="36"/>
        </w:numPr>
        <w:tabs>
          <w:tab w:val="left" w:pos="1056"/>
        </w:tabs>
        <w:ind w:firstLine="740"/>
        <w:jc w:val="both"/>
      </w:pPr>
      <w:r>
        <w:rPr>
          <w:rStyle w:val="Szvegtrzs"/>
        </w:rPr>
        <w:t>5 zile lucrătoare pentru o durată a contractului individual de muncă mai mică de 3 luni;</w:t>
      </w:r>
    </w:p>
    <w:p w14:paraId="56C03693" w14:textId="77777777" w:rsidR="000C50FE" w:rsidRDefault="00CE7FCE">
      <w:pPr>
        <w:pStyle w:val="Szvegtrzs1"/>
        <w:numPr>
          <w:ilvl w:val="0"/>
          <w:numId w:val="36"/>
        </w:numPr>
        <w:tabs>
          <w:tab w:val="left" w:pos="1070"/>
        </w:tabs>
        <w:ind w:firstLine="740"/>
        <w:jc w:val="both"/>
      </w:pPr>
      <w:r>
        <w:rPr>
          <w:rStyle w:val="Szvegtrzs"/>
        </w:rPr>
        <w:t>15 zile lucrătoare pentru o durată a contractului individual de muncă cuprinsă între 3 și 6 luni;</w:t>
      </w:r>
    </w:p>
    <w:p w14:paraId="56C03694" w14:textId="77777777" w:rsidR="000C50FE" w:rsidRDefault="00CE7FCE">
      <w:pPr>
        <w:pStyle w:val="Szvegtrzs1"/>
        <w:numPr>
          <w:ilvl w:val="0"/>
          <w:numId w:val="36"/>
        </w:numPr>
        <w:tabs>
          <w:tab w:val="left" w:pos="1056"/>
        </w:tabs>
        <w:ind w:firstLine="740"/>
        <w:jc w:val="both"/>
      </w:pPr>
      <w:r>
        <w:rPr>
          <w:rStyle w:val="Szvegtrzs"/>
        </w:rPr>
        <w:t>30 de zile lucrătoare pentru o durată a contractului individual de muncă mai mare de 6 luni.</w:t>
      </w:r>
    </w:p>
    <w:p w14:paraId="56C03695" w14:textId="77777777" w:rsidR="000C50FE" w:rsidRDefault="00CE7FCE">
      <w:pPr>
        <w:pStyle w:val="Szvegtrzs1"/>
        <w:numPr>
          <w:ilvl w:val="0"/>
          <w:numId w:val="35"/>
        </w:numPr>
        <w:tabs>
          <w:tab w:val="left" w:pos="1147"/>
        </w:tabs>
        <w:ind w:firstLine="740"/>
        <w:jc w:val="both"/>
      </w:pPr>
      <w:r>
        <w:rPr>
          <w:rStyle w:val="Szvegtrzs"/>
        </w:rPr>
        <w:t>Pe durata perioadei de probă angajații beneficiază de toate drepturile și au toate obligațiile prevăzute de legislația muncii, contractul colectiv de muncă, prezentul regulament și contractul individual de muncă.</w:t>
      </w:r>
    </w:p>
    <w:p w14:paraId="56C03696" w14:textId="77777777" w:rsidR="000C50FE" w:rsidRDefault="00CE7FCE">
      <w:pPr>
        <w:pStyle w:val="Szvegtrzs1"/>
        <w:numPr>
          <w:ilvl w:val="0"/>
          <w:numId w:val="35"/>
        </w:numPr>
        <w:tabs>
          <w:tab w:val="left" w:pos="1156"/>
        </w:tabs>
        <w:ind w:firstLine="740"/>
        <w:jc w:val="both"/>
      </w:pPr>
      <w:r>
        <w:rPr>
          <w:rStyle w:val="Szvegtrzs"/>
        </w:rPr>
        <w:t>Pe durata sau la sfârșitul perioadei de probă, contractul individual de muncă poate înceta exclusiv printr-o notificare scrisă, fără preaviz, la inițiativa oricăreia dintre părți, fără a fi necesară motivarea acesteia.</w:t>
      </w:r>
    </w:p>
    <w:p w14:paraId="56C03697" w14:textId="77777777" w:rsidR="000C50FE" w:rsidRDefault="00CE7FCE" w:rsidP="00D55E6E">
      <w:pPr>
        <w:pStyle w:val="Szvegtrzs1"/>
        <w:numPr>
          <w:ilvl w:val="0"/>
          <w:numId w:val="35"/>
        </w:numPr>
        <w:ind w:firstLine="740"/>
        <w:jc w:val="both"/>
      </w:pPr>
      <w:r>
        <w:rPr>
          <w:rStyle w:val="Szvegtrzs"/>
        </w:rPr>
        <w:t>Perioada de probă constituie vechime în muncă/vechime efectivă în învățământ.</w:t>
      </w:r>
    </w:p>
    <w:p w14:paraId="56C03698" w14:textId="2E676030" w:rsidR="000C50FE" w:rsidRDefault="00CE7FCE">
      <w:pPr>
        <w:pStyle w:val="Szvegtrzs1"/>
        <w:ind w:firstLine="740"/>
        <w:jc w:val="both"/>
      </w:pPr>
      <w:r>
        <w:rPr>
          <w:rStyle w:val="Szvegtrzs"/>
          <w:b/>
          <w:bCs/>
        </w:rPr>
        <w:t xml:space="preserve">Art. 35. </w:t>
      </w:r>
      <w:r>
        <w:rPr>
          <w:rStyle w:val="Szvegtrzs"/>
        </w:rPr>
        <w:t xml:space="preserve">Desfășurarea activității didactice în regim de cumul și plată cu ora se face potrivit dispozițiilor Legii învățământului preuniversitar nr. 198/2023, cu modificările și completările ulterioare. Încadrarea personalului didactic în regim de plată cu ora sau prin cumul se face prin încheierea unui contract individual de muncă pe durată determinată, între Școala Gimnazială </w:t>
      </w:r>
      <w:r w:rsidR="00404E4F">
        <w:rPr>
          <w:rStyle w:val="Szvegtrzs"/>
        </w:rPr>
        <w:t>„János Zsigmond” Dârjiu</w:t>
      </w:r>
      <w:r>
        <w:rPr>
          <w:rStyle w:val="Szvegtrzs"/>
        </w:rPr>
        <w:t>, reprezentată prin director, și salariat. Remunerarea activității astfel desfășurate se face conform prevederilor legale în vigoare și contractului colectiv de muncă.</w:t>
      </w:r>
    </w:p>
    <w:p w14:paraId="56C03699" w14:textId="77777777" w:rsidR="000C50FE" w:rsidRDefault="00CE7FCE">
      <w:pPr>
        <w:pStyle w:val="Szvegtrzs1"/>
        <w:ind w:firstLine="740"/>
        <w:jc w:val="both"/>
      </w:pPr>
      <w:r>
        <w:rPr>
          <w:rStyle w:val="Szvegtrzs"/>
          <w:b/>
          <w:bCs/>
        </w:rPr>
        <w:t xml:space="preserve">Art. 36. </w:t>
      </w:r>
      <w:r>
        <w:rPr>
          <w:rStyle w:val="Szvegtrzs"/>
        </w:rPr>
        <w:t>(1) Contractul individual de muncă poate înceta:</w:t>
      </w:r>
    </w:p>
    <w:p w14:paraId="56C0369A" w14:textId="77777777" w:rsidR="000C50FE" w:rsidRDefault="00CE7FCE" w:rsidP="00404E4F">
      <w:pPr>
        <w:pStyle w:val="Szvegtrzs1"/>
        <w:numPr>
          <w:ilvl w:val="0"/>
          <w:numId w:val="37"/>
        </w:numPr>
        <w:tabs>
          <w:tab w:val="left" w:pos="331"/>
        </w:tabs>
        <w:spacing w:after="120" w:line="240" w:lineRule="auto"/>
        <w:ind w:firstLine="709"/>
        <w:jc w:val="both"/>
      </w:pPr>
      <w:r>
        <w:rPr>
          <w:rStyle w:val="Szvegtrzs"/>
        </w:rPr>
        <w:lastRenderedPageBreak/>
        <w:t>de drept;</w:t>
      </w:r>
    </w:p>
    <w:p w14:paraId="04BFC228" w14:textId="10C68AC5" w:rsidR="000F6B2D" w:rsidRDefault="00CE7FCE" w:rsidP="00404E4F">
      <w:pPr>
        <w:pStyle w:val="Szvegtrzs1"/>
        <w:numPr>
          <w:ilvl w:val="0"/>
          <w:numId w:val="37"/>
        </w:numPr>
        <w:tabs>
          <w:tab w:val="left" w:pos="360"/>
        </w:tabs>
        <w:spacing w:after="200" w:line="240" w:lineRule="auto"/>
        <w:ind w:firstLine="709"/>
        <w:jc w:val="both"/>
        <w:rPr>
          <w:rStyle w:val="Szvegtrzs"/>
        </w:rPr>
      </w:pPr>
      <w:r>
        <w:rPr>
          <w:rStyle w:val="Szvegtrzs"/>
        </w:rPr>
        <w:t>ca urmare a acordului părților, la data convenită de acestea;</w:t>
      </w:r>
    </w:p>
    <w:p w14:paraId="56C0369C" w14:textId="55FC604B" w:rsidR="000C50FE" w:rsidRDefault="000C50FE" w:rsidP="00404E4F">
      <w:pPr>
        <w:spacing w:line="1" w:lineRule="exact"/>
        <w:ind w:firstLine="709"/>
      </w:pPr>
    </w:p>
    <w:p w14:paraId="56C0369E" w14:textId="77777777" w:rsidR="000C50FE" w:rsidRDefault="00CE7FCE" w:rsidP="00404E4F">
      <w:pPr>
        <w:pStyle w:val="Szvegtrzs1"/>
        <w:numPr>
          <w:ilvl w:val="0"/>
          <w:numId w:val="37"/>
        </w:numPr>
        <w:tabs>
          <w:tab w:val="left" w:pos="308"/>
        </w:tabs>
        <w:spacing w:after="120" w:line="240" w:lineRule="auto"/>
        <w:ind w:firstLine="709"/>
        <w:jc w:val="both"/>
      </w:pPr>
      <w:r>
        <w:rPr>
          <w:rStyle w:val="Szvegtrzs"/>
        </w:rPr>
        <w:t>ca urmare a voinței unilaterale a uneia dintre părți, potrivit legii.</w:t>
      </w:r>
    </w:p>
    <w:p w14:paraId="56C0369F" w14:textId="5D024915" w:rsidR="000C50FE" w:rsidRDefault="00CE7FCE">
      <w:pPr>
        <w:pStyle w:val="Szvegtrzs1"/>
        <w:numPr>
          <w:ilvl w:val="0"/>
          <w:numId w:val="38"/>
        </w:numPr>
        <w:tabs>
          <w:tab w:val="left" w:pos="1119"/>
        </w:tabs>
        <w:ind w:firstLine="740"/>
        <w:jc w:val="both"/>
      </w:pPr>
      <w:r>
        <w:rPr>
          <w:rStyle w:val="Szvegtrzs"/>
        </w:rPr>
        <w:t>Se vor respecta prevederile referitoare la toate cazurile de înc</w:t>
      </w:r>
      <w:r w:rsidR="00640198">
        <w:rPr>
          <w:rStyle w:val="Szvegtrzs"/>
        </w:rPr>
        <w:t>e</w:t>
      </w:r>
      <w:r>
        <w:rPr>
          <w:rStyle w:val="Szvegtrzs"/>
        </w:rPr>
        <w:t>tare a contractului individual de muncă, din Contractul Colectiv de Muncă Unic la Nivel de Sector de Negociere Colectivă Învățământ Preuniversitar, înregistrat la M.M.S.S.-D.D.S. sub nr. 1199 din data de 05.07.2023 și prevederile din Codul Muncii, aprobat prin Legea nr. 53/2003, cu modificările și completările ulterioare.</w:t>
      </w:r>
    </w:p>
    <w:p w14:paraId="56C036A0" w14:textId="77777777" w:rsidR="000C50FE" w:rsidRDefault="00CE7FCE">
      <w:pPr>
        <w:pStyle w:val="Szvegtrzs1"/>
        <w:ind w:firstLine="740"/>
        <w:jc w:val="both"/>
      </w:pPr>
      <w:r>
        <w:rPr>
          <w:rStyle w:val="Szvegtrzs"/>
          <w:b/>
          <w:bCs/>
        </w:rPr>
        <w:t>Art. 37. Perioada de preaviz</w:t>
      </w:r>
    </w:p>
    <w:p w14:paraId="56C036A1" w14:textId="0450890E" w:rsidR="000C50FE" w:rsidRDefault="00CE7FCE">
      <w:pPr>
        <w:pStyle w:val="Szvegtrzs1"/>
        <w:numPr>
          <w:ilvl w:val="0"/>
          <w:numId w:val="39"/>
        </w:numPr>
        <w:tabs>
          <w:tab w:val="left" w:pos="1124"/>
        </w:tabs>
        <w:ind w:firstLine="740"/>
        <w:jc w:val="both"/>
      </w:pPr>
      <w:r>
        <w:rPr>
          <w:rStyle w:val="Szvegtrzs"/>
        </w:rPr>
        <w:t xml:space="preserve">Angajații au dreptul de a demisiona, notificând în scris Școala Gimnazială </w:t>
      </w:r>
      <w:r w:rsidR="00640198">
        <w:rPr>
          <w:rStyle w:val="Szvegtrzs"/>
        </w:rPr>
        <w:t>„Jósika</w:t>
      </w:r>
      <w:r w:rsidR="00922C65">
        <w:rPr>
          <w:rStyle w:val="Szvegtrzs"/>
        </w:rPr>
        <w:t xml:space="preserve"> </w:t>
      </w:r>
      <w:r w:rsidR="00640198">
        <w:rPr>
          <w:rStyle w:val="Szvegtrzs"/>
        </w:rPr>
        <w:t>Miklós”</w:t>
      </w:r>
      <w:r w:rsidR="00922C65">
        <w:rPr>
          <w:rStyle w:val="Szvegtrzs"/>
        </w:rPr>
        <w:t xml:space="preserve"> Atid</w:t>
      </w:r>
      <w:r>
        <w:rPr>
          <w:rStyle w:val="Szvegtrzs"/>
        </w:rPr>
        <w:t xml:space="preserve"> despre această situație, fără a fi obligați să-și motiveze demisia. Contractul individual de muncă încetează la data împlinirii termenului de preaviz de 10 zile calendaristice, pentru salariații cu funcții de execuție și, respectiv, 20 de zile calendaristice, pentru salariații cu funcții de conducere.</w:t>
      </w:r>
    </w:p>
    <w:p w14:paraId="56C036A2" w14:textId="3DE92DC9" w:rsidR="000C50FE" w:rsidRDefault="00CE7FCE">
      <w:pPr>
        <w:pStyle w:val="Szvegtrzs1"/>
        <w:numPr>
          <w:ilvl w:val="0"/>
          <w:numId w:val="39"/>
        </w:numPr>
        <w:tabs>
          <w:tab w:val="left" w:pos="1119"/>
        </w:tabs>
        <w:ind w:firstLine="740"/>
        <w:jc w:val="both"/>
      </w:pPr>
      <w:r>
        <w:rPr>
          <w:rStyle w:val="Szvegtrzs"/>
        </w:rPr>
        <w:t xml:space="preserve">În cazul în care Școala Gimnazială </w:t>
      </w:r>
      <w:r w:rsidR="00404E4F">
        <w:rPr>
          <w:rStyle w:val="Szvegtrzs"/>
        </w:rPr>
        <w:t xml:space="preserve">„János Zsigmond” Dârjiu </w:t>
      </w:r>
      <w:r>
        <w:rPr>
          <w:rStyle w:val="Szvegtrzs"/>
        </w:rPr>
        <w:t>refuză înregistrarea demisiei, angajatul are dreptul de a face dovada acesteia prin orice mijloc de probă.</w:t>
      </w:r>
    </w:p>
    <w:p w14:paraId="56C036A3" w14:textId="4D3E0591" w:rsidR="000C50FE" w:rsidRDefault="00CE7FCE">
      <w:pPr>
        <w:pStyle w:val="Szvegtrzs1"/>
        <w:numPr>
          <w:ilvl w:val="0"/>
          <w:numId w:val="39"/>
        </w:numPr>
        <w:tabs>
          <w:tab w:val="left" w:pos="1124"/>
        </w:tabs>
        <w:ind w:firstLine="740"/>
        <w:jc w:val="both"/>
      </w:pPr>
      <w:r>
        <w:rPr>
          <w:rStyle w:val="Szvegtrzs"/>
        </w:rPr>
        <w:t xml:space="preserve">Angajatul are dreptul de a demisiona fără preaviz dacă Școala Gimnazială </w:t>
      </w:r>
      <w:r w:rsidR="00404E4F">
        <w:rPr>
          <w:rStyle w:val="Szvegtrzs"/>
        </w:rPr>
        <w:t>„János Zsigmond” Dârjiu</w:t>
      </w:r>
      <w:r>
        <w:rPr>
          <w:rStyle w:val="Szvegtrzs"/>
        </w:rPr>
        <w:t xml:space="preserve"> nu își îndeplinește obligațiile asumate prin contractul individual de muncă și contractul colectiv de muncă.</w:t>
      </w:r>
    </w:p>
    <w:p w14:paraId="56C036A4" w14:textId="77777777" w:rsidR="000C50FE" w:rsidRDefault="00CE7FCE">
      <w:pPr>
        <w:pStyle w:val="Szvegtrzs1"/>
        <w:numPr>
          <w:ilvl w:val="0"/>
          <w:numId w:val="39"/>
        </w:numPr>
        <w:tabs>
          <w:tab w:val="left" w:pos="1119"/>
        </w:tabs>
        <w:ind w:firstLine="740"/>
        <w:jc w:val="both"/>
      </w:pPr>
      <w:r>
        <w:rPr>
          <w:rStyle w:val="Szvegtrzs"/>
        </w:rPr>
        <w:t>Pe durata preavizului, contractul individual de muncă continuă să își producă toate efectele.</w:t>
      </w:r>
    </w:p>
    <w:p w14:paraId="56C036A5" w14:textId="77777777" w:rsidR="000C50FE" w:rsidRDefault="00CE7FCE">
      <w:pPr>
        <w:pStyle w:val="Szvegtrzs1"/>
        <w:numPr>
          <w:ilvl w:val="0"/>
          <w:numId w:val="39"/>
        </w:numPr>
        <w:tabs>
          <w:tab w:val="left" w:pos="1114"/>
        </w:tabs>
        <w:ind w:firstLine="740"/>
        <w:jc w:val="both"/>
      </w:pPr>
      <w:r>
        <w:rPr>
          <w:rStyle w:val="Szvegtrzs"/>
        </w:rPr>
        <w:t>În situația în care în perioada de preaviz contractul individual de muncă este suspendat, termenul de preaviz va fi suspendat corespunzător.</w:t>
      </w:r>
    </w:p>
    <w:p w14:paraId="56C036A6" w14:textId="238973B8" w:rsidR="000C50FE" w:rsidRDefault="00CE7FCE">
      <w:pPr>
        <w:pStyle w:val="Szvegtrzs1"/>
        <w:numPr>
          <w:ilvl w:val="0"/>
          <w:numId w:val="39"/>
        </w:numPr>
        <w:tabs>
          <w:tab w:val="left" w:pos="1129"/>
        </w:tabs>
        <w:ind w:firstLine="740"/>
        <w:jc w:val="both"/>
      </w:pPr>
      <w:r>
        <w:rPr>
          <w:rStyle w:val="Szvegtrzs"/>
        </w:rPr>
        <w:t xml:space="preserve">Contractul individual de muncă încetează la data expirării termenului de preaviz sau la data renunțării totale ori parțiale de către Școala Gimnazială </w:t>
      </w:r>
      <w:r w:rsidR="00404E4F">
        <w:rPr>
          <w:rStyle w:val="Szvegtrzs"/>
        </w:rPr>
        <w:t xml:space="preserve">„János Zsigmond” Dârjiu </w:t>
      </w:r>
      <w:r>
        <w:rPr>
          <w:rStyle w:val="Szvegtrzs"/>
        </w:rPr>
        <w:t>la termenul respectiv.</w:t>
      </w:r>
    </w:p>
    <w:p w14:paraId="56C036A7" w14:textId="73CD50AD" w:rsidR="000C50FE" w:rsidRDefault="00CE7FCE" w:rsidP="00D55E6E">
      <w:pPr>
        <w:pStyle w:val="Szvegtrzs1"/>
        <w:numPr>
          <w:ilvl w:val="0"/>
          <w:numId w:val="39"/>
        </w:numPr>
        <w:tabs>
          <w:tab w:val="left" w:pos="1119"/>
        </w:tabs>
        <w:ind w:firstLine="740"/>
        <w:jc w:val="both"/>
      </w:pPr>
      <w:r>
        <w:rPr>
          <w:rStyle w:val="Szvegtrzs"/>
        </w:rPr>
        <w:t xml:space="preserve">În toate situațiile în care, anterior concedierii, Școala Gimnazială </w:t>
      </w:r>
      <w:r w:rsidR="00404E4F">
        <w:rPr>
          <w:rStyle w:val="Szvegtrzs"/>
        </w:rPr>
        <w:t>„János Zsigmond” Dârjiu</w:t>
      </w:r>
      <w:r>
        <w:rPr>
          <w:rStyle w:val="Szvegtrzs"/>
        </w:rPr>
        <w:t xml:space="preserve">, în calitate de </w:t>
      </w:r>
      <w:r w:rsidR="00640198">
        <w:rPr>
          <w:rStyle w:val="Szvegtrzs"/>
        </w:rPr>
        <w:t>angajator</w:t>
      </w:r>
      <w:r>
        <w:rPr>
          <w:rStyle w:val="Szvegtrzs"/>
        </w:rPr>
        <w:t xml:space="preserve"> este obligată să acorde un termen de preaviz, durata acestuia va fi de 20 de zile lucrătoare. Termenul de preaviz începe să curgă de la data comunicării salariatului a cauzei care determină concedierea.</w:t>
      </w:r>
    </w:p>
    <w:p w14:paraId="56C036A9" w14:textId="7E97C93A" w:rsidR="000C50FE" w:rsidRDefault="00CE7FCE" w:rsidP="00404E4F">
      <w:pPr>
        <w:pStyle w:val="Szvegtrzs1"/>
        <w:numPr>
          <w:ilvl w:val="0"/>
          <w:numId w:val="39"/>
        </w:numPr>
        <w:spacing w:after="600"/>
        <w:ind w:firstLine="740"/>
        <w:jc w:val="both"/>
      </w:pPr>
      <w:r>
        <w:rPr>
          <w:rStyle w:val="Szvegtrzs"/>
        </w:rPr>
        <w:t>În perioada preavizului, angajații au dreptul să absenteze jumătate din timpul efectiv al programului de lucru zilnic, pentru a-și căuta un loc de muncă, fără ca aceasta să afecteze salariul și celelalte drepturi care li se cuvin.</w:t>
      </w:r>
    </w:p>
    <w:p w14:paraId="56C036AA" w14:textId="77777777" w:rsidR="000C50FE" w:rsidRDefault="00CE7FCE">
      <w:pPr>
        <w:pStyle w:val="Cmsor30"/>
        <w:keepNext/>
        <w:keepLines/>
        <w:spacing w:after="600"/>
      </w:pPr>
      <w:bookmarkStart w:id="10" w:name="bookmark65"/>
      <w:bookmarkStart w:id="11" w:name="bookmark64"/>
      <w:r>
        <w:rPr>
          <w:rStyle w:val="Cmsor3"/>
          <w:b/>
          <w:bCs/>
        </w:rPr>
        <w:lastRenderedPageBreak/>
        <w:t>CAPITOLUL IV - SĂNĂTATEA ȘI SECURITATEA ÎN MUNCĂ</w:t>
      </w:r>
      <w:bookmarkEnd w:id="10"/>
      <w:bookmarkEnd w:id="11"/>
    </w:p>
    <w:p w14:paraId="56C036AB" w14:textId="1B8AE942" w:rsidR="000C50FE" w:rsidRDefault="00CE7FCE">
      <w:pPr>
        <w:pStyle w:val="Szvegtrzs1"/>
        <w:ind w:firstLine="740"/>
        <w:jc w:val="both"/>
      </w:pPr>
      <w:r>
        <w:rPr>
          <w:rStyle w:val="Szvegtrzs"/>
          <w:b/>
          <w:bCs/>
        </w:rPr>
        <w:t xml:space="preserve">Art. 38. </w:t>
      </w:r>
      <w:r>
        <w:rPr>
          <w:rStyle w:val="Szvegtrzs"/>
        </w:rPr>
        <w:t xml:space="preserve">(1) În cadrul responsabilităților care le revin potrivit Legii nr. 319/2006 a securității și sănătății în muncă, cu modificările și completările ulterioare, ale art. 40-54 din Contractul Colectiv de Muncă Unic la Nivel de Sector de Negociere Colectivă Învățământ Preuniversitar, înregistrat la M.M.S.S.-D.D.S. sub nr. 1199 din data de 05.07.2023 și ale art. 175-191 din Legea nr. 53/2003 - Codul muncii, republicat, cu modificările și completările ulterioare, Școala Gimnazială </w:t>
      </w:r>
      <w:r w:rsidR="00404E4F">
        <w:rPr>
          <w:rStyle w:val="Szvegtrzs"/>
        </w:rPr>
        <w:t xml:space="preserve">„János Zsigmond” Dârjiu </w:t>
      </w:r>
      <w:r>
        <w:rPr>
          <w:rStyle w:val="Szvegtrzs"/>
        </w:rPr>
        <w:t>are obligația să ia măsurile necesare pentru: asigurarea securității și protecția sănătății lucrătorilor, prevenirea riscurilor profesionale, informarea și instruirea lucrătorilor și asigurarea cadrului organizatoric și a mijloacelor necesare securității și sănătății în muncă.</w:t>
      </w:r>
    </w:p>
    <w:p w14:paraId="56C036AC" w14:textId="1C461156" w:rsidR="000C50FE" w:rsidRDefault="00CE7FCE">
      <w:pPr>
        <w:pStyle w:val="Szvegtrzs1"/>
        <w:numPr>
          <w:ilvl w:val="0"/>
          <w:numId w:val="40"/>
        </w:numPr>
        <w:tabs>
          <w:tab w:val="left" w:pos="1124"/>
        </w:tabs>
        <w:ind w:firstLine="740"/>
        <w:jc w:val="both"/>
      </w:pPr>
      <w:r>
        <w:rPr>
          <w:rStyle w:val="Szvegtrzs"/>
        </w:rPr>
        <w:t xml:space="preserve">Școala Gimnazială </w:t>
      </w:r>
      <w:r w:rsidR="00404E4F">
        <w:rPr>
          <w:rStyle w:val="Szvegtrzs"/>
        </w:rPr>
        <w:t xml:space="preserve">„János Zsigmond” Dârjiu </w:t>
      </w:r>
      <w:r>
        <w:rPr>
          <w:rStyle w:val="Szvegtrzs"/>
        </w:rPr>
        <w:t>va asigura, pe cheltuiala ei, cadrul organizatoric pentru instruirea, testarea și perfecționarea profesională a angajaților cu privire la normele de sănătate și securitate în muncă.</w:t>
      </w:r>
    </w:p>
    <w:p w14:paraId="56C036AD" w14:textId="77777777" w:rsidR="000C50FE" w:rsidRDefault="00CE7FCE">
      <w:pPr>
        <w:pStyle w:val="Szvegtrzs1"/>
        <w:numPr>
          <w:ilvl w:val="0"/>
          <w:numId w:val="40"/>
        </w:numPr>
        <w:tabs>
          <w:tab w:val="left" w:pos="1124"/>
        </w:tabs>
        <w:ind w:firstLine="740"/>
        <w:jc w:val="both"/>
      </w:pPr>
      <w:r>
        <w:rPr>
          <w:rStyle w:val="Szvegtrzs"/>
        </w:rPr>
        <w:t>La angajarea unui angajat sau la schimbarea locului de muncă sau a felului muncii, acesta va fi instruit și testat efectiv cu privire la riscurile pe care le presupune noul său loc de muncă și la normele privind sănătatea și securitatea în muncă, pe care este obligat să le cunoască și să le respecte în procesul muncii.</w:t>
      </w:r>
    </w:p>
    <w:p w14:paraId="56C036AE" w14:textId="77777777" w:rsidR="000C50FE" w:rsidRDefault="00CE7FCE">
      <w:pPr>
        <w:pStyle w:val="Szvegtrzs1"/>
        <w:numPr>
          <w:ilvl w:val="0"/>
          <w:numId w:val="40"/>
        </w:numPr>
        <w:tabs>
          <w:tab w:val="left" w:pos="1124"/>
        </w:tabs>
        <w:ind w:firstLine="740"/>
        <w:jc w:val="both"/>
      </w:pPr>
      <w:r>
        <w:rPr>
          <w:rStyle w:val="Szvegtrzs"/>
        </w:rPr>
        <w:t>În cazul în care, în procesul muncii, intervin schimbări care impun aplicarea unor noi norme de sănătate și securitate în muncă, angajații vor fi instruiți în conformitate cu noile norme.</w:t>
      </w:r>
    </w:p>
    <w:p w14:paraId="56C036AF" w14:textId="77777777" w:rsidR="000C50FE" w:rsidRDefault="00CE7FCE">
      <w:pPr>
        <w:pStyle w:val="Szvegtrzs1"/>
        <w:ind w:firstLine="740"/>
        <w:jc w:val="both"/>
      </w:pPr>
      <w:r>
        <w:rPr>
          <w:rStyle w:val="Szvegtrzs"/>
          <w:b/>
          <w:bCs/>
        </w:rPr>
        <w:t xml:space="preserve">Art. 39. </w:t>
      </w:r>
      <w:r>
        <w:rPr>
          <w:rStyle w:val="Szvegtrzs"/>
        </w:rPr>
        <w:t>(1) Locurile de muncă se clasifică în locuri de muncă cu condiții normale, deosebite și speciale.</w:t>
      </w:r>
    </w:p>
    <w:p w14:paraId="56C036B2" w14:textId="62757AA6" w:rsidR="000C50FE" w:rsidRDefault="00CE7FCE" w:rsidP="00D55E6E">
      <w:pPr>
        <w:pStyle w:val="Szvegtrzs1"/>
        <w:numPr>
          <w:ilvl w:val="0"/>
          <w:numId w:val="41"/>
        </w:numPr>
        <w:tabs>
          <w:tab w:val="left" w:pos="1124"/>
        </w:tabs>
        <w:ind w:firstLine="740"/>
        <w:jc w:val="both"/>
      </w:pPr>
      <w:r>
        <w:rPr>
          <w:rStyle w:val="Szvegtrzs"/>
        </w:rPr>
        <w:t>Locurile de muncă cu condiții deosebite sunt stabilite în conformitate cu prevederile Hotărârii Guvernului</w:t>
      </w:r>
      <w:hyperlink r:id="rId13" w:history="1">
        <w:r>
          <w:rPr>
            <w:rStyle w:val="Szvegtrzs"/>
          </w:rPr>
          <w:t xml:space="preserve"> nr. 1014/2015 </w:t>
        </w:r>
      </w:hyperlink>
      <w:r>
        <w:rPr>
          <w:rStyle w:val="Szvegtrzs"/>
        </w:rPr>
        <w:t>privind metodologia de reînnoire a avizelor</w:t>
      </w:r>
      <w:r w:rsidR="00D55E6E">
        <w:t xml:space="preserve"> </w:t>
      </w:r>
      <w:r>
        <w:rPr>
          <w:rStyle w:val="Szvegtrzs"/>
        </w:rPr>
        <w:t>de încadrare a locurilor de muncă în condiții deosebite, cu modificările și completările ulterioare.</w:t>
      </w:r>
    </w:p>
    <w:p w14:paraId="56C036B3" w14:textId="77777777" w:rsidR="000C50FE" w:rsidRDefault="00CE7FCE">
      <w:pPr>
        <w:pStyle w:val="Szvegtrzs1"/>
        <w:numPr>
          <w:ilvl w:val="0"/>
          <w:numId w:val="41"/>
        </w:numPr>
        <w:tabs>
          <w:tab w:val="left" w:pos="1124"/>
        </w:tabs>
        <w:ind w:firstLine="740"/>
        <w:jc w:val="both"/>
      </w:pPr>
      <w:r>
        <w:rPr>
          <w:rStyle w:val="Szvegtrzs"/>
        </w:rPr>
        <w:t>Locurile de muncă cu condiții speciale sunt stabilite în conformitate cu prevederile Hotărârii Guvernului</w:t>
      </w:r>
      <w:hyperlink r:id="rId14" w:history="1">
        <w:r>
          <w:rPr>
            <w:rStyle w:val="Szvegtrzs"/>
          </w:rPr>
          <w:t xml:space="preserve"> nr. 924/2017 </w:t>
        </w:r>
      </w:hyperlink>
      <w:r>
        <w:rPr>
          <w:rStyle w:val="Szvegtrzs"/>
        </w:rPr>
        <w:t>pentru stabilirea procedurii de reevaluare a locurilor de muncă în condiții speciale, reevaluate potrivit prevederilor art. 30</w:t>
      </w:r>
      <w:hyperlink r:id="rId15" w:history="1">
        <w:r>
          <w:rPr>
            <w:rStyle w:val="Szvegtrzs"/>
          </w:rPr>
          <w:t xml:space="preserve"> alin. (2) </w:t>
        </w:r>
      </w:hyperlink>
      <w:r>
        <w:rPr>
          <w:rStyle w:val="Szvegtrzs"/>
        </w:rPr>
        <w:t>din Legea nr. 263/2010 privind sistemul unitar de pensii publice, cu modificările și completările ulterioare.</w:t>
      </w:r>
    </w:p>
    <w:p w14:paraId="56C036B4" w14:textId="3670D1B6" w:rsidR="000C50FE" w:rsidRDefault="00CE7FCE">
      <w:pPr>
        <w:pStyle w:val="Szvegtrzs1"/>
        <w:ind w:firstLine="740"/>
        <w:jc w:val="both"/>
      </w:pPr>
      <w:r>
        <w:rPr>
          <w:rStyle w:val="Szvegtrzs"/>
          <w:b/>
          <w:bCs/>
        </w:rPr>
        <w:t xml:space="preserve">Art. 40. </w:t>
      </w:r>
      <w:r>
        <w:rPr>
          <w:rStyle w:val="Szvegtrzs"/>
        </w:rPr>
        <w:t xml:space="preserve">(1) Școala Gimnazială </w:t>
      </w:r>
      <w:r w:rsidR="00404E4F">
        <w:rPr>
          <w:rStyle w:val="Szvegtrzs"/>
        </w:rPr>
        <w:t xml:space="preserve">„János Zsigmond” Dârjiu </w:t>
      </w:r>
      <w:r>
        <w:rPr>
          <w:rStyle w:val="Szvegtrzs"/>
        </w:rPr>
        <w:t>împreună cu organizația sindicală vor nominaliza locurile de muncă în vederea încadrării acestora în locuri de muncă cu condiții deosebite sau speciale, în condițiile legii.</w:t>
      </w:r>
    </w:p>
    <w:p w14:paraId="56C036B5" w14:textId="26D432CB" w:rsidR="000C50FE" w:rsidRDefault="00CE7FCE">
      <w:pPr>
        <w:pStyle w:val="Szvegtrzs1"/>
        <w:numPr>
          <w:ilvl w:val="0"/>
          <w:numId w:val="42"/>
        </w:numPr>
        <w:tabs>
          <w:tab w:val="left" w:pos="1114"/>
        </w:tabs>
        <w:ind w:firstLine="740"/>
        <w:jc w:val="both"/>
      </w:pPr>
      <w:r>
        <w:rPr>
          <w:rStyle w:val="Szvegtrzs"/>
        </w:rPr>
        <w:lastRenderedPageBreak/>
        <w:t xml:space="preserve">Nominalizarea angajaților care își desfășoară activitatea în locuri de muncă în condiții deosebite se face de către Școala Gimnazială </w:t>
      </w:r>
      <w:r w:rsidR="00404E4F">
        <w:rPr>
          <w:rStyle w:val="Szvegtrzs"/>
        </w:rPr>
        <w:t xml:space="preserve">„János Zsigmond” Dârjiu </w:t>
      </w:r>
      <w:r>
        <w:rPr>
          <w:rStyle w:val="Szvegtrzs"/>
        </w:rPr>
        <w:t>împreună cu organizația sindicală afiliată</w:t>
      </w:r>
    </w:p>
    <w:p w14:paraId="56C036B6" w14:textId="205FFC6C" w:rsidR="000C50FE" w:rsidRDefault="00CE7FCE">
      <w:pPr>
        <w:pStyle w:val="Szvegtrzs1"/>
        <w:numPr>
          <w:ilvl w:val="0"/>
          <w:numId w:val="42"/>
        </w:numPr>
        <w:tabs>
          <w:tab w:val="left" w:pos="1129"/>
        </w:tabs>
        <w:ind w:firstLine="740"/>
        <w:jc w:val="both"/>
      </w:pPr>
      <w:r>
        <w:rPr>
          <w:rStyle w:val="Szvegtrzs"/>
        </w:rPr>
        <w:t xml:space="preserve">Școala Gimnazială </w:t>
      </w:r>
      <w:r w:rsidR="00640198">
        <w:rPr>
          <w:rStyle w:val="Szvegtrzs"/>
        </w:rPr>
        <w:t>„</w:t>
      </w:r>
      <w:r w:rsidR="00404E4F">
        <w:rPr>
          <w:rStyle w:val="Szvegtrzs"/>
        </w:rPr>
        <w:t xml:space="preserve">„János Zsigmond” Dârjiu </w:t>
      </w:r>
      <w:r>
        <w:rPr>
          <w:rStyle w:val="Szvegtrzs"/>
        </w:rPr>
        <w:t>este obligată să supună controlului medical periodic persoanele care își desfășoară activitatea în condiții deosebite, asigurând fondurile necesare pentru efectuarea acestuia.</w:t>
      </w:r>
    </w:p>
    <w:p w14:paraId="56C036B7" w14:textId="77777777" w:rsidR="000C50FE" w:rsidRDefault="00CE7FCE">
      <w:pPr>
        <w:pStyle w:val="Szvegtrzs1"/>
        <w:ind w:firstLine="740"/>
        <w:jc w:val="both"/>
      </w:pPr>
      <w:r>
        <w:rPr>
          <w:rStyle w:val="Szvegtrzs"/>
          <w:b/>
          <w:bCs/>
        </w:rPr>
        <w:t xml:space="preserve">Art. 41. </w:t>
      </w:r>
      <w:r>
        <w:rPr>
          <w:rStyle w:val="Szvegtrzs"/>
        </w:rPr>
        <w:t>(1) Pentru prestarea activității în locuri de muncă cu condiții grele, periculoase, nocive, penibile sau altele asemenea, salariații beneficiază, după caz, în condițiile legii, de: sporuri la salariul de bază, durată redusă a timpului de lucru, alimentație specifică, concedii suplimentare, reducerea vârstei de pensionare, echipamente și materiale de protecție gratuite.</w:t>
      </w:r>
    </w:p>
    <w:p w14:paraId="56C036B8" w14:textId="77777777" w:rsidR="000C50FE" w:rsidRDefault="00CE7FCE">
      <w:pPr>
        <w:pStyle w:val="Szvegtrzs1"/>
        <w:numPr>
          <w:ilvl w:val="0"/>
          <w:numId w:val="43"/>
        </w:numPr>
        <w:tabs>
          <w:tab w:val="left" w:pos="1124"/>
        </w:tabs>
        <w:ind w:firstLine="740"/>
        <w:jc w:val="both"/>
      </w:pPr>
      <w:r>
        <w:rPr>
          <w:rStyle w:val="Szvegtrzs"/>
        </w:rPr>
        <w:t>Angajații care folosesc în mod obișnuit un echipament cu ecran de vizualizare pe o durată semnificativă a timpului normal de lucru, cel puțin 50% din timpul de lucru, beneficiază de examene medicale corespunzătoare ale ochilor și vederii și la angajare, Witerdan, la intervale regulate, și ori de câte ori apar tulburări de vedere care pot fi cauzate de activitatea la ecranul de vizualizare.</w:t>
      </w:r>
    </w:p>
    <w:p w14:paraId="56C036B9" w14:textId="64FD7C59" w:rsidR="000C50FE" w:rsidRDefault="00CE7FCE" w:rsidP="000F6B2D">
      <w:pPr>
        <w:pStyle w:val="Szvegtrzs1"/>
        <w:ind w:firstLine="740"/>
        <w:jc w:val="both"/>
      </w:pPr>
      <w:r>
        <w:rPr>
          <w:rStyle w:val="Szvegtrzs"/>
          <w:b/>
          <w:bCs/>
        </w:rPr>
        <w:t xml:space="preserve">Art. 42. </w:t>
      </w:r>
      <w:r>
        <w:rPr>
          <w:rStyle w:val="Szvegtrzs"/>
        </w:rPr>
        <w:t xml:space="preserve">(1) Școala Gimnazială </w:t>
      </w:r>
      <w:r w:rsidR="00404E4F">
        <w:rPr>
          <w:rStyle w:val="Szvegtrzs"/>
        </w:rPr>
        <w:t xml:space="preserve">„János Zsigmond” Dârjiu </w:t>
      </w:r>
      <w:r>
        <w:rPr>
          <w:rStyle w:val="Szvegtrzs"/>
        </w:rPr>
        <w:t xml:space="preserve">va asigura, pe cheltuiala ei, echipamente de protecție, instruirea și testarea </w:t>
      </w:r>
      <w:r w:rsidR="000939AF">
        <w:rPr>
          <w:rStyle w:val="Szvegtrzs"/>
        </w:rPr>
        <w:t>angajaților</w:t>
      </w:r>
      <w:r>
        <w:rPr>
          <w:rStyle w:val="Szvegtrzs"/>
        </w:rPr>
        <w:t xml:space="preserve"> cu privire la normele de sănătate și securitate a muncii. În acest scop, conducerile Școlii Gimnaziale </w:t>
      </w:r>
      <w:r w:rsidR="00404E4F">
        <w:rPr>
          <w:rStyle w:val="Szvegtrzs"/>
        </w:rPr>
        <w:t xml:space="preserve">„János Zsigmond” Dârjiu </w:t>
      </w:r>
      <w:r>
        <w:rPr>
          <w:rStyle w:val="Szvegtrzs"/>
        </w:rPr>
        <w:t>va prevedea în proiectele de buget sumele necesare pentru achiziționarea echipamentelor de protecție și vor solicita ordonatorilor principali de credite alocarea la timp a fondurilor necesare.</w:t>
      </w:r>
    </w:p>
    <w:p w14:paraId="56C036BB" w14:textId="2A730AFD" w:rsidR="000C50FE" w:rsidRDefault="00CE7FCE" w:rsidP="00404E4F">
      <w:pPr>
        <w:pStyle w:val="Szvegtrzs1"/>
        <w:numPr>
          <w:ilvl w:val="0"/>
          <w:numId w:val="43"/>
        </w:numPr>
        <w:tabs>
          <w:tab w:val="left" w:pos="1134"/>
        </w:tabs>
        <w:ind w:firstLine="740"/>
        <w:jc w:val="both"/>
      </w:pPr>
      <w:r>
        <w:rPr>
          <w:rStyle w:val="Szvegtrzs"/>
        </w:rPr>
        <w:t xml:space="preserve">La cererea organizațiilor sindicale Școala Gimnazială </w:t>
      </w:r>
      <w:r w:rsidR="00640198">
        <w:rPr>
          <w:rStyle w:val="Szvegtrzs"/>
        </w:rPr>
        <w:t>„Jósika</w:t>
      </w:r>
      <w:r w:rsidR="00922C65">
        <w:rPr>
          <w:rStyle w:val="Szvegtrzs"/>
        </w:rPr>
        <w:t xml:space="preserve"> </w:t>
      </w:r>
      <w:r w:rsidR="00640198">
        <w:rPr>
          <w:rStyle w:val="Szvegtrzs"/>
        </w:rPr>
        <w:t>Miklós”</w:t>
      </w:r>
      <w:r w:rsidR="00922C65">
        <w:rPr>
          <w:rStyle w:val="Szvegtrzs"/>
        </w:rPr>
        <w:t xml:space="preserve"> Atid</w:t>
      </w:r>
      <w:r>
        <w:rPr>
          <w:rStyle w:val="Szvegtrzs"/>
        </w:rPr>
        <w:t xml:space="preserve"> va face dovada solicitării sumelor necesare pentru achiziționarea echipamentelor de protecție, în cadrul comisiei paritare.</w:t>
      </w:r>
    </w:p>
    <w:p w14:paraId="56C036BC" w14:textId="77777777" w:rsidR="000C50FE" w:rsidRDefault="00CE7FCE" w:rsidP="00404E4F">
      <w:pPr>
        <w:pStyle w:val="Szvegtrzs1"/>
        <w:numPr>
          <w:ilvl w:val="0"/>
          <w:numId w:val="43"/>
        </w:numPr>
        <w:tabs>
          <w:tab w:val="left" w:pos="1134"/>
        </w:tabs>
        <w:ind w:firstLine="740"/>
        <w:jc w:val="both"/>
      </w:pPr>
      <w:r>
        <w:rPr>
          <w:rStyle w:val="Szvegtrzs"/>
        </w:rPr>
        <w:t>În toate cazurile în care, în afara echipamentului prevăzut de lege, Școala</w:t>
      </w:r>
    </w:p>
    <w:p w14:paraId="56C036BD" w14:textId="3AB1E9BF" w:rsidR="000C50FE" w:rsidRDefault="00CE7FCE" w:rsidP="00FF1A2A">
      <w:pPr>
        <w:pStyle w:val="Szvegtrzs1"/>
        <w:spacing w:after="120"/>
        <w:ind w:firstLine="0"/>
        <w:jc w:val="both"/>
      </w:pPr>
      <w:r>
        <w:rPr>
          <w:rStyle w:val="Szvegtrzs"/>
        </w:rPr>
        <w:t xml:space="preserve">Gimnazială </w:t>
      </w:r>
      <w:r w:rsidR="00640198">
        <w:rPr>
          <w:rStyle w:val="Szvegtrzs"/>
        </w:rPr>
        <w:t>„</w:t>
      </w:r>
      <w:r w:rsidR="00404E4F">
        <w:rPr>
          <w:rStyle w:val="Szvegtrzs"/>
        </w:rPr>
        <w:t xml:space="preserve">János Zsigmond” Dârjiu </w:t>
      </w:r>
      <w:r>
        <w:rPr>
          <w:rStyle w:val="Szvegtrzs"/>
        </w:rPr>
        <w:t>cere o anumită vestimentație specială ca echipament de lucru, contravaloarea acesteia se suportă de către angajator.</w:t>
      </w:r>
    </w:p>
    <w:p w14:paraId="56C036BE" w14:textId="7A3B7BE0" w:rsidR="000C50FE" w:rsidRDefault="00CE7FCE" w:rsidP="00404E4F">
      <w:pPr>
        <w:pStyle w:val="Szvegtrzs1"/>
        <w:numPr>
          <w:ilvl w:val="0"/>
          <w:numId w:val="43"/>
        </w:numPr>
        <w:tabs>
          <w:tab w:val="left" w:pos="1134"/>
        </w:tabs>
        <w:ind w:firstLine="740"/>
        <w:jc w:val="both"/>
      </w:pPr>
      <w:r>
        <w:rPr>
          <w:rStyle w:val="Szvegtrzs"/>
        </w:rPr>
        <w:t xml:space="preserve">Încălcarea dispozițiilor legale privitoare la sănătatea și securitatea în muncă atrage răspunderea disciplinară, administrativă, patrimonială, civilă sau penală, după caz, potrivit legii. Nerespectarea obligațiilor ce revin Școlii Gimnaziale </w:t>
      </w:r>
      <w:r w:rsidR="00404E4F">
        <w:rPr>
          <w:rStyle w:val="Szvegtrzs"/>
        </w:rPr>
        <w:t xml:space="preserve">„János Zsigmond” Dârjiu </w:t>
      </w:r>
      <w:r>
        <w:rPr>
          <w:rStyle w:val="Szvegtrzs"/>
        </w:rPr>
        <w:t>privind protecția muncii constituie contravenție sau infracțiune, după caz, în condițiile legii.</w:t>
      </w:r>
    </w:p>
    <w:p w14:paraId="56C036BF" w14:textId="1DB1A9FC" w:rsidR="000C50FE" w:rsidRDefault="00CE7FCE" w:rsidP="00FF1A2A">
      <w:pPr>
        <w:pStyle w:val="Szvegtrzs1"/>
        <w:ind w:firstLine="740"/>
        <w:jc w:val="both"/>
      </w:pPr>
      <w:r>
        <w:rPr>
          <w:rStyle w:val="Szvegtrzs"/>
          <w:b/>
          <w:bCs/>
        </w:rPr>
        <w:t xml:space="preserve">Art. 43 </w:t>
      </w:r>
      <w:r>
        <w:rPr>
          <w:rStyle w:val="Szvegtrzs"/>
        </w:rPr>
        <w:t xml:space="preserve">(1) La nivelul Școlii Gimnaziale </w:t>
      </w:r>
      <w:r w:rsidR="00404E4F">
        <w:rPr>
          <w:rStyle w:val="Szvegtrzs"/>
        </w:rPr>
        <w:t xml:space="preserve">„János Zsigmond” Dârjiu </w:t>
      </w:r>
      <w:r>
        <w:rPr>
          <w:rStyle w:val="Szvegtrzs"/>
        </w:rPr>
        <w:t>se constituie Comitetul de securitate și sănătate în muncă, cu scopul de a asigura implicarea angajaților în elaborarea și aplicarea deciziilor în domeniul sănătății și securității în muncă.</w:t>
      </w:r>
    </w:p>
    <w:p w14:paraId="56C036C0" w14:textId="01570F8A" w:rsidR="000C50FE" w:rsidRDefault="00CE7FCE">
      <w:pPr>
        <w:pStyle w:val="Szvegtrzs1"/>
        <w:numPr>
          <w:ilvl w:val="0"/>
          <w:numId w:val="44"/>
        </w:numPr>
        <w:tabs>
          <w:tab w:val="left" w:pos="1142"/>
        </w:tabs>
        <w:spacing w:after="120"/>
        <w:ind w:firstLine="740"/>
        <w:jc w:val="both"/>
      </w:pPr>
      <w:r>
        <w:rPr>
          <w:rStyle w:val="Szvegtrzs"/>
        </w:rPr>
        <w:lastRenderedPageBreak/>
        <w:t xml:space="preserve">Instruirea angajaților în domeniul securității și sănătății muncii se realizează de Școala Gimnazială </w:t>
      </w:r>
      <w:r w:rsidR="00404E4F">
        <w:rPr>
          <w:rStyle w:val="Szvegtrzs"/>
        </w:rPr>
        <w:t xml:space="preserve">„János Zsigmond” Dârjiu </w:t>
      </w:r>
      <w:r>
        <w:rPr>
          <w:rStyle w:val="Szvegtrzs"/>
        </w:rPr>
        <w:t>periodic, prin modalități specifice, stabilite de comun acord de către unitate cu comitetul de securitate și sănătate în muncă și reprezentanții organizațiilor sindicale.</w:t>
      </w:r>
    </w:p>
    <w:p w14:paraId="56C036C1" w14:textId="77777777" w:rsidR="000C50FE" w:rsidRDefault="00CE7FCE">
      <w:pPr>
        <w:pStyle w:val="Szvegtrzs1"/>
        <w:numPr>
          <w:ilvl w:val="0"/>
          <w:numId w:val="44"/>
        </w:numPr>
        <w:tabs>
          <w:tab w:val="left" w:pos="1157"/>
        </w:tabs>
        <w:ind w:firstLine="740"/>
        <w:jc w:val="both"/>
      </w:pPr>
      <w:r>
        <w:rPr>
          <w:rStyle w:val="Szvegtrzs"/>
        </w:rPr>
        <w:t>Instruirea este obligatorie pentru noii angajați, pentru cei care își schimbă locul sau felul muncii, pentru cei care își reiau activitatea după o întrerupere mai mare de 6 luni, precum și în situația în care intervin modificări ale legislației în domeniu.</w:t>
      </w:r>
    </w:p>
    <w:p w14:paraId="56C036C2" w14:textId="4DC3FE77" w:rsidR="000C50FE" w:rsidRDefault="00CE7FCE">
      <w:pPr>
        <w:pStyle w:val="Szvegtrzs1"/>
        <w:numPr>
          <w:ilvl w:val="0"/>
          <w:numId w:val="44"/>
        </w:numPr>
        <w:tabs>
          <w:tab w:val="left" w:pos="1157"/>
        </w:tabs>
        <w:ind w:firstLine="740"/>
        <w:jc w:val="both"/>
      </w:pPr>
      <w:r>
        <w:rPr>
          <w:rStyle w:val="Szvegtrzs"/>
        </w:rPr>
        <w:t xml:space="preserve">Organizarea activității de asigurare a securității și sănătății în muncă prevăzută în prezentul regulament de ordine interioară se aduce la cunoștința angajaților prin comunicare și instruire directă de către Școala Gimnazială </w:t>
      </w:r>
      <w:r w:rsidR="00404E4F">
        <w:rPr>
          <w:rStyle w:val="Szvegtrzs"/>
        </w:rPr>
        <w:t>„János Zsigmond” Dârjiu</w:t>
      </w:r>
      <w:r>
        <w:rPr>
          <w:rStyle w:val="Szvegtrzs"/>
        </w:rPr>
        <w:t>, precum și prin afișare la sediul unității.</w:t>
      </w:r>
    </w:p>
    <w:p w14:paraId="56C036C3" w14:textId="44828BCE" w:rsidR="000C50FE" w:rsidRDefault="00CE7FCE">
      <w:pPr>
        <w:pStyle w:val="Szvegtrzs1"/>
        <w:numPr>
          <w:ilvl w:val="0"/>
          <w:numId w:val="44"/>
        </w:numPr>
        <w:tabs>
          <w:tab w:val="left" w:pos="1142"/>
        </w:tabs>
        <w:ind w:firstLine="740"/>
        <w:jc w:val="both"/>
      </w:pPr>
      <w:r>
        <w:rPr>
          <w:rStyle w:val="Szvegtrzs"/>
        </w:rPr>
        <w:t xml:space="preserve">Școala Gimnazială </w:t>
      </w:r>
      <w:r w:rsidR="002159D7">
        <w:rPr>
          <w:rStyle w:val="Szvegtrzs"/>
        </w:rPr>
        <w:t>„</w:t>
      </w:r>
      <w:r w:rsidR="00404E4F">
        <w:rPr>
          <w:rStyle w:val="Szvegtrzs"/>
        </w:rPr>
        <w:t xml:space="preserve">János Zsigmond” Dârjiu </w:t>
      </w:r>
      <w:r>
        <w:rPr>
          <w:rStyle w:val="Szvegtrzs"/>
        </w:rPr>
        <w:t>are obligația să asigure toți angajații pentru risc de accidente de muncă și boli profesionale.</w:t>
      </w:r>
    </w:p>
    <w:p w14:paraId="56C036C4" w14:textId="3114F7B7" w:rsidR="000C50FE" w:rsidRDefault="00CE7FCE" w:rsidP="000F6B2D">
      <w:pPr>
        <w:pStyle w:val="Szvegtrzs1"/>
        <w:ind w:firstLine="740"/>
        <w:jc w:val="both"/>
      </w:pPr>
      <w:r>
        <w:rPr>
          <w:rStyle w:val="Szvegtrzs"/>
          <w:b/>
          <w:bCs/>
        </w:rPr>
        <w:t xml:space="preserve">Art. 44. </w:t>
      </w:r>
      <w:r>
        <w:rPr>
          <w:rStyle w:val="Szvegtrzs"/>
        </w:rPr>
        <w:t>(1) În vederea menținerii și îmbunătățirii condițiilor de desfășurare a activității la locurile de muncă, Școala Gimnazială</w:t>
      </w:r>
      <w:r w:rsidR="002159D7">
        <w:rPr>
          <w:rStyle w:val="Szvegtrzs"/>
        </w:rPr>
        <w:t xml:space="preserve"> </w:t>
      </w:r>
      <w:r w:rsidR="00404E4F">
        <w:rPr>
          <w:rStyle w:val="Szvegtrzs"/>
        </w:rPr>
        <w:t>„János Zsigmond” Dârjiu</w:t>
      </w:r>
      <w:r>
        <w:rPr>
          <w:rStyle w:val="Szvegtrzs"/>
        </w:rPr>
        <w:t>, împreună cu autoritățile administrației publice locale, va amenaja ergonomic locul de muncă, asigură condițiile de mediu - iluminat, microclimat în limitele indicilor de confort termic prevăzuți de lege,</w:t>
      </w:r>
    </w:p>
    <w:p w14:paraId="56C036C6" w14:textId="112A2276" w:rsidR="000C50FE" w:rsidRDefault="00CE7FCE" w:rsidP="00FF1A2A">
      <w:pPr>
        <w:pStyle w:val="Szvegtrzs1"/>
        <w:ind w:firstLine="0"/>
        <w:jc w:val="both"/>
      </w:pPr>
      <w:r>
        <w:rPr>
          <w:rStyle w:val="Szvegtrzs"/>
        </w:rPr>
        <w:t>aerisire, umiditate, zgomot, igienizare periodică, reparații - în spațiile în care se desfășoară procesul instructiv-educativ, birouri etc., asigură dotarea treptată a spațiilor de învățământ cu mijloace moderne de predare: calculator, videoproiector, aparatură audio-video, table și mijloace de scris nepoluante/ecologice etc., asigură materialele necesare personalului didactic în vederea desfășurării în bune condiții a procesului instructiv-educativ, amenajează anexele sociale ale locurilor de muncă, asigură diminuarea treptată, până la eliminare, a emisiilor poluante.</w:t>
      </w:r>
    </w:p>
    <w:p w14:paraId="56C036C7" w14:textId="77777777" w:rsidR="000C50FE" w:rsidRDefault="00CE7FCE" w:rsidP="00FF1A2A">
      <w:pPr>
        <w:pStyle w:val="Szvegtrzs1"/>
        <w:numPr>
          <w:ilvl w:val="0"/>
          <w:numId w:val="45"/>
        </w:numPr>
        <w:tabs>
          <w:tab w:val="left" w:pos="1124"/>
        </w:tabs>
        <w:ind w:firstLine="740"/>
        <w:jc w:val="both"/>
      </w:pPr>
      <w:r>
        <w:rPr>
          <w:rStyle w:val="Szvegtrzs"/>
        </w:rPr>
        <w:t>Măsurile concrete în sensul prevederilor de mai sus se vor stabili de către unitățile/instituțiile prevăzute în Anexa</w:t>
      </w:r>
      <w:hyperlink r:id="rId16" w:history="1">
        <w:r>
          <w:rPr>
            <w:rStyle w:val="Szvegtrzs"/>
          </w:rPr>
          <w:t xml:space="preserve"> nr. 3 </w:t>
        </w:r>
      </w:hyperlink>
      <w:r>
        <w:rPr>
          <w:rStyle w:val="Szvegtrzs"/>
        </w:rPr>
        <w:t>și organizațiile sindicale afiliate la federațiile semnatare ale prezentului contract, împreună cu autoritățile administrației publice locale.</w:t>
      </w:r>
    </w:p>
    <w:p w14:paraId="56C036C8" w14:textId="6F405E6C" w:rsidR="000C50FE" w:rsidRDefault="00CE7FCE">
      <w:pPr>
        <w:pStyle w:val="Szvegtrzs1"/>
        <w:ind w:firstLine="740"/>
        <w:jc w:val="both"/>
      </w:pPr>
      <w:r>
        <w:rPr>
          <w:rStyle w:val="Szvegtrzs"/>
          <w:b/>
          <w:bCs/>
        </w:rPr>
        <w:t xml:space="preserve">Art. 45. </w:t>
      </w:r>
      <w:r>
        <w:rPr>
          <w:rStyle w:val="Szvegtrzs"/>
        </w:rPr>
        <w:t>(1) Școala Gimnazială</w:t>
      </w:r>
      <w:r w:rsidR="002159D7">
        <w:rPr>
          <w:rStyle w:val="Szvegtrzs"/>
        </w:rPr>
        <w:t xml:space="preserve"> </w:t>
      </w:r>
      <w:r w:rsidR="00404E4F">
        <w:rPr>
          <w:rStyle w:val="Szvegtrzs"/>
        </w:rPr>
        <w:t xml:space="preserve">„János Zsigmond” Dârjiu </w:t>
      </w:r>
      <w:r>
        <w:rPr>
          <w:rStyle w:val="Szvegtrzs"/>
        </w:rPr>
        <w:t>va organiza, la încadrarea în muncă și ori de câte ori este nevoie, examinarea medicală a angajaților, în scopul de a constata dacă aceștia sunt apți pentru prestarea activității. Examinarea medicală este gratuită pentru angajați.</w:t>
      </w:r>
    </w:p>
    <w:p w14:paraId="56C036C9" w14:textId="77777777" w:rsidR="000C50FE" w:rsidRDefault="00CE7FCE" w:rsidP="00404E4F">
      <w:pPr>
        <w:pStyle w:val="Szvegtrzs1"/>
        <w:numPr>
          <w:ilvl w:val="0"/>
          <w:numId w:val="45"/>
        </w:numPr>
        <w:tabs>
          <w:tab w:val="left" w:pos="1134"/>
        </w:tabs>
        <w:spacing w:after="120"/>
        <w:ind w:firstLine="740"/>
        <w:jc w:val="both"/>
      </w:pPr>
      <w:r>
        <w:rPr>
          <w:rStyle w:val="Szvegtrzs"/>
        </w:rPr>
        <w:t xml:space="preserve">Examinarea medicală are ca scop și prevenirea îmbolnăvirilor profesionale, concluziile examinării conducând la adoptarea măsurilor necesare pentru îmbunătățirea </w:t>
      </w:r>
      <w:r>
        <w:rPr>
          <w:rStyle w:val="Szvegtrzs"/>
        </w:rPr>
        <w:lastRenderedPageBreak/>
        <w:t>condițiilor de muncă.</w:t>
      </w:r>
    </w:p>
    <w:p w14:paraId="56C036CA" w14:textId="38E7DE2C" w:rsidR="000C50FE" w:rsidRDefault="00CE7FCE">
      <w:pPr>
        <w:pStyle w:val="Szvegtrzs1"/>
        <w:numPr>
          <w:ilvl w:val="0"/>
          <w:numId w:val="45"/>
        </w:numPr>
        <w:tabs>
          <w:tab w:val="left" w:pos="1124"/>
        </w:tabs>
        <w:ind w:firstLine="740"/>
        <w:jc w:val="both"/>
      </w:pPr>
      <w:r>
        <w:rPr>
          <w:rStyle w:val="Szvegtrzs"/>
        </w:rPr>
        <w:t xml:space="preserve">Personalul din învățământ beneficiază în mod gratuit de asistență medicală în cabinetele medicale și psihologice școlare, precum și în policlinici și unități spitalicești stabilite prin protocol încheiat, între Ministerul Educației și Ministerul Sănătății. Analizele medicale se vor realiza gratuit, în baza trimiterii medicului de familie, în policlinicile și unitățile spitalicești menționate în protocol. Personalul din învățământ beneficiază de completarea gratuită a dosarelor de sănătate de către medicul de medicină a muncii, sumele necesare fiind asigurate, în condițiile legii, de către Școala Gimnazială </w:t>
      </w:r>
      <w:r w:rsidR="002159D7">
        <w:rPr>
          <w:rStyle w:val="Szvegtrzs"/>
        </w:rPr>
        <w:t xml:space="preserve"> </w:t>
      </w:r>
      <w:r w:rsidR="00404E4F">
        <w:rPr>
          <w:rStyle w:val="Szvegtrzs"/>
        </w:rPr>
        <w:t>„János Zsigmond” Dârjiu</w:t>
      </w:r>
      <w:r>
        <w:rPr>
          <w:rStyle w:val="Szvegtrzs"/>
        </w:rPr>
        <w:t>.</w:t>
      </w:r>
    </w:p>
    <w:p w14:paraId="56C036CB" w14:textId="40FB2ABF" w:rsidR="000C50FE" w:rsidRDefault="00CE7FCE">
      <w:pPr>
        <w:pStyle w:val="Szvegtrzs1"/>
        <w:numPr>
          <w:ilvl w:val="0"/>
          <w:numId w:val="45"/>
        </w:numPr>
        <w:tabs>
          <w:tab w:val="left" w:pos="1119"/>
        </w:tabs>
        <w:ind w:firstLine="740"/>
        <w:jc w:val="both"/>
      </w:pPr>
      <w:r>
        <w:rPr>
          <w:rStyle w:val="Szvegtrzs"/>
        </w:rPr>
        <w:t>Personalul din învățământ beneficiază gratuit de vaccinare împotriva bolilor infecto-contagioase, în caz de epidemii. Contravaloarea vaccinurilor va fi suportată, în condițiile legii, din bugetul Școlii Gimnaziale</w:t>
      </w:r>
      <w:r w:rsidR="002159D7">
        <w:rPr>
          <w:rStyle w:val="Szvegtrzs"/>
        </w:rPr>
        <w:t xml:space="preserve"> </w:t>
      </w:r>
      <w:r w:rsidR="00404E4F">
        <w:rPr>
          <w:rStyle w:val="Szvegtrzs"/>
        </w:rPr>
        <w:t>„János Zsigmond” Dârjiu</w:t>
      </w:r>
      <w:r>
        <w:rPr>
          <w:rStyle w:val="Szvegtrzs"/>
        </w:rPr>
        <w:t>.</w:t>
      </w:r>
    </w:p>
    <w:p w14:paraId="56C036CE" w14:textId="44EBC7E7" w:rsidR="000C50FE" w:rsidRDefault="00CE7FCE" w:rsidP="00404E4F">
      <w:pPr>
        <w:pStyle w:val="Szvegtrzs1"/>
        <w:ind w:firstLine="740"/>
        <w:jc w:val="both"/>
      </w:pPr>
      <w:r>
        <w:rPr>
          <w:rStyle w:val="Szvegtrzs"/>
          <w:b/>
          <w:bCs/>
        </w:rPr>
        <w:t xml:space="preserve">Art. 46. </w:t>
      </w:r>
      <w:r>
        <w:rPr>
          <w:rStyle w:val="Szvegtrzs"/>
        </w:rPr>
        <w:t>Școala Gimnazială</w:t>
      </w:r>
      <w:r w:rsidR="002159D7">
        <w:rPr>
          <w:rStyle w:val="Szvegtrzs"/>
        </w:rPr>
        <w:t xml:space="preserve"> </w:t>
      </w:r>
      <w:r w:rsidR="00404E4F">
        <w:rPr>
          <w:rStyle w:val="Szvegtrzs"/>
        </w:rPr>
        <w:t xml:space="preserve">„János Zsigmond” Dârjiu </w:t>
      </w:r>
      <w:r>
        <w:rPr>
          <w:rStyle w:val="Szvegtrzs"/>
        </w:rPr>
        <w:t>are obligația să asigure accesul angajaților la serviciul medical de medicină a muncii, prin încheierea de contracte cu cabinete specializatede medicină a muncii, în condițiile legii, în termen de 60 de zile de la aprobarea bugetului unității.</w:t>
      </w:r>
    </w:p>
    <w:p w14:paraId="56C036CF" w14:textId="0197FA00" w:rsidR="000C50FE" w:rsidRDefault="00CE7FCE">
      <w:pPr>
        <w:pStyle w:val="Szvegtrzs1"/>
        <w:ind w:firstLine="740"/>
        <w:jc w:val="both"/>
      </w:pPr>
      <w:r>
        <w:rPr>
          <w:rStyle w:val="Szvegtrzs"/>
          <w:b/>
          <w:bCs/>
        </w:rPr>
        <w:t xml:space="preserve">Art. 47. </w:t>
      </w:r>
      <w:r>
        <w:rPr>
          <w:rStyle w:val="Szvegtrzs"/>
        </w:rPr>
        <w:t xml:space="preserve">(1) Școala Gimnazială </w:t>
      </w:r>
      <w:r w:rsidR="00404E4F">
        <w:rPr>
          <w:rStyle w:val="Szvegtrzs"/>
        </w:rPr>
        <w:t xml:space="preserve">„János Zsigmond” Dârjiu </w:t>
      </w:r>
      <w:r>
        <w:rPr>
          <w:rStyle w:val="Szvegtrzs"/>
        </w:rPr>
        <w:t>va încadra sau menține în funcție/pe post persoanele cu handicap fizic sau neuromotor, în cazul în care acestea sunt apte pentru îndeplinirea obligațiilor de serviciu.</w:t>
      </w:r>
    </w:p>
    <w:p w14:paraId="56C036D0" w14:textId="27C645E7" w:rsidR="000C50FE" w:rsidRDefault="00CE7FCE">
      <w:pPr>
        <w:pStyle w:val="Szvegtrzs1"/>
        <w:numPr>
          <w:ilvl w:val="0"/>
          <w:numId w:val="46"/>
        </w:numPr>
        <w:tabs>
          <w:tab w:val="left" w:pos="1124"/>
        </w:tabs>
        <w:ind w:firstLine="740"/>
        <w:jc w:val="both"/>
      </w:pPr>
      <w:r>
        <w:rPr>
          <w:rStyle w:val="Szvegtrzs"/>
        </w:rPr>
        <w:t xml:space="preserve">Școala Gimnazială </w:t>
      </w:r>
      <w:r w:rsidR="00404E4F">
        <w:rPr>
          <w:rStyle w:val="Szvegtrzs"/>
        </w:rPr>
        <w:t xml:space="preserve">„János Zsigmond” Dârjiu </w:t>
      </w:r>
      <w:r>
        <w:rPr>
          <w:rStyle w:val="Szvegtrzs"/>
        </w:rPr>
        <w:t>asigură, cu prioritate, trecerea angajaților care au recomandare medicală în alte locuri de muncă, pe posturi vacante și, după caz, reconversia profesională a acestora, în condițiile legii.</w:t>
      </w:r>
    </w:p>
    <w:p w14:paraId="56C036D1" w14:textId="77777777" w:rsidR="000C50FE" w:rsidRDefault="00CE7FCE">
      <w:pPr>
        <w:pStyle w:val="Szvegtrzs1"/>
        <w:numPr>
          <w:ilvl w:val="0"/>
          <w:numId w:val="46"/>
        </w:numPr>
        <w:tabs>
          <w:tab w:val="left" w:pos="1124"/>
        </w:tabs>
        <w:ind w:firstLine="740"/>
        <w:jc w:val="both"/>
      </w:pPr>
      <w:r>
        <w:rPr>
          <w:rStyle w:val="Szvegtrzs"/>
        </w:rPr>
        <w:t>Indemnizația pentru incapacitate temporară de muncă generată de boli profesionale sau accidente de muncă se suportă potrivit Ordonanței de urgență a Guvernului</w:t>
      </w:r>
      <w:hyperlink r:id="rId17" w:history="1">
        <w:r>
          <w:rPr>
            <w:rStyle w:val="Szvegtrzs"/>
          </w:rPr>
          <w:t xml:space="preserve"> nr. 158/2005 </w:t>
        </w:r>
      </w:hyperlink>
      <w:r>
        <w:rPr>
          <w:rStyle w:val="Szvegtrzs"/>
        </w:rPr>
        <w:t>privind concediile și indemnizațiile de asigurări sociale de sănătate, aprobate prin Legea</w:t>
      </w:r>
      <w:hyperlink r:id="rId18" w:history="1">
        <w:r>
          <w:rPr>
            <w:rStyle w:val="Szvegtrzs"/>
          </w:rPr>
          <w:t xml:space="preserve"> nr. 399/2006,</w:t>
        </w:r>
      </w:hyperlink>
      <w:r>
        <w:rPr>
          <w:rStyle w:val="Szvegtrzs"/>
        </w:rPr>
        <w:t xml:space="preserve"> cu modificările și completările ulterioare.</w:t>
      </w:r>
    </w:p>
    <w:p w14:paraId="56C036D2" w14:textId="26737079" w:rsidR="000C50FE" w:rsidRDefault="00CE7FCE">
      <w:pPr>
        <w:pStyle w:val="Szvegtrzs1"/>
        <w:ind w:firstLine="740"/>
        <w:jc w:val="both"/>
      </w:pPr>
      <w:r>
        <w:rPr>
          <w:rStyle w:val="Szvegtrzs"/>
          <w:b/>
          <w:bCs/>
        </w:rPr>
        <w:t xml:space="preserve">Art. 48. </w:t>
      </w:r>
      <w:r>
        <w:rPr>
          <w:rStyle w:val="Szvegtrzs"/>
        </w:rPr>
        <w:t xml:space="preserve">(1) Personalului din Școala Gimnazială </w:t>
      </w:r>
      <w:r w:rsidR="00404E4F">
        <w:rPr>
          <w:rStyle w:val="Szvegtrzs"/>
        </w:rPr>
        <w:t xml:space="preserve">„János Zsigmond” Dârjiu </w:t>
      </w:r>
      <w:r>
        <w:rPr>
          <w:rStyle w:val="Szvegtrzs"/>
        </w:rPr>
        <w:t>care își desfășoară activitatea în altă localitate decât localitatea de domiciliu/reședință i se decontează cheltuielile de navetă la și de la locul de muncă, de către autoritățile administrației publice locale, la solicitarea consiliului de administrație al unității.</w:t>
      </w:r>
    </w:p>
    <w:p w14:paraId="56C036D3" w14:textId="77777777" w:rsidR="000C50FE" w:rsidRDefault="00CE7FCE">
      <w:pPr>
        <w:pStyle w:val="Szvegtrzs1"/>
        <w:numPr>
          <w:ilvl w:val="0"/>
          <w:numId w:val="47"/>
        </w:numPr>
        <w:tabs>
          <w:tab w:val="left" w:pos="1124"/>
        </w:tabs>
        <w:ind w:firstLine="740"/>
        <w:jc w:val="both"/>
      </w:pPr>
      <w:r>
        <w:rPr>
          <w:rStyle w:val="Szvegtrzs"/>
        </w:rPr>
        <w:t>În cazul în care nu există mijloace de transport în comun pentru localitățile prevăzute la</w:t>
      </w:r>
      <w:hyperlink r:id="rId19" w:history="1">
        <w:r>
          <w:rPr>
            <w:rStyle w:val="Szvegtrzs"/>
          </w:rPr>
          <w:t xml:space="preserve"> alin. (1),</w:t>
        </w:r>
      </w:hyperlink>
      <w:r>
        <w:rPr>
          <w:rStyle w:val="Szvegtrzs"/>
        </w:rPr>
        <w:t xml:space="preserve"> transportul angajaților se poate asigura cu microbuzele care realizează transportul elevilor, pe rutele de transport ale elevilor.</w:t>
      </w:r>
    </w:p>
    <w:p w14:paraId="56C036D4" w14:textId="77777777" w:rsidR="000C50FE" w:rsidRDefault="00CE7FCE">
      <w:pPr>
        <w:pStyle w:val="Szvegtrzs1"/>
        <w:numPr>
          <w:ilvl w:val="0"/>
          <w:numId w:val="47"/>
        </w:numPr>
        <w:tabs>
          <w:tab w:val="left" w:pos="1124"/>
        </w:tabs>
        <w:ind w:firstLine="740"/>
        <w:jc w:val="both"/>
      </w:pPr>
      <w:r>
        <w:rPr>
          <w:rStyle w:val="Szvegtrzs"/>
        </w:rPr>
        <w:t xml:space="preserve">Cadrele didactice de sprijin și itinerante care își desfășoară activitatea la una sau mai </w:t>
      </w:r>
      <w:r>
        <w:rPr>
          <w:rStyle w:val="Szvegtrzs"/>
        </w:rPr>
        <w:lastRenderedPageBreak/>
        <w:t>multe unități de învățământ sau la domiciliul/reședința elevilor, indiferent de regimul de mediu, beneficiază de decontarea cheltuielilor de transport, în măsura în care își desfășoară activitatea în altă localitate decât cea de domiciliu/reședință.</w:t>
      </w:r>
    </w:p>
    <w:p w14:paraId="56C036D5" w14:textId="77777777" w:rsidR="000C50FE" w:rsidRDefault="00CE7FCE">
      <w:pPr>
        <w:pStyle w:val="Szvegtrzs1"/>
        <w:ind w:firstLine="740"/>
        <w:jc w:val="both"/>
      </w:pPr>
      <w:r>
        <w:rPr>
          <w:rStyle w:val="Szvegtrzs"/>
          <w:b/>
          <w:bCs/>
        </w:rPr>
        <w:t xml:space="preserve">Art. 49. </w:t>
      </w:r>
      <w:r>
        <w:rPr>
          <w:rStyle w:val="Szvegtrzs"/>
        </w:rPr>
        <w:t>(1) Personalul din învățământ beneficiază de o compensație de la bugetul asigurărilor sociale de 50% din valoarea cazării, a mesei și a tratamentului în bazele de odihnă și tratament, precum și în alte spații contractate de Ministerul Muncii și Solidarității Sociale.</w:t>
      </w:r>
    </w:p>
    <w:p w14:paraId="56C036D6" w14:textId="0FAE49F2" w:rsidR="000C50FE" w:rsidRDefault="00CE7FCE" w:rsidP="000F6B2D">
      <w:pPr>
        <w:pStyle w:val="Szvegtrzs1"/>
        <w:numPr>
          <w:ilvl w:val="0"/>
          <w:numId w:val="48"/>
        </w:numPr>
        <w:tabs>
          <w:tab w:val="left" w:pos="1134"/>
        </w:tabs>
        <w:ind w:firstLine="740"/>
        <w:jc w:val="both"/>
      </w:pPr>
      <w:r>
        <w:rPr>
          <w:rStyle w:val="Szvegtrzs"/>
        </w:rPr>
        <w:t>Copiii întregului personal din învățământul preuniversitar sau pensionat sunt scutiți de plata taxelor de înscriere la concursurile de admitere în învățământul superior, de plata taxelor percepute pentru eliberarea unor acte și documente școlare, precum și de plata</w:t>
      </w:r>
    </w:p>
    <w:p w14:paraId="56C036D8" w14:textId="47841DF7" w:rsidR="000C50FE" w:rsidRDefault="00CE7FCE">
      <w:pPr>
        <w:pStyle w:val="Szvegtrzs1"/>
        <w:spacing w:after="120" w:line="240" w:lineRule="auto"/>
        <w:ind w:firstLine="0"/>
        <w:jc w:val="both"/>
      </w:pPr>
      <w:r>
        <w:rPr>
          <w:rStyle w:val="Szvegtrzs"/>
        </w:rPr>
        <w:t>sumelor ce sunt solicitate în vederea constituirii unor fonduri ale clasei/unității. Beneficiază de acest drept și copiii orfani de unul sau ambii părinți ce au activat în sistemul de învățământ.</w:t>
      </w:r>
    </w:p>
    <w:p w14:paraId="56C036D9" w14:textId="77777777" w:rsidR="000C50FE" w:rsidRDefault="00CE7FCE">
      <w:pPr>
        <w:pStyle w:val="Szvegtrzs1"/>
        <w:numPr>
          <w:ilvl w:val="0"/>
          <w:numId w:val="48"/>
        </w:numPr>
        <w:tabs>
          <w:tab w:val="left" w:pos="1164"/>
        </w:tabs>
        <w:ind w:firstLine="740"/>
        <w:jc w:val="both"/>
      </w:pPr>
      <w:r>
        <w:rPr>
          <w:rStyle w:val="Szvegtrzs"/>
        </w:rPr>
        <w:t>Copiii personalului din învățământul preuniversitar sau pensionat (părinte, întreținător legal) au prioritate și beneficiază de gratuitate în internate și cămine studențești.</w:t>
      </w:r>
    </w:p>
    <w:p w14:paraId="31C7CB76" w14:textId="75B41E35" w:rsidR="000F6B2D" w:rsidRDefault="00CE7FCE" w:rsidP="000F6B2D">
      <w:pPr>
        <w:pStyle w:val="Szvegtrzs1"/>
        <w:numPr>
          <w:ilvl w:val="0"/>
          <w:numId w:val="48"/>
        </w:numPr>
        <w:tabs>
          <w:tab w:val="left" w:pos="1174"/>
        </w:tabs>
        <w:ind w:firstLine="740"/>
        <w:jc w:val="both"/>
        <w:rPr>
          <w:rStyle w:val="Szvegtrzs"/>
        </w:rPr>
      </w:pPr>
      <w:r>
        <w:rPr>
          <w:rStyle w:val="Szvegtrzs"/>
        </w:rPr>
        <w:t>Întregul personal din învățământ este scutit de plata sumelor de bani percepute pentru eliberarea actelor de studii, a certificatelor de obținere a gradelor didactice și a altor documente personale.</w:t>
      </w:r>
    </w:p>
    <w:p w14:paraId="19F7D609" w14:textId="77777777" w:rsidR="00404E4F" w:rsidRDefault="00404E4F" w:rsidP="00404E4F">
      <w:pPr>
        <w:pStyle w:val="Szvegtrzs1"/>
        <w:tabs>
          <w:tab w:val="left" w:pos="1174"/>
        </w:tabs>
        <w:ind w:left="740" w:firstLine="0"/>
        <w:jc w:val="both"/>
      </w:pPr>
    </w:p>
    <w:p w14:paraId="56C036DB" w14:textId="77777777" w:rsidR="000C50FE" w:rsidRDefault="00CE7FCE">
      <w:pPr>
        <w:pStyle w:val="Cmsor30"/>
        <w:keepNext/>
        <w:keepLines/>
      </w:pPr>
      <w:bookmarkStart w:id="12" w:name="bookmark78"/>
      <w:bookmarkStart w:id="13" w:name="bookmark77"/>
      <w:r>
        <w:rPr>
          <w:rStyle w:val="Cmsor3"/>
          <w:b/>
          <w:bCs/>
        </w:rPr>
        <w:t>CAPITOLUL V - REGULI DE DISCIPLINĂ A MUNCII</w:t>
      </w:r>
      <w:bookmarkEnd w:id="12"/>
      <w:bookmarkEnd w:id="13"/>
    </w:p>
    <w:p w14:paraId="56C036DC" w14:textId="77777777" w:rsidR="000C50FE" w:rsidRDefault="00CE7FCE">
      <w:pPr>
        <w:pStyle w:val="Szvegtrzs1"/>
        <w:ind w:firstLine="740"/>
        <w:jc w:val="both"/>
      </w:pPr>
      <w:r>
        <w:rPr>
          <w:rStyle w:val="Szvegtrzs"/>
          <w:b/>
          <w:bCs/>
        </w:rPr>
        <w:t xml:space="preserve">Art. 50. </w:t>
      </w:r>
      <w:r>
        <w:rPr>
          <w:rStyle w:val="Szvegtrzs"/>
        </w:rPr>
        <w:t>În vederea asigurării unei discipline adecvate muncii și a unui climat optim de desfășurare a activității, angajații au următoarele obligații:</w:t>
      </w:r>
    </w:p>
    <w:p w14:paraId="56C036DD" w14:textId="5D4DC65C" w:rsidR="000C50FE" w:rsidRDefault="00CE7FCE">
      <w:pPr>
        <w:pStyle w:val="Szvegtrzs1"/>
        <w:numPr>
          <w:ilvl w:val="0"/>
          <w:numId w:val="49"/>
        </w:numPr>
        <w:tabs>
          <w:tab w:val="left" w:pos="1093"/>
        </w:tabs>
        <w:ind w:firstLine="740"/>
        <w:jc w:val="both"/>
      </w:pPr>
      <w:r>
        <w:rPr>
          <w:rStyle w:val="Szvegtrzs"/>
        </w:rPr>
        <w:t xml:space="preserve">să semneze în condica de prezență, la intrarea și la </w:t>
      </w:r>
      <w:r w:rsidR="00D55E6E">
        <w:rPr>
          <w:rStyle w:val="Szvegtrzs"/>
        </w:rPr>
        <w:t>ieșirea</w:t>
      </w:r>
      <w:r>
        <w:rPr>
          <w:rStyle w:val="Szvegtrzs"/>
        </w:rPr>
        <w:t xml:space="preserve"> din unitate;</w:t>
      </w:r>
    </w:p>
    <w:p w14:paraId="56C036DE" w14:textId="77777777" w:rsidR="000C50FE" w:rsidRDefault="00CE7FCE">
      <w:pPr>
        <w:pStyle w:val="Szvegtrzs1"/>
        <w:numPr>
          <w:ilvl w:val="0"/>
          <w:numId w:val="49"/>
        </w:numPr>
        <w:tabs>
          <w:tab w:val="left" w:pos="1117"/>
        </w:tabs>
        <w:ind w:firstLine="740"/>
        <w:jc w:val="both"/>
      </w:pPr>
      <w:r>
        <w:rPr>
          <w:rStyle w:val="Szvegtrzs"/>
        </w:rPr>
        <w:t>să respecte regulile interne de acces și de plecare din unitate;</w:t>
      </w:r>
    </w:p>
    <w:p w14:paraId="56C036DF" w14:textId="27665B66" w:rsidR="000C50FE" w:rsidRDefault="00CE7FCE">
      <w:pPr>
        <w:pStyle w:val="Szvegtrzs1"/>
        <w:numPr>
          <w:ilvl w:val="0"/>
          <w:numId w:val="49"/>
        </w:numPr>
        <w:tabs>
          <w:tab w:val="left" w:pos="1073"/>
        </w:tabs>
        <w:ind w:firstLine="740"/>
        <w:jc w:val="both"/>
      </w:pPr>
      <w:r>
        <w:rPr>
          <w:rStyle w:val="Szvegtrzs"/>
        </w:rPr>
        <w:t xml:space="preserve">să respecte programul de lucru stabilit prin Regulamentul de organizare și funcționare a Școlii Gimnaziale </w:t>
      </w:r>
      <w:r w:rsidR="00404E4F">
        <w:rPr>
          <w:rStyle w:val="Szvegtrzs"/>
        </w:rPr>
        <w:t>„János Zsigmond” Dârjiu</w:t>
      </w:r>
      <w:r>
        <w:rPr>
          <w:rStyle w:val="Szvegtrzs"/>
        </w:rPr>
        <w:t>;</w:t>
      </w:r>
    </w:p>
    <w:p w14:paraId="56C036E0" w14:textId="77777777" w:rsidR="000C50FE" w:rsidRDefault="00CE7FCE">
      <w:pPr>
        <w:pStyle w:val="Szvegtrzs1"/>
        <w:numPr>
          <w:ilvl w:val="0"/>
          <w:numId w:val="49"/>
        </w:numPr>
        <w:tabs>
          <w:tab w:val="left" w:pos="1088"/>
        </w:tabs>
        <w:ind w:firstLine="740"/>
        <w:jc w:val="both"/>
      </w:pPr>
      <w:r>
        <w:rPr>
          <w:rStyle w:val="Szvegtrzs"/>
        </w:rPr>
        <w:t>în timpul programului de lucru să nu părăsească locul său de muncă, decât dacă acest lucru este permis de sarcinile care-i sunt atribuite și/sau de decizia conducătorului direct al locului de muncă, cu excepția situațiilor de pericol iminent;</w:t>
      </w:r>
    </w:p>
    <w:p w14:paraId="56C036E1" w14:textId="77777777" w:rsidR="000C50FE" w:rsidRDefault="00CE7FCE">
      <w:pPr>
        <w:pStyle w:val="Szvegtrzs1"/>
        <w:numPr>
          <w:ilvl w:val="0"/>
          <w:numId w:val="49"/>
        </w:numPr>
        <w:tabs>
          <w:tab w:val="left" w:pos="1083"/>
        </w:tabs>
        <w:ind w:firstLine="740"/>
        <w:jc w:val="both"/>
      </w:pPr>
      <w:r>
        <w:rPr>
          <w:rStyle w:val="Szvegtrzs"/>
        </w:rPr>
        <w:t>să utilizeze complet timpul de muncă pentru realizarea sarcinilor de serviciu prevăzute în fișa postului sau care i-au fost încredințate de conducătorul său direct conform legii;</w:t>
      </w:r>
    </w:p>
    <w:p w14:paraId="56C036E2" w14:textId="7BF6D4BE" w:rsidR="000C50FE" w:rsidRDefault="00CE7FCE" w:rsidP="000F6B2D">
      <w:pPr>
        <w:pStyle w:val="Szvegtrzs1"/>
        <w:numPr>
          <w:ilvl w:val="0"/>
          <w:numId w:val="49"/>
        </w:numPr>
        <w:tabs>
          <w:tab w:val="left" w:pos="1049"/>
        </w:tabs>
        <w:ind w:firstLine="740"/>
        <w:jc w:val="both"/>
      </w:pPr>
      <w:r>
        <w:rPr>
          <w:rStyle w:val="Szvegtrzs"/>
        </w:rPr>
        <w:t>personalul didactic are obligația să se prezinte la punctul de lucru cu minim 15 minute înainte de începerea efectivă a activității didactice desfășurate cu elevii, pentru a avea timpul necesar pregătirii pentru activitatea specifică;</w:t>
      </w:r>
    </w:p>
    <w:p w14:paraId="56C036E4" w14:textId="34E44FB7" w:rsidR="000C50FE" w:rsidRDefault="00CE7FCE">
      <w:pPr>
        <w:pStyle w:val="Szvegtrzs1"/>
        <w:numPr>
          <w:ilvl w:val="0"/>
          <w:numId w:val="49"/>
        </w:numPr>
        <w:tabs>
          <w:tab w:val="left" w:pos="1056"/>
        </w:tabs>
        <w:ind w:firstLine="740"/>
        <w:jc w:val="both"/>
      </w:pPr>
      <w:r>
        <w:rPr>
          <w:rStyle w:val="Szvegtrzs"/>
        </w:rPr>
        <w:lastRenderedPageBreak/>
        <w:t>să folosească un limbaj și o atitudine civilizată cu colegii săi de muncă, cu subalternii și cu personalul de conducere al unității; orice dispută de natura personală pe teritoriul unității și in timpul programului normal de lucru este interzisă și constituie abatere disciplinară;</w:t>
      </w:r>
    </w:p>
    <w:p w14:paraId="56C036E5" w14:textId="77777777" w:rsidR="000C50FE" w:rsidRDefault="00CE7FCE">
      <w:pPr>
        <w:pStyle w:val="Szvegtrzs1"/>
        <w:numPr>
          <w:ilvl w:val="0"/>
          <w:numId w:val="49"/>
        </w:numPr>
        <w:tabs>
          <w:tab w:val="left" w:pos="1056"/>
        </w:tabs>
        <w:ind w:firstLine="740"/>
        <w:jc w:val="both"/>
      </w:pPr>
      <w:r>
        <w:rPr>
          <w:rStyle w:val="Szvegtrzs"/>
        </w:rPr>
        <w:t>să aplice normele legale de securitate și sănătate în muncă și de prevenire și stingere a incendiilor; să anunțe imediat orice situație care poate pune în pericol locul său de muncă sau orice situație de pericol iminent;</w:t>
      </w:r>
    </w:p>
    <w:p w14:paraId="56C036E6" w14:textId="77777777" w:rsidR="000C50FE" w:rsidRDefault="00CE7FCE">
      <w:pPr>
        <w:pStyle w:val="Szvegtrzs1"/>
        <w:numPr>
          <w:ilvl w:val="0"/>
          <w:numId w:val="49"/>
        </w:numPr>
        <w:tabs>
          <w:tab w:val="left" w:pos="1022"/>
        </w:tabs>
        <w:ind w:firstLine="740"/>
        <w:jc w:val="both"/>
      </w:pPr>
      <w:r>
        <w:rPr>
          <w:rStyle w:val="Szvegtrzs"/>
        </w:rPr>
        <w:t>să participe la instruirea introductiv-generală, la locul de muncă și periodică de protecție a muncii și P.S.I.;</w:t>
      </w:r>
    </w:p>
    <w:p w14:paraId="56C036E7" w14:textId="77777777" w:rsidR="000C50FE" w:rsidRDefault="00CE7FCE">
      <w:pPr>
        <w:pStyle w:val="Szvegtrzs1"/>
        <w:numPr>
          <w:ilvl w:val="0"/>
          <w:numId w:val="49"/>
        </w:numPr>
        <w:tabs>
          <w:tab w:val="left" w:pos="1022"/>
        </w:tabs>
        <w:ind w:firstLine="740"/>
        <w:jc w:val="both"/>
      </w:pPr>
      <w:r>
        <w:rPr>
          <w:rStyle w:val="Szvegtrzs"/>
        </w:rPr>
        <w:t>să nu absenteze nemotivat de la serviciu; orice absență nemotivată constituie abatere disciplinară, cu toate consecințele care decurg din prezentul Regulament;</w:t>
      </w:r>
    </w:p>
    <w:p w14:paraId="56C036E8" w14:textId="77777777" w:rsidR="000C50FE" w:rsidRDefault="00CE7FCE">
      <w:pPr>
        <w:pStyle w:val="Szvegtrzs1"/>
        <w:numPr>
          <w:ilvl w:val="0"/>
          <w:numId w:val="49"/>
        </w:numPr>
        <w:tabs>
          <w:tab w:val="left" w:pos="1056"/>
        </w:tabs>
        <w:ind w:firstLine="740"/>
        <w:jc w:val="both"/>
      </w:pPr>
      <w:r>
        <w:rPr>
          <w:rStyle w:val="Szvegtrzs"/>
        </w:rPr>
        <w:t>să anunțe, în termenul stabilit de unitate, situația de boală și obținerea certificatului medical legal, în situație contrară fiind absent nemotivat, actele medicale nefiind luate în considerare; în cazuri temeinic justificate legate de imposibilitatea salariatului de a anunța situația dificilă din punct de vedere medical în care se află aceasta regula nu se aplică;</w:t>
      </w:r>
    </w:p>
    <w:p w14:paraId="56C036E9" w14:textId="77777777" w:rsidR="000C50FE" w:rsidRDefault="00CE7FCE">
      <w:pPr>
        <w:pStyle w:val="Szvegtrzs1"/>
        <w:numPr>
          <w:ilvl w:val="0"/>
          <w:numId w:val="49"/>
        </w:numPr>
        <w:tabs>
          <w:tab w:val="left" w:pos="1022"/>
        </w:tabs>
        <w:ind w:firstLine="740"/>
        <w:jc w:val="both"/>
      </w:pPr>
      <w:r>
        <w:rPr>
          <w:rStyle w:val="Szvegtrzs"/>
        </w:rPr>
        <w:t>să anunțe Compartimentul Secretariat despre orice modificare a datelor personale intervenită, pentru o evidență și o prelucrare corectă la nivelul unității de învățământ;</w:t>
      </w:r>
    </w:p>
    <w:p w14:paraId="56C036EA" w14:textId="43583731" w:rsidR="000C50FE" w:rsidRDefault="00CE7FCE">
      <w:pPr>
        <w:pStyle w:val="Szvegtrzs1"/>
        <w:numPr>
          <w:ilvl w:val="0"/>
          <w:numId w:val="49"/>
        </w:numPr>
        <w:tabs>
          <w:tab w:val="left" w:pos="1123"/>
        </w:tabs>
        <w:ind w:firstLine="740"/>
        <w:jc w:val="both"/>
      </w:pPr>
      <w:r>
        <w:rPr>
          <w:rStyle w:val="Szvegtrzs"/>
        </w:rPr>
        <w:t xml:space="preserve">să participe, în caz de calamitate, la salvarea și punerea la </w:t>
      </w:r>
      <w:r w:rsidR="00166660">
        <w:rPr>
          <w:rStyle w:val="Szvegtrzs"/>
        </w:rPr>
        <w:t>adăpost</w:t>
      </w:r>
      <w:r>
        <w:rPr>
          <w:rStyle w:val="Szvegtrzs"/>
        </w:rPr>
        <w:t xml:space="preserve"> a bunurilor unității, în conformitate cu planurile de evacuare aprobate de conducerea unității;</w:t>
      </w:r>
    </w:p>
    <w:p w14:paraId="56C036EB" w14:textId="5730F2CE" w:rsidR="000C50FE" w:rsidRDefault="00CE7FCE">
      <w:pPr>
        <w:pStyle w:val="Szvegtrzs1"/>
        <w:numPr>
          <w:ilvl w:val="0"/>
          <w:numId w:val="49"/>
        </w:numPr>
        <w:tabs>
          <w:tab w:val="left" w:pos="1131"/>
        </w:tabs>
        <w:spacing w:after="120"/>
        <w:ind w:firstLine="800"/>
        <w:jc w:val="both"/>
      </w:pPr>
      <w:r>
        <w:rPr>
          <w:rStyle w:val="Szvegtrzs"/>
        </w:rPr>
        <w:t xml:space="preserve">să respecte orice alte măsuri luate de conducerea Școlii Gimnaziale </w:t>
      </w:r>
      <w:r w:rsidR="00404E4F">
        <w:rPr>
          <w:rStyle w:val="Szvegtrzs"/>
        </w:rPr>
        <w:t>„János Zsigmond” Dârjiu</w:t>
      </w:r>
      <w:r>
        <w:rPr>
          <w:rStyle w:val="Szvegtrzs"/>
        </w:rPr>
        <w:t>, care vizează activitatea sa.</w:t>
      </w:r>
    </w:p>
    <w:p w14:paraId="56C036EC" w14:textId="055E296D" w:rsidR="000C50FE" w:rsidRDefault="00CE7FCE">
      <w:pPr>
        <w:pStyle w:val="Szvegtrzs1"/>
        <w:ind w:firstLine="740"/>
        <w:jc w:val="both"/>
      </w:pPr>
      <w:r>
        <w:rPr>
          <w:rStyle w:val="Szvegtrzs"/>
          <w:b/>
          <w:bCs/>
        </w:rPr>
        <w:t xml:space="preserve">Art. 51. </w:t>
      </w:r>
      <w:r>
        <w:rPr>
          <w:rStyle w:val="Szvegtrzs"/>
        </w:rPr>
        <w:t xml:space="preserve">Angajaților Școlii Gimnaziale </w:t>
      </w:r>
      <w:r w:rsidR="00404E4F">
        <w:rPr>
          <w:rStyle w:val="Szvegtrzs"/>
        </w:rPr>
        <w:t xml:space="preserve">„János Zsigmond” Dârjiu </w:t>
      </w:r>
      <w:r>
        <w:rPr>
          <w:rStyle w:val="Szvegtrzs"/>
        </w:rPr>
        <w:t>le este interzis:</w:t>
      </w:r>
    </w:p>
    <w:p w14:paraId="56C036ED" w14:textId="77777777" w:rsidR="000C50FE" w:rsidRDefault="00CE7FCE">
      <w:pPr>
        <w:pStyle w:val="Szvegtrzs1"/>
        <w:numPr>
          <w:ilvl w:val="0"/>
          <w:numId w:val="50"/>
        </w:numPr>
        <w:tabs>
          <w:tab w:val="left" w:pos="1032"/>
        </w:tabs>
        <w:ind w:firstLine="740"/>
        <w:jc w:val="both"/>
      </w:pPr>
      <w:r>
        <w:rPr>
          <w:rStyle w:val="Szvegtrzs"/>
        </w:rPr>
        <w:t>să consume băuturi alcoolice în timpul prezenței în spațiile și pe teritoriul unității sau să se prezinte la programul de lucru în stare de ebrietate;</w:t>
      </w:r>
    </w:p>
    <w:p w14:paraId="56C036EE" w14:textId="77777777" w:rsidR="000C50FE" w:rsidRDefault="00CE7FCE" w:rsidP="00404E4F">
      <w:pPr>
        <w:pStyle w:val="Szvegtrzs1"/>
        <w:numPr>
          <w:ilvl w:val="0"/>
          <w:numId w:val="50"/>
        </w:numPr>
        <w:tabs>
          <w:tab w:val="left" w:pos="1134"/>
        </w:tabs>
        <w:ind w:firstLine="740"/>
        <w:jc w:val="both"/>
      </w:pPr>
      <w:r>
        <w:rPr>
          <w:rStyle w:val="Szvegtrzs"/>
        </w:rPr>
        <w:t>să presteze munci contrare recomandărilor medicale;</w:t>
      </w:r>
    </w:p>
    <w:p w14:paraId="56C036EF" w14:textId="525F248A" w:rsidR="000C50FE" w:rsidRDefault="00CE7FCE" w:rsidP="000F6B2D">
      <w:pPr>
        <w:pStyle w:val="Szvegtrzs1"/>
        <w:numPr>
          <w:ilvl w:val="0"/>
          <w:numId w:val="50"/>
        </w:numPr>
        <w:tabs>
          <w:tab w:val="left" w:pos="1042"/>
        </w:tabs>
        <w:ind w:firstLine="740"/>
        <w:jc w:val="both"/>
      </w:pPr>
      <w:r>
        <w:rPr>
          <w:rStyle w:val="Szvegtrzs"/>
        </w:rPr>
        <w:t xml:space="preserve">să adreseze injurii sau jigniri celorlalți angajați sau </w:t>
      </w:r>
      <w:r w:rsidR="009B013D">
        <w:rPr>
          <w:rStyle w:val="Szvegtrzs"/>
        </w:rPr>
        <w:t>șefilor</w:t>
      </w:r>
      <w:r>
        <w:rPr>
          <w:rStyle w:val="Szvegtrzs"/>
        </w:rPr>
        <w:t xml:space="preserve"> pe linie ierarhică; să adreseze injurii sau jigniri elevilor și/sau vizitatorilor unității, să vorbească pe un ton ridicat cu </w:t>
      </w:r>
      <w:r w:rsidR="00D55E6E">
        <w:rPr>
          <w:rStyle w:val="Szvegtrzs"/>
        </w:rPr>
        <w:t>ceilalți</w:t>
      </w:r>
      <w:r>
        <w:rPr>
          <w:rStyle w:val="Szvegtrzs"/>
        </w:rPr>
        <w:t xml:space="preserve"> angajați, cu conducerea unității sau cu copiii școlarizați în unitatea de învățământ, cu părinții acestora, precum și cu orice alte persoane cu care intră în contact în incinta unității;</w:t>
      </w:r>
    </w:p>
    <w:p w14:paraId="56C036F1" w14:textId="7688F4EE" w:rsidR="000C50FE" w:rsidRDefault="00CE7FCE">
      <w:pPr>
        <w:pStyle w:val="Szvegtrzs1"/>
        <w:numPr>
          <w:ilvl w:val="0"/>
          <w:numId w:val="50"/>
        </w:numPr>
        <w:tabs>
          <w:tab w:val="left" w:pos="1092"/>
        </w:tabs>
        <w:ind w:firstLine="740"/>
        <w:jc w:val="both"/>
      </w:pPr>
      <w:r>
        <w:rPr>
          <w:rStyle w:val="Szvegtrzs"/>
        </w:rPr>
        <w:t>să comită acte imorale, violente sau degradante;</w:t>
      </w:r>
    </w:p>
    <w:p w14:paraId="56C036F2" w14:textId="77777777" w:rsidR="000C50FE" w:rsidRDefault="00CE7FCE">
      <w:pPr>
        <w:pStyle w:val="Szvegtrzs1"/>
        <w:numPr>
          <w:ilvl w:val="0"/>
          <w:numId w:val="50"/>
        </w:numPr>
        <w:tabs>
          <w:tab w:val="left" w:pos="1058"/>
        </w:tabs>
        <w:ind w:firstLine="740"/>
        <w:jc w:val="both"/>
      </w:pPr>
      <w:r>
        <w:rPr>
          <w:rStyle w:val="Szvegtrzs"/>
        </w:rPr>
        <w:t>să introducă materiale toxice sau inflamabile, cu excepția materialelor de acest gen aprovizionate, depozitate și utilizate corespunzător de către unitate, în scopul acoperirii nevoilor curente ale acesteia, după caz;</w:t>
      </w:r>
    </w:p>
    <w:p w14:paraId="56C036F3" w14:textId="77777777" w:rsidR="000C50FE" w:rsidRDefault="00CE7FCE">
      <w:pPr>
        <w:pStyle w:val="Szvegtrzs1"/>
        <w:numPr>
          <w:ilvl w:val="0"/>
          <w:numId w:val="50"/>
        </w:numPr>
        <w:tabs>
          <w:tab w:val="left" w:pos="1049"/>
        </w:tabs>
        <w:ind w:firstLine="740"/>
        <w:jc w:val="both"/>
      </w:pPr>
      <w:r>
        <w:rPr>
          <w:rStyle w:val="Szvegtrzs"/>
        </w:rPr>
        <w:t>să introducă și să consume substanțe stupefiante;</w:t>
      </w:r>
    </w:p>
    <w:p w14:paraId="56C036F4" w14:textId="77777777" w:rsidR="000C50FE" w:rsidRDefault="00CE7FCE">
      <w:pPr>
        <w:pStyle w:val="Szvegtrzs1"/>
        <w:numPr>
          <w:ilvl w:val="0"/>
          <w:numId w:val="50"/>
        </w:numPr>
        <w:tabs>
          <w:tab w:val="left" w:pos="1068"/>
        </w:tabs>
        <w:ind w:firstLine="740"/>
        <w:jc w:val="both"/>
      </w:pPr>
      <w:r>
        <w:rPr>
          <w:rStyle w:val="Szvegtrzs"/>
        </w:rPr>
        <w:lastRenderedPageBreak/>
        <w:t>să introducă, să răspândească sau să afișeze manifeste de orice fel în incinta unității de învățământ;</w:t>
      </w:r>
    </w:p>
    <w:p w14:paraId="56C036F5" w14:textId="77777777" w:rsidR="000C50FE" w:rsidRDefault="00CE7FCE">
      <w:pPr>
        <w:pStyle w:val="Szvegtrzs1"/>
        <w:numPr>
          <w:ilvl w:val="0"/>
          <w:numId w:val="50"/>
        </w:numPr>
        <w:tabs>
          <w:tab w:val="left" w:pos="1102"/>
        </w:tabs>
        <w:ind w:firstLine="740"/>
        <w:jc w:val="both"/>
      </w:pPr>
      <w:r>
        <w:rPr>
          <w:rStyle w:val="Szvegtrzs"/>
        </w:rPr>
        <w:t>să desfășoare în incintă unității activități politice de orice fel;</w:t>
      </w:r>
    </w:p>
    <w:p w14:paraId="56C036F6" w14:textId="77777777" w:rsidR="000C50FE" w:rsidRDefault="00CE7FCE">
      <w:pPr>
        <w:pStyle w:val="Szvegtrzs1"/>
        <w:numPr>
          <w:ilvl w:val="0"/>
          <w:numId w:val="50"/>
        </w:numPr>
        <w:tabs>
          <w:tab w:val="left" w:pos="1020"/>
        </w:tabs>
        <w:ind w:firstLine="740"/>
        <w:jc w:val="both"/>
      </w:pPr>
      <w:r>
        <w:rPr>
          <w:rStyle w:val="Szvegtrzs"/>
        </w:rPr>
        <w:t>să efectueze în incinta unității de învățământ, alte lucrări sau să presteze alte activități decât cele care constituie obligații de serviciu; să folosească mijloacele de comunicație (telefon, fax etc), cât și cele de birotică în alte scopuri decât cele care privesc operațiile și interesele unității, după caz;</w:t>
      </w:r>
    </w:p>
    <w:p w14:paraId="56C036F7" w14:textId="77777777" w:rsidR="000C50FE" w:rsidRDefault="00CE7FCE">
      <w:pPr>
        <w:pStyle w:val="Szvegtrzs1"/>
        <w:numPr>
          <w:ilvl w:val="0"/>
          <w:numId w:val="50"/>
        </w:numPr>
        <w:tabs>
          <w:tab w:val="left" w:pos="1054"/>
        </w:tabs>
        <w:ind w:firstLine="740"/>
        <w:jc w:val="both"/>
      </w:pPr>
      <w:r>
        <w:rPr>
          <w:rStyle w:val="Szvegtrzs"/>
        </w:rPr>
        <w:t>să folosească telefonul mobil în timpul orelor de curs;</w:t>
      </w:r>
    </w:p>
    <w:p w14:paraId="56C036F8" w14:textId="77777777" w:rsidR="000C50FE" w:rsidRDefault="00CE7FCE">
      <w:pPr>
        <w:pStyle w:val="Szvegtrzs1"/>
        <w:numPr>
          <w:ilvl w:val="0"/>
          <w:numId w:val="50"/>
        </w:numPr>
        <w:tabs>
          <w:tab w:val="left" w:pos="1077"/>
        </w:tabs>
        <w:ind w:firstLine="740"/>
        <w:jc w:val="both"/>
      </w:pPr>
      <w:r>
        <w:rPr>
          <w:rStyle w:val="Szvegtrzs"/>
        </w:rPr>
        <w:t>să primească de la o instituție, client sau terță persoană fizica sau juridică cu care unitatea întreține relații contractuale și cu care salariatul intră în contact datorită sarcinilor de serviciu, vreo indemnizație, orice cadou sau orice alt avantaj; tentativa este considerată, de asemenea, încălcare a interdicției;</w:t>
      </w:r>
    </w:p>
    <w:p w14:paraId="56C036F9" w14:textId="77777777" w:rsidR="000C50FE" w:rsidRDefault="00CE7FCE">
      <w:pPr>
        <w:pStyle w:val="Szvegtrzs1"/>
        <w:numPr>
          <w:ilvl w:val="0"/>
          <w:numId w:val="50"/>
        </w:numPr>
        <w:tabs>
          <w:tab w:val="left" w:pos="1029"/>
        </w:tabs>
        <w:ind w:firstLine="740"/>
        <w:jc w:val="both"/>
      </w:pPr>
      <w:r>
        <w:rPr>
          <w:rStyle w:val="Szvegtrzs"/>
        </w:rPr>
        <w:t>să utilizeze orice element al patrimoniului unității în interes personal, fără acordul prealabil al conducerii;</w:t>
      </w:r>
    </w:p>
    <w:p w14:paraId="56C036FA" w14:textId="77777777" w:rsidR="000C50FE" w:rsidRDefault="00CE7FCE">
      <w:pPr>
        <w:pStyle w:val="Szvegtrzs1"/>
        <w:numPr>
          <w:ilvl w:val="0"/>
          <w:numId w:val="50"/>
        </w:numPr>
        <w:tabs>
          <w:tab w:val="left" w:pos="1164"/>
        </w:tabs>
        <w:ind w:firstLine="740"/>
        <w:jc w:val="both"/>
      </w:pPr>
      <w:r>
        <w:rPr>
          <w:rStyle w:val="Szvegtrzs"/>
        </w:rPr>
        <w:t>să comită orice alte fapte interzise de prevederile legale în vigoare;</w:t>
      </w:r>
    </w:p>
    <w:p w14:paraId="56C036FB" w14:textId="77777777" w:rsidR="000C50FE" w:rsidRDefault="00CE7FCE">
      <w:pPr>
        <w:pStyle w:val="Szvegtrzs1"/>
        <w:numPr>
          <w:ilvl w:val="0"/>
          <w:numId w:val="50"/>
        </w:numPr>
        <w:tabs>
          <w:tab w:val="left" w:pos="1072"/>
        </w:tabs>
        <w:ind w:firstLine="740"/>
        <w:jc w:val="both"/>
      </w:pPr>
      <w:r>
        <w:rPr>
          <w:rStyle w:val="Szvegtrzs"/>
        </w:rPr>
        <w:t>să reprezinte unitatea în relațiile cu terțe persoane fizice sau juridice, fără a avea împuternicire scrisă prealabilă;</w:t>
      </w:r>
    </w:p>
    <w:p w14:paraId="56C036FC" w14:textId="2275BF59" w:rsidR="000C50FE" w:rsidRDefault="00CE7FCE">
      <w:pPr>
        <w:pStyle w:val="Szvegtrzs1"/>
        <w:numPr>
          <w:ilvl w:val="0"/>
          <w:numId w:val="50"/>
        </w:numPr>
        <w:tabs>
          <w:tab w:val="left" w:pos="1082"/>
        </w:tabs>
        <w:ind w:firstLine="740"/>
        <w:jc w:val="both"/>
      </w:pPr>
      <w:r>
        <w:rPr>
          <w:rStyle w:val="Szvegtrzs"/>
        </w:rPr>
        <w:t xml:space="preserve">să folosească informațiile de care au luat </w:t>
      </w:r>
      <w:r w:rsidR="00922C65">
        <w:rPr>
          <w:rStyle w:val="Szvegtrzs"/>
        </w:rPr>
        <w:t>cunoștință</w:t>
      </w:r>
      <w:r>
        <w:rPr>
          <w:rStyle w:val="Szvegtrzs"/>
        </w:rPr>
        <w:t xml:space="preserve"> pentru obținerea de avantaje personale;</w:t>
      </w:r>
    </w:p>
    <w:p w14:paraId="1EDE08BC" w14:textId="77777777" w:rsidR="000F6B2D" w:rsidRDefault="00CE7FCE">
      <w:pPr>
        <w:pStyle w:val="Szvegtrzs1"/>
        <w:numPr>
          <w:ilvl w:val="0"/>
          <w:numId w:val="50"/>
        </w:numPr>
        <w:tabs>
          <w:tab w:val="left" w:pos="1077"/>
        </w:tabs>
        <w:ind w:firstLine="740"/>
        <w:jc w:val="both"/>
        <w:rPr>
          <w:rStyle w:val="Szvegtrzs"/>
        </w:rPr>
      </w:pPr>
      <w:r>
        <w:rPr>
          <w:rStyle w:val="Szvegtrzs"/>
        </w:rPr>
        <w:t xml:space="preserve">să presteze activitate de pregătire particulară pentru elevii Școlii Gimnaziale </w:t>
      </w:r>
      <w:r w:rsidR="002159D7">
        <w:rPr>
          <w:rStyle w:val="Szvegtrzs"/>
        </w:rPr>
        <w:t xml:space="preserve">„Jósika Miklós” </w:t>
      </w:r>
      <w:r w:rsidR="00922C65">
        <w:rPr>
          <w:rStyle w:val="Szvegtrzs"/>
        </w:rPr>
        <w:t>Atid</w:t>
      </w:r>
      <w:r>
        <w:rPr>
          <w:rStyle w:val="Szvegtrzs"/>
        </w:rPr>
        <w:t xml:space="preserve"> în incinta unității de învățământ.</w:t>
      </w:r>
    </w:p>
    <w:p w14:paraId="56C036FD" w14:textId="4701E5F8" w:rsidR="000C50FE" w:rsidRDefault="000C50FE" w:rsidP="000F6B2D">
      <w:pPr>
        <w:pStyle w:val="Szvegtrzs1"/>
        <w:tabs>
          <w:tab w:val="left" w:pos="1077"/>
        </w:tabs>
        <w:ind w:left="740" w:firstLine="0"/>
        <w:jc w:val="both"/>
      </w:pPr>
    </w:p>
    <w:p w14:paraId="56C036FF" w14:textId="77777777" w:rsidR="000C50FE" w:rsidRDefault="00CE7FCE">
      <w:pPr>
        <w:pStyle w:val="Cmsor30"/>
        <w:keepNext/>
        <w:keepLines/>
        <w:spacing w:after="160"/>
        <w:jc w:val="both"/>
      </w:pPr>
      <w:bookmarkStart w:id="14" w:name="bookmark85"/>
      <w:bookmarkStart w:id="15" w:name="bookmark84"/>
      <w:r>
        <w:rPr>
          <w:rStyle w:val="Cmsor3"/>
          <w:b/>
          <w:bCs/>
        </w:rPr>
        <w:t>CAPITOLUL VI - ACCESUL ÎN UNITATE AL COPIILOR, ELEVILOR,</w:t>
      </w:r>
      <w:bookmarkEnd w:id="14"/>
      <w:bookmarkEnd w:id="15"/>
    </w:p>
    <w:p w14:paraId="56C03700" w14:textId="77777777" w:rsidR="000C50FE" w:rsidRPr="002159D7" w:rsidRDefault="00CE7FCE">
      <w:pPr>
        <w:pStyle w:val="Cmsor30"/>
        <w:keepNext/>
        <w:keepLines/>
        <w:spacing w:after="440" w:line="360" w:lineRule="auto"/>
        <w:rPr>
          <w:b w:val="0"/>
          <w:bCs w:val="0"/>
        </w:rPr>
      </w:pPr>
      <w:r>
        <w:rPr>
          <w:rStyle w:val="Cmsor3"/>
          <w:b/>
          <w:bCs/>
        </w:rPr>
        <w:t>PERSONALULUI ȘI AL PERSOANELOR DIN AFARA UNITĂȚII DE</w:t>
      </w:r>
      <w:r>
        <w:rPr>
          <w:rStyle w:val="Cmsor3"/>
          <w:b/>
          <w:bCs/>
        </w:rPr>
        <w:br/>
        <w:t>ÎNVĂȚĂMÂNT</w:t>
      </w:r>
    </w:p>
    <w:p w14:paraId="56C03701" w14:textId="044C915E" w:rsidR="000C50FE" w:rsidRPr="00404E4F" w:rsidRDefault="00CE7FCE">
      <w:pPr>
        <w:pStyle w:val="Szvegtrzs1"/>
        <w:spacing w:after="160" w:line="259" w:lineRule="auto"/>
        <w:ind w:firstLine="740"/>
        <w:jc w:val="both"/>
        <w:rPr>
          <w:rStyle w:val="Szvegtrzs"/>
          <w:b/>
          <w:bCs/>
        </w:rPr>
      </w:pPr>
      <w:r>
        <w:rPr>
          <w:rStyle w:val="Szvegtrzs"/>
          <w:b/>
          <w:bCs/>
        </w:rPr>
        <w:t xml:space="preserve">VI. 1. Accesul copiilor, elevilor și personalului în incinta Școlii Gimnaziale </w:t>
      </w:r>
      <w:r w:rsidR="002159D7" w:rsidRPr="002159D7">
        <w:rPr>
          <w:rStyle w:val="Szvegtrzs"/>
          <w:b/>
          <w:bCs/>
        </w:rPr>
        <w:t>„</w:t>
      </w:r>
      <w:r w:rsidR="00404E4F" w:rsidRPr="00404E4F">
        <w:rPr>
          <w:rStyle w:val="Szvegtrzs"/>
          <w:b/>
          <w:bCs/>
        </w:rPr>
        <w:t>János Zsigmond” Dârjiu</w:t>
      </w:r>
      <w:r w:rsidR="00404E4F" w:rsidRPr="002159D7">
        <w:rPr>
          <w:rStyle w:val="Szvegtrzs"/>
          <w:b/>
          <w:bCs/>
        </w:rPr>
        <w:t xml:space="preserve"> </w:t>
      </w:r>
    </w:p>
    <w:p w14:paraId="56C03702" w14:textId="77777777" w:rsidR="000C50FE" w:rsidRDefault="00CE7FCE">
      <w:pPr>
        <w:pStyle w:val="Szvegtrzs1"/>
        <w:ind w:firstLine="740"/>
        <w:jc w:val="both"/>
      </w:pPr>
      <w:r>
        <w:rPr>
          <w:rStyle w:val="Szvegtrzs"/>
          <w:b/>
          <w:bCs/>
        </w:rPr>
        <w:t xml:space="preserve">Art. 52. </w:t>
      </w:r>
      <w:r>
        <w:rPr>
          <w:rStyle w:val="Szvegtrzs"/>
        </w:rPr>
        <w:t>(1) Accesul cadrelor didactice, personalului didactic auxiliar și administrativ se realizează pe poarta și intrarea principală a unității, cu respectarea orarului de lucru. Intrarea principală este destinată accesului cadrelor didactice, personalului didactic auxiliar, personalului administrativ, inspectorilor școlari, reprezentanților autorităților locale, reprezentanților mass-mediei.</w:t>
      </w:r>
    </w:p>
    <w:p w14:paraId="56C03703" w14:textId="77777777" w:rsidR="000C50FE" w:rsidRDefault="00CE7FCE">
      <w:pPr>
        <w:pStyle w:val="Szvegtrzs1"/>
        <w:numPr>
          <w:ilvl w:val="0"/>
          <w:numId w:val="51"/>
        </w:numPr>
        <w:tabs>
          <w:tab w:val="left" w:pos="1138"/>
        </w:tabs>
        <w:ind w:firstLine="740"/>
        <w:jc w:val="both"/>
      </w:pPr>
      <w:r>
        <w:rPr>
          <w:rStyle w:val="Szvegtrzs"/>
        </w:rPr>
        <w:lastRenderedPageBreak/>
        <w:t>Accesul copiilor/elevilor cu dizabilități fizice și/sau cu cerințe educaționale speciale va fi facilitat prin rampa de acces, accesibilizarea balustradei sau folosirea tehnologiilor de acces, precum și a tehnologiilor asistive.</w:t>
      </w:r>
    </w:p>
    <w:p w14:paraId="56C03704" w14:textId="68A98376" w:rsidR="000C50FE" w:rsidRDefault="00CE7FCE">
      <w:pPr>
        <w:pStyle w:val="Szvegtrzs1"/>
        <w:numPr>
          <w:ilvl w:val="0"/>
          <w:numId w:val="51"/>
        </w:numPr>
        <w:tabs>
          <w:tab w:val="left" w:pos="1138"/>
        </w:tabs>
        <w:ind w:firstLine="740"/>
        <w:jc w:val="both"/>
      </w:pPr>
      <w:r>
        <w:rPr>
          <w:rStyle w:val="Szvegtrzs"/>
        </w:rPr>
        <w:t xml:space="preserve">Accesul elevilor se face pe la </w:t>
      </w:r>
      <w:r w:rsidR="00C20ADA">
        <w:rPr>
          <w:rStyle w:val="Szvegtrzs"/>
        </w:rPr>
        <w:t>intrarea stabilită,</w:t>
      </w:r>
      <w:r>
        <w:rPr>
          <w:rStyle w:val="Szvegtrzs"/>
        </w:rPr>
        <w:t xml:space="preserve"> în intervalul 7.30 -8.00 </w:t>
      </w:r>
      <w:r w:rsidR="00C20ADA">
        <w:rPr>
          <w:rStyle w:val="Szvegtrzs"/>
        </w:rPr>
        <w:t>.</w:t>
      </w:r>
    </w:p>
    <w:p w14:paraId="56C03705" w14:textId="1C14A2C4" w:rsidR="000C50FE" w:rsidRDefault="00CE7FCE">
      <w:pPr>
        <w:pStyle w:val="Szvegtrzs1"/>
        <w:numPr>
          <w:ilvl w:val="0"/>
          <w:numId w:val="51"/>
        </w:numPr>
        <w:tabs>
          <w:tab w:val="left" w:pos="1138"/>
        </w:tabs>
        <w:ind w:firstLine="740"/>
        <w:jc w:val="both"/>
      </w:pPr>
      <w:r>
        <w:rPr>
          <w:rStyle w:val="Szvegtrzs"/>
        </w:rPr>
        <w:t>Deschiderea și închiderea porților se realizează de către responsabilul de acce</w:t>
      </w:r>
      <w:r w:rsidR="00C20ADA">
        <w:rPr>
          <w:rStyle w:val="Szvegtrzs"/>
        </w:rPr>
        <w:t>s în unitate</w:t>
      </w:r>
      <w:r>
        <w:rPr>
          <w:rStyle w:val="Szvegtrzs"/>
        </w:rPr>
        <w:t>;</w:t>
      </w:r>
    </w:p>
    <w:p w14:paraId="56C03706" w14:textId="77777777" w:rsidR="000C50FE" w:rsidRDefault="00CE7FCE">
      <w:pPr>
        <w:pStyle w:val="Szvegtrzs1"/>
        <w:numPr>
          <w:ilvl w:val="0"/>
          <w:numId w:val="51"/>
        </w:numPr>
        <w:tabs>
          <w:tab w:val="left" w:pos="1138"/>
        </w:tabs>
        <w:ind w:firstLine="740"/>
        <w:jc w:val="both"/>
      </w:pPr>
      <w:r>
        <w:rPr>
          <w:rStyle w:val="Szvegtrzs"/>
        </w:rPr>
        <w:t>Programul unității trebuie să fie respectat atât la începerea, cât și la terminarea cursurilor.</w:t>
      </w:r>
    </w:p>
    <w:p w14:paraId="56C03707" w14:textId="77777777" w:rsidR="000C50FE" w:rsidRDefault="00CE7FCE">
      <w:pPr>
        <w:pStyle w:val="Szvegtrzs1"/>
        <w:numPr>
          <w:ilvl w:val="0"/>
          <w:numId w:val="51"/>
        </w:numPr>
        <w:tabs>
          <w:tab w:val="left" w:pos="1138"/>
        </w:tabs>
        <w:ind w:firstLine="740"/>
        <w:jc w:val="both"/>
      </w:pPr>
      <w:r>
        <w:rPr>
          <w:rStyle w:val="Szvegtrzs"/>
        </w:rPr>
        <w:t>Elevii sunt obligați să poarte asupra lor zilnic carnetul de elev și să-l prezinte la cerere.</w:t>
      </w:r>
    </w:p>
    <w:p w14:paraId="56C03708" w14:textId="77777777" w:rsidR="000C50FE" w:rsidRDefault="00CE7FCE">
      <w:pPr>
        <w:pStyle w:val="Szvegtrzs1"/>
        <w:numPr>
          <w:ilvl w:val="0"/>
          <w:numId w:val="51"/>
        </w:numPr>
        <w:tabs>
          <w:tab w:val="left" w:pos="1138"/>
        </w:tabs>
        <w:ind w:firstLine="740"/>
        <w:jc w:val="both"/>
      </w:pPr>
      <w:r>
        <w:rPr>
          <w:rStyle w:val="Szvegtrzs"/>
        </w:rPr>
        <w:t>Elevilor navetiști care întârzie li se va permite accesul, dacă sunt înregistrați în tabele și doar pe baza carnetului, tot pe la intrarea elevilor. Elevilor care întârzie din alte motive li se permite accesul în unitate în aceleași condiții (pe baza de carnet) și doar în pauza dintre ore.</w:t>
      </w:r>
    </w:p>
    <w:p w14:paraId="56C03709" w14:textId="48167F65" w:rsidR="000C50FE" w:rsidRDefault="00CE7FCE" w:rsidP="000F6B2D">
      <w:pPr>
        <w:pStyle w:val="Szvegtrzs1"/>
        <w:numPr>
          <w:ilvl w:val="0"/>
          <w:numId w:val="51"/>
        </w:numPr>
        <w:tabs>
          <w:tab w:val="left" w:pos="1138"/>
        </w:tabs>
        <w:ind w:firstLine="740"/>
        <w:jc w:val="both"/>
      </w:pPr>
      <w:r>
        <w:rPr>
          <w:rStyle w:val="Szvegtrzs"/>
        </w:rPr>
        <w:t>Modificările intervenite în orar, care presupun accesul/ieșirea în/din unitate mai târziu/mai devreme decât orele precizate în orarul curent, vor fi aduse la cunoștința profesorului de serviciu în scris, într-un registru existent la ușa acces - profesori (comunicarea se va face pe traseul director - secretar - profesor serviciu).</w:t>
      </w:r>
    </w:p>
    <w:p w14:paraId="56C0370B" w14:textId="16249411" w:rsidR="000C50FE" w:rsidRDefault="00CE7FCE" w:rsidP="00C20ADA">
      <w:pPr>
        <w:pStyle w:val="Szvegtrzs1"/>
        <w:numPr>
          <w:ilvl w:val="0"/>
          <w:numId w:val="51"/>
        </w:numPr>
        <w:tabs>
          <w:tab w:val="left" w:pos="1134"/>
        </w:tabs>
        <w:spacing w:after="120"/>
        <w:ind w:firstLine="740"/>
        <w:jc w:val="both"/>
      </w:pPr>
      <w:r>
        <w:rPr>
          <w:rStyle w:val="Szvegtrzs"/>
        </w:rPr>
        <w:t>În timpul programului școlar, mișcarea elevilor care desfășoară activități organizate în afara unității de învățământ se va face sub supravegherea cadrelor didactice.</w:t>
      </w:r>
    </w:p>
    <w:p w14:paraId="56C0370C" w14:textId="77777777" w:rsidR="000C50FE" w:rsidRDefault="00CE7FCE" w:rsidP="00C20ADA">
      <w:pPr>
        <w:pStyle w:val="Szvegtrzs1"/>
        <w:numPr>
          <w:ilvl w:val="0"/>
          <w:numId w:val="51"/>
        </w:numPr>
        <w:tabs>
          <w:tab w:val="left" w:pos="1134"/>
        </w:tabs>
        <w:ind w:firstLine="740"/>
        <w:jc w:val="both"/>
      </w:pPr>
      <w:r>
        <w:rPr>
          <w:rStyle w:val="Szvegtrzs"/>
        </w:rPr>
        <w:t>Accesul la secretariat al elevilor aflați în afara programului școlar se va face pe poarta de acces a profesorilor pe bază de carnet.</w:t>
      </w:r>
    </w:p>
    <w:p w14:paraId="56C0370D" w14:textId="77777777" w:rsidR="000C50FE" w:rsidRDefault="00CE7FCE" w:rsidP="00FF1A2A">
      <w:pPr>
        <w:pStyle w:val="Szvegtrzs1"/>
        <w:numPr>
          <w:ilvl w:val="0"/>
          <w:numId w:val="51"/>
        </w:numPr>
        <w:tabs>
          <w:tab w:val="left" w:pos="1244"/>
        </w:tabs>
        <w:ind w:firstLine="740"/>
        <w:jc w:val="both"/>
      </w:pPr>
      <w:r>
        <w:rPr>
          <w:rStyle w:val="Szvegtrzs"/>
        </w:rPr>
        <w:t>Ieșirea elevilor din unitate în timpul pauzelor sau după începerea cursurilor este strict interzisă, cu excepția situațiilor speciale, cazuri în care, elevii vor putea ieși numai după ce au obținut avizul profesorului de serviciu sau al învățătorului/institutorului/profesorului pentru învățământul primar/profesorului diriginte.</w:t>
      </w:r>
    </w:p>
    <w:p w14:paraId="56C0370E" w14:textId="725118AF" w:rsidR="000C50FE" w:rsidRDefault="00CE7FCE">
      <w:pPr>
        <w:pStyle w:val="Szvegtrzs1"/>
        <w:numPr>
          <w:ilvl w:val="0"/>
          <w:numId w:val="51"/>
        </w:numPr>
        <w:tabs>
          <w:tab w:val="left" w:pos="1244"/>
        </w:tabs>
        <w:ind w:firstLine="740"/>
        <w:jc w:val="both"/>
      </w:pPr>
      <w:r>
        <w:rPr>
          <w:rStyle w:val="Szvegtrzs"/>
        </w:rPr>
        <w:t xml:space="preserve">Se interzice intrarea elevilor și a personalului unității cu animale de companie, sau să aibă asupra lor arme sau obiecte contondente, substanțe toxice, explozivo-pirotehnice, iritante-lacrimogene sau ușor inflamabile, publicații având caracter obscen sau instigator, precum și stupefiante sau băuturi alcoolice. Elevilor le este interzis să introducă și să difuzeze, în unitatea de învățământ preuniversitar, materiale care, prin conținutul lor, atentează la independența, suveranitatea, unitatea și integritatea națională a țării, care promovează idei </w:t>
      </w:r>
      <w:r w:rsidR="00D55E6E">
        <w:rPr>
          <w:rStyle w:val="Szvegtrzs"/>
        </w:rPr>
        <w:t>xenofobe</w:t>
      </w:r>
      <w:r>
        <w:rPr>
          <w:rStyle w:val="Szvegtrzs"/>
        </w:rPr>
        <w:t xml:space="preserve">, cultivă violența, intoleranța sau care lezează imaginea publică a unei persoane, să </w:t>
      </w:r>
      <w:r>
        <w:rPr>
          <w:rStyle w:val="Szvegtrzs"/>
        </w:rPr>
        <w:lastRenderedPageBreak/>
        <w:t>introducă și/sau să facă uz în spațiul unității de învățământ de orice tipuri de arme sau alte produse pirotehnice, precum muniție, petarde, pocnitori sau altele asemenea, sprayuri lacrimogene, paralizante sau altele asemenea care, prin acțiunea lor, pot afecta integritatea fizică și psihică a elevilor și a personalului unității de învățământ (elevii nu pot fi deposedați de bunurile personale care nu atentează la siguranța personală sau a celorlalte persoane din unitatea de învățământ, în conformitate cu prevederile legale). Se interzice elevilor să dețină, să consume sau să comercializeze, în unitatea de învățământ, droguri, băuturi alcoolice, băuturi energizante, substanțe etnobotanice sau alte substanțe interzise, toate categoriile de produse care conțin tutun sau țigaretele electronice și să organizeze sau să participe/promoveze participarea la jocuri de noroc.</w:t>
      </w:r>
    </w:p>
    <w:p w14:paraId="56C0370F" w14:textId="0CA96647" w:rsidR="000C50FE" w:rsidRDefault="00CE7FCE" w:rsidP="000F6B2D">
      <w:pPr>
        <w:pStyle w:val="Szvegtrzs1"/>
        <w:numPr>
          <w:ilvl w:val="0"/>
          <w:numId w:val="51"/>
        </w:numPr>
        <w:tabs>
          <w:tab w:val="left" w:pos="1249"/>
        </w:tabs>
        <w:ind w:firstLine="740"/>
        <w:jc w:val="both"/>
      </w:pPr>
      <w:r>
        <w:rPr>
          <w:rStyle w:val="Szvegtrzs"/>
        </w:rPr>
        <w:t>Profesorul de serviciu și personalul unității este obligat să cunoască și să respecte obligațiile ce îi revin, fiind direct răspunzător pentru paza și integritatea unității, a bunurilor și valorilor încredințate, precum și pentru asigurarea ordinii și securității persoanelor în incinta unității.</w:t>
      </w:r>
    </w:p>
    <w:p w14:paraId="56C03711" w14:textId="04D79A65" w:rsidR="000C50FE" w:rsidRDefault="00CE7FCE" w:rsidP="00D55E6E">
      <w:pPr>
        <w:pStyle w:val="Szvegtrzs1"/>
        <w:numPr>
          <w:ilvl w:val="0"/>
          <w:numId w:val="51"/>
        </w:numPr>
        <w:spacing w:after="120" w:line="240" w:lineRule="auto"/>
        <w:ind w:firstLine="740"/>
        <w:jc w:val="both"/>
      </w:pPr>
      <w:r>
        <w:rPr>
          <w:rStyle w:val="Szvegtrzs"/>
        </w:rPr>
        <w:t>În timpul pauzelor, profesorul de serviciu asigură siguranța prin supravegherea elevilor.</w:t>
      </w:r>
    </w:p>
    <w:p w14:paraId="56C03712" w14:textId="77777777" w:rsidR="000C50FE" w:rsidRDefault="00CE7FCE">
      <w:pPr>
        <w:pStyle w:val="Szvegtrzs1"/>
        <w:numPr>
          <w:ilvl w:val="0"/>
          <w:numId w:val="51"/>
        </w:numPr>
        <w:tabs>
          <w:tab w:val="left" w:pos="1245"/>
        </w:tabs>
        <w:ind w:firstLine="740"/>
        <w:jc w:val="both"/>
      </w:pPr>
      <w:r>
        <w:rPr>
          <w:rStyle w:val="Szvegtrzs"/>
        </w:rPr>
        <w:t>Pentru preșcolarii și elevii din învățământul primar, părintele sau reprezentantul legal al copilului are obligația să îl însoțească până la intrarea în unitatea de învățământ, iar la terminarea activităților educative să îl preia. În cazul în care părintele sau reprezentantul legal nu poate să desfășoare o astfel de activitate, împuternicește un alt adult.</w:t>
      </w:r>
    </w:p>
    <w:p w14:paraId="56C03713" w14:textId="77777777" w:rsidR="000C50FE" w:rsidRDefault="00CE7FCE">
      <w:pPr>
        <w:pStyle w:val="Szvegtrzs1"/>
        <w:numPr>
          <w:ilvl w:val="0"/>
          <w:numId w:val="51"/>
        </w:numPr>
        <w:tabs>
          <w:tab w:val="left" w:pos="1241"/>
        </w:tabs>
        <w:ind w:firstLine="740"/>
        <w:jc w:val="both"/>
      </w:pPr>
      <w:r>
        <w:rPr>
          <w:rStyle w:val="Szvegtrzs"/>
        </w:rPr>
        <w:t>Este interzis copiilor să părăsească incinta unității de învățământ fără a fi însoțiți de părinți sau reprezentanți legali.</w:t>
      </w:r>
    </w:p>
    <w:p w14:paraId="56C03714" w14:textId="77777777" w:rsidR="000C50FE" w:rsidRDefault="00CE7FCE">
      <w:pPr>
        <w:pStyle w:val="Szvegtrzs1"/>
        <w:numPr>
          <w:ilvl w:val="0"/>
          <w:numId w:val="51"/>
        </w:numPr>
        <w:tabs>
          <w:tab w:val="left" w:pos="1245"/>
        </w:tabs>
        <w:ind w:firstLine="740"/>
        <w:jc w:val="both"/>
      </w:pPr>
      <w:r>
        <w:rPr>
          <w:rStyle w:val="Szvegtrzs"/>
        </w:rPr>
        <w:t>Accesul cadrelor didactice, personalului didactic auxiliar și administrativ se realizează pe poarta și intrarea principală a unității, cu respectarea programului de lucru.</w:t>
      </w:r>
    </w:p>
    <w:p w14:paraId="56C03715" w14:textId="77777777" w:rsidR="000C50FE" w:rsidRDefault="00CE7FCE">
      <w:pPr>
        <w:pStyle w:val="Szvegtrzs1"/>
        <w:numPr>
          <w:ilvl w:val="0"/>
          <w:numId w:val="51"/>
        </w:numPr>
        <w:tabs>
          <w:tab w:val="left" w:pos="1236"/>
        </w:tabs>
        <w:ind w:firstLine="740"/>
        <w:jc w:val="both"/>
      </w:pPr>
      <w:r>
        <w:rPr>
          <w:rStyle w:val="Szvegtrzs"/>
        </w:rPr>
        <w:t>Intrarea principală este destinată accesului cadrelor didactice, personalului didactic auxiliar, personalului administrativ, inspectorilor școlari, reprezentanților autorităților locale, reprezentanților mass-mediei.</w:t>
      </w:r>
    </w:p>
    <w:p w14:paraId="56C03716" w14:textId="77777777" w:rsidR="000C50FE" w:rsidRDefault="00CE7FCE">
      <w:pPr>
        <w:pStyle w:val="Szvegtrzs1"/>
        <w:numPr>
          <w:ilvl w:val="0"/>
          <w:numId w:val="51"/>
        </w:numPr>
        <w:tabs>
          <w:tab w:val="left" w:pos="1236"/>
        </w:tabs>
        <w:ind w:firstLine="740"/>
        <w:jc w:val="both"/>
      </w:pPr>
      <w:r>
        <w:rPr>
          <w:rStyle w:val="Szvegtrzs"/>
        </w:rPr>
        <w:t>Se interzice intrarea personalului unității cu animale de companie, sau să aibă asupra lor arme sau obiecte contondente, substanțe toxice, explozivo-pirotehnice, iritante- lacrimogene sau ușor inflamabile, publicații având caracter obscen sau instigator, precum și stupefiante sau băuturi alcoolice.</w:t>
      </w:r>
    </w:p>
    <w:p w14:paraId="56C03717" w14:textId="1C79FC72" w:rsidR="000C50FE" w:rsidRDefault="00CE7FCE">
      <w:pPr>
        <w:pStyle w:val="Szvegtrzs1"/>
        <w:numPr>
          <w:ilvl w:val="0"/>
          <w:numId w:val="51"/>
        </w:numPr>
        <w:tabs>
          <w:tab w:val="left" w:pos="1245"/>
        </w:tabs>
        <w:ind w:firstLine="740"/>
        <w:jc w:val="both"/>
      </w:pPr>
      <w:r>
        <w:rPr>
          <w:rStyle w:val="Szvegtrzs"/>
        </w:rPr>
        <w:t xml:space="preserve">Personalul de pază/persoana desemnată și personalul Școlii Gimnaziale </w:t>
      </w:r>
      <w:r w:rsidR="00C20ADA">
        <w:rPr>
          <w:rStyle w:val="Szvegtrzs"/>
        </w:rPr>
        <w:t>„János Zsigmond” Dârjiu</w:t>
      </w:r>
      <w:r>
        <w:rPr>
          <w:rStyle w:val="Szvegtrzs"/>
        </w:rPr>
        <w:t xml:space="preserve"> este obligat să cunoască și să respecte obligațiile ce îi revin, fiind direct răspunzător pentru paza și integritatea unității, a bunurilor și valorilor încredințate, precum și </w:t>
      </w:r>
      <w:r>
        <w:rPr>
          <w:rStyle w:val="Szvegtrzs"/>
        </w:rPr>
        <w:lastRenderedPageBreak/>
        <w:t>pentru asigurarea ordinii și securității persoanelor în incinta unității.</w:t>
      </w:r>
    </w:p>
    <w:p w14:paraId="56C03718" w14:textId="77777777" w:rsidR="000C50FE" w:rsidRDefault="00CE7FCE">
      <w:pPr>
        <w:pStyle w:val="Szvegtrzs1"/>
        <w:numPr>
          <w:ilvl w:val="0"/>
          <w:numId w:val="51"/>
        </w:numPr>
        <w:tabs>
          <w:tab w:val="left" w:pos="1245"/>
        </w:tabs>
        <w:ind w:firstLine="740"/>
        <w:jc w:val="both"/>
      </w:pPr>
      <w:r>
        <w:rPr>
          <w:rStyle w:val="Szvegtrzs"/>
        </w:rPr>
        <w:t>Accesul și fluxul de persoane vor fi gestionate la intrarea în unitatea de învățământ de către persoane desemnate de către conducerea unității.</w:t>
      </w:r>
    </w:p>
    <w:p w14:paraId="56C03719" w14:textId="77777777" w:rsidR="000C50FE" w:rsidRDefault="00CE7FCE">
      <w:pPr>
        <w:pStyle w:val="Szvegtrzs1"/>
        <w:numPr>
          <w:ilvl w:val="0"/>
          <w:numId w:val="51"/>
        </w:numPr>
        <w:tabs>
          <w:tab w:val="left" w:pos="1236"/>
        </w:tabs>
        <w:ind w:firstLine="740"/>
        <w:jc w:val="both"/>
      </w:pPr>
      <w:r>
        <w:rPr>
          <w:rStyle w:val="Szvegtrzs"/>
        </w:rPr>
        <w:t xml:space="preserve">Pentru accesul în unitate al personalului, se vor respecta prevederile </w:t>
      </w:r>
      <w:r w:rsidRPr="00C20ADA">
        <w:rPr>
          <w:rStyle w:val="Szvegtrzs"/>
          <w:b/>
        </w:rPr>
        <w:t>Procedurii operaționale Accesul elevilor și a personalului în incinta unității școlare</w:t>
      </w:r>
      <w:r>
        <w:rPr>
          <w:rStyle w:val="Szvegtrzs"/>
        </w:rPr>
        <w:t>.</w:t>
      </w:r>
    </w:p>
    <w:p w14:paraId="56C0371A" w14:textId="77777777" w:rsidR="000C50FE" w:rsidRDefault="00CE7FCE">
      <w:pPr>
        <w:pStyle w:val="Szvegtrzs1"/>
        <w:ind w:firstLine="740"/>
        <w:jc w:val="both"/>
      </w:pPr>
      <w:r>
        <w:rPr>
          <w:rStyle w:val="Szvegtrzs"/>
          <w:b/>
          <w:bCs/>
        </w:rPr>
        <w:t>Introducerea și utilizarea telefoanelor mobile în unitate de către elevi</w:t>
      </w:r>
    </w:p>
    <w:p w14:paraId="56C0371D" w14:textId="2C2CD3F5" w:rsidR="000C50FE" w:rsidRDefault="00CE7FCE" w:rsidP="000F6B2D">
      <w:pPr>
        <w:pStyle w:val="Szvegtrzs1"/>
        <w:numPr>
          <w:ilvl w:val="0"/>
          <w:numId w:val="51"/>
        </w:numPr>
        <w:tabs>
          <w:tab w:val="left" w:pos="1245"/>
        </w:tabs>
        <w:spacing w:after="160"/>
        <w:ind w:firstLine="740"/>
        <w:jc w:val="both"/>
      </w:pPr>
      <w:r>
        <w:rPr>
          <w:rStyle w:val="Szvegtrzs"/>
        </w:rPr>
        <w:t>Elevilor le este interzis să utilizeze telefoanele mobile sau orice alt echipament de comunicații electronice în timpul examenelor, olimpiadelor și concursurilor școlare. Prevederile nu se aplică echipamentelor pe care elevii cu cerințe educaționale speciale (CES) sunt autorizați să le folosească. Elevilor le este interzis să utilizeze telefoanele mobile sau</w:t>
      </w:r>
      <w:r w:rsidR="000F6B2D">
        <w:rPr>
          <w:rStyle w:val="Szvegtrzs"/>
        </w:rPr>
        <w:t xml:space="preserve"> </w:t>
      </w:r>
      <w:r>
        <w:rPr>
          <w:rStyle w:val="Szvegtrzs"/>
        </w:rPr>
        <w:t xml:space="preserve">orice alt echipament de comunicații electronice în timpul desfășurării orelor de curs, inclusiv în timpul activităților educaționale care se desfășoară în afara unității de învățământ. Prin excepție, utilizarea acestora este permisă în scop educativ, </w:t>
      </w:r>
      <w:r w:rsidRPr="00D55E6E">
        <w:rPr>
          <w:rStyle w:val="Szvegtrzs"/>
          <w:b/>
          <w:bCs/>
        </w:rPr>
        <w:t>cu acordul cadrului didactic</w:t>
      </w:r>
      <w:r>
        <w:rPr>
          <w:rStyle w:val="Szvegtrzs"/>
        </w:rPr>
        <w:t>.</w:t>
      </w:r>
    </w:p>
    <w:p w14:paraId="56C0371F" w14:textId="6325CCBB" w:rsidR="000C50FE" w:rsidRDefault="00CE7FCE">
      <w:pPr>
        <w:pStyle w:val="Szvegtrzs1"/>
        <w:spacing w:after="140" w:line="259" w:lineRule="auto"/>
        <w:ind w:firstLine="740"/>
        <w:jc w:val="both"/>
      </w:pPr>
      <w:r>
        <w:rPr>
          <w:rStyle w:val="Szvegtrzs"/>
          <w:b/>
          <w:bCs/>
        </w:rPr>
        <w:t>VI. 2. Accesul persoanelor din afara unității în incinta Școlii Gimnaziale</w:t>
      </w:r>
      <w:r w:rsidRPr="004B3894">
        <w:rPr>
          <w:rStyle w:val="Szvegtrzs"/>
          <w:b/>
          <w:bCs/>
        </w:rPr>
        <w:t xml:space="preserve"> </w:t>
      </w:r>
      <w:r w:rsidR="004B3894" w:rsidRPr="004B3894">
        <w:rPr>
          <w:rStyle w:val="Szvegtrzs"/>
          <w:b/>
        </w:rPr>
        <w:t>„János Zsigmond” Dârjiu</w:t>
      </w:r>
    </w:p>
    <w:p w14:paraId="56C03720" w14:textId="77777777" w:rsidR="000C50FE" w:rsidRDefault="00CE7FCE">
      <w:pPr>
        <w:pStyle w:val="Szvegtrzs1"/>
        <w:ind w:firstLine="740"/>
        <w:jc w:val="both"/>
      </w:pPr>
      <w:r>
        <w:rPr>
          <w:rStyle w:val="Szvegtrzs"/>
          <w:b/>
          <w:bCs/>
        </w:rPr>
        <w:t xml:space="preserve">Art. 53. </w:t>
      </w:r>
      <w:r>
        <w:rPr>
          <w:rStyle w:val="Szvegtrzs"/>
        </w:rPr>
        <w:t>(1) Accesul persoanelor străine se va face doar pe intrarea principală.</w:t>
      </w:r>
    </w:p>
    <w:p w14:paraId="56C03721" w14:textId="2E990917" w:rsidR="000C50FE" w:rsidRDefault="00CE7FCE">
      <w:pPr>
        <w:pStyle w:val="Szvegtrzs1"/>
        <w:numPr>
          <w:ilvl w:val="0"/>
          <w:numId w:val="53"/>
        </w:numPr>
        <w:tabs>
          <w:tab w:val="left" w:pos="1126"/>
        </w:tabs>
        <w:ind w:firstLine="740"/>
        <w:jc w:val="both"/>
      </w:pPr>
      <w:r>
        <w:rPr>
          <w:rStyle w:val="Szvegtrzs"/>
        </w:rPr>
        <w:t>Toate persoanele din afara unității care intră în unitate vor fi legitimate de profesorul de serviciu/personalul de pază - care înregistrează datele din B.I/C.I în registrul special de intrare - ieșire în/din unitate, ora intrării, motivul vizitei.</w:t>
      </w:r>
    </w:p>
    <w:p w14:paraId="56C03722" w14:textId="77777777" w:rsidR="000C50FE" w:rsidRDefault="00CE7FCE">
      <w:pPr>
        <w:pStyle w:val="Szvegtrzs1"/>
        <w:numPr>
          <w:ilvl w:val="0"/>
          <w:numId w:val="53"/>
        </w:numPr>
        <w:tabs>
          <w:tab w:val="left" w:pos="1126"/>
        </w:tabs>
        <w:ind w:firstLine="740"/>
        <w:jc w:val="both"/>
      </w:pPr>
      <w:r>
        <w:rPr>
          <w:rStyle w:val="Szvegtrzs"/>
        </w:rPr>
        <w:t>Intrarea într-o incintă este permisă doar pentru persoanele care, în mod rezonabil, au motive justificate de a se afla în acea incintă.</w:t>
      </w:r>
    </w:p>
    <w:p w14:paraId="56C03723" w14:textId="77777777" w:rsidR="000C50FE" w:rsidRDefault="00CE7FCE">
      <w:pPr>
        <w:pStyle w:val="Szvegtrzs1"/>
        <w:numPr>
          <w:ilvl w:val="0"/>
          <w:numId w:val="53"/>
        </w:numPr>
        <w:tabs>
          <w:tab w:val="left" w:pos="1126"/>
        </w:tabs>
        <w:ind w:firstLine="740"/>
        <w:jc w:val="both"/>
      </w:pPr>
      <w:r>
        <w:rPr>
          <w:rStyle w:val="Szvegtrzs"/>
        </w:rPr>
        <w:t>În cazul în care este necesară doar predarea unor documente, colete, etc., aceasta se va realiza în afara incintei, direct persoanei căreia îi sunt destinate.</w:t>
      </w:r>
    </w:p>
    <w:p w14:paraId="56C03724" w14:textId="118379C7" w:rsidR="000C50FE" w:rsidRDefault="00CE7FCE">
      <w:pPr>
        <w:pStyle w:val="Szvegtrzs1"/>
        <w:numPr>
          <w:ilvl w:val="0"/>
          <w:numId w:val="53"/>
        </w:numPr>
        <w:tabs>
          <w:tab w:val="left" w:pos="1126"/>
        </w:tabs>
        <w:ind w:firstLine="740"/>
        <w:jc w:val="both"/>
      </w:pPr>
      <w:r>
        <w:rPr>
          <w:rStyle w:val="Szvegtrzs"/>
        </w:rPr>
        <w:t xml:space="preserve">Dacă există suspiciuni, profesorul de serviciu/personalul </w:t>
      </w:r>
      <w:r w:rsidR="00D55E6E">
        <w:rPr>
          <w:rStyle w:val="Szvegtrzs"/>
        </w:rPr>
        <w:t>nedidactic</w:t>
      </w:r>
      <w:r>
        <w:rPr>
          <w:rStyle w:val="Szvegtrzs"/>
        </w:rPr>
        <w:t xml:space="preserve"> poate solicita controlul bagajelor persoanelor care solicită accesul în unitatea de învățământ.</w:t>
      </w:r>
    </w:p>
    <w:p w14:paraId="56C03725" w14:textId="1F02E6C6" w:rsidR="000C50FE" w:rsidRDefault="00CE7FCE" w:rsidP="000F6B2D">
      <w:pPr>
        <w:pStyle w:val="Szvegtrzs1"/>
        <w:numPr>
          <w:ilvl w:val="0"/>
          <w:numId w:val="53"/>
        </w:numPr>
        <w:tabs>
          <w:tab w:val="left" w:pos="1126"/>
        </w:tabs>
        <w:ind w:firstLine="740"/>
        <w:jc w:val="both"/>
      </w:pPr>
      <w:r>
        <w:rPr>
          <w:rStyle w:val="Szvegtrzs"/>
        </w:rPr>
        <w:t>Dacă în curtea sau incinta unității de învățământ sunt observate bagaje sau colete abandonate, cadrele didactice/profesorul de serviciu vor semnala conducerii sau direct poliției, după caz.</w:t>
      </w:r>
    </w:p>
    <w:p w14:paraId="56C03727" w14:textId="026C37A8" w:rsidR="000C50FE" w:rsidRDefault="00CE7FCE">
      <w:pPr>
        <w:pStyle w:val="Szvegtrzs1"/>
        <w:numPr>
          <w:ilvl w:val="0"/>
          <w:numId w:val="53"/>
        </w:numPr>
        <w:tabs>
          <w:tab w:val="left" w:pos="1129"/>
        </w:tabs>
        <w:ind w:firstLine="740"/>
        <w:jc w:val="both"/>
      </w:pPr>
      <w:r>
        <w:rPr>
          <w:rStyle w:val="Szvegtrzs"/>
        </w:rPr>
        <w:t>Personalul de serviciu</w:t>
      </w:r>
      <w:r w:rsidR="00D55E6E">
        <w:rPr>
          <w:rStyle w:val="Szvegtrzs"/>
        </w:rPr>
        <w:t xml:space="preserve"> </w:t>
      </w:r>
      <w:r>
        <w:rPr>
          <w:rStyle w:val="Szvegtrzs"/>
        </w:rPr>
        <w:t>din unitate răspunde în orice moment de prezența oricărei persoane străine în incinta unității.</w:t>
      </w:r>
    </w:p>
    <w:p w14:paraId="56C03728" w14:textId="77777777" w:rsidR="000C50FE" w:rsidRDefault="00CE7FCE" w:rsidP="004B3894">
      <w:pPr>
        <w:pStyle w:val="Szvegtrzs1"/>
        <w:numPr>
          <w:ilvl w:val="0"/>
          <w:numId w:val="53"/>
        </w:numPr>
        <w:tabs>
          <w:tab w:val="left" w:pos="1134"/>
        </w:tabs>
        <w:ind w:firstLine="740"/>
        <w:jc w:val="both"/>
      </w:pPr>
      <w:r>
        <w:rPr>
          <w:rStyle w:val="Szvegtrzs"/>
        </w:rPr>
        <w:t>Persoanele străine se legitimează în incinta unității cu ecusonul „Vizitator”.</w:t>
      </w:r>
    </w:p>
    <w:p w14:paraId="56C03729" w14:textId="77777777" w:rsidR="000C50FE" w:rsidRDefault="00CE7FCE">
      <w:pPr>
        <w:pStyle w:val="Szvegtrzs1"/>
        <w:numPr>
          <w:ilvl w:val="0"/>
          <w:numId w:val="53"/>
        </w:numPr>
        <w:tabs>
          <w:tab w:val="left" w:pos="1129"/>
        </w:tabs>
        <w:ind w:firstLine="740"/>
        <w:jc w:val="both"/>
      </w:pPr>
      <w:r>
        <w:rPr>
          <w:rStyle w:val="Szvegtrzs"/>
        </w:rPr>
        <w:t xml:space="preserve">Personalul de monitorizare și control cum ar fi: inspectori școlari, inspectori de specialitate, inspectori generali, ministru, etc., se legitimează, se consemnează în registru, dar </w:t>
      </w:r>
      <w:r>
        <w:rPr>
          <w:rStyle w:val="Szvegtrzs"/>
        </w:rPr>
        <w:lastRenderedPageBreak/>
        <w:t>nu i se oprește C.I. și nici nu primesc legitimație de vizitatori.</w:t>
      </w:r>
    </w:p>
    <w:p w14:paraId="56C0372A" w14:textId="77777777" w:rsidR="000C50FE" w:rsidRDefault="00CE7FCE">
      <w:pPr>
        <w:pStyle w:val="Szvegtrzs1"/>
        <w:numPr>
          <w:ilvl w:val="0"/>
          <w:numId w:val="53"/>
        </w:numPr>
        <w:tabs>
          <w:tab w:val="left" w:pos="1249"/>
        </w:tabs>
        <w:ind w:firstLine="740"/>
        <w:jc w:val="both"/>
      </w:pPr>
      <w:r>
        <w:rPr>
          <w:rStyle w:val="Szvegtrzs"/>
        </w:rPr>
        <w:t>Accesul reprezentanților mass-mediei în incinta unității se face numai pe baza documentului de identitate și numai cu acordul directorului. Reprezentanții mass-mediei pot filma în unitatea de învățământ numai în spațiile pentru care directorul și-a exprimat acordul în mod explicit, iar intervievarea și filmarea personalului și elevilor se poate face numai în condițiile legii. Directorul desemnează o persoană care îi însoțește pe reprezentanții mass- mediei, pe durata prezenței acestora în incinta unității.</w:t>
      </w:r>
    </w:p>
    <w:p w14:paraId="56C0372B" w14:textId="66C208E6" w:rsidR="000C50FE" w:rsidRDefault="00CE7FCE">
      <w:pPr>
        <w:pStyle w:val="Szvegtrzs1"/>
        <w:numPr>
          <w:ilvl w:val="0"/>
          <w:numId w:val="53"/>
        </w:numPr>
        <w:tabs>
          <w:tab w:val="left" w:pos="1239"/>
        </w:tabs>
        <w:ind w:firstLine="740"/>
        <w:jc w:val="both"/>
      </w:pPr>
      <w:r>
        <w:rPr>
          <w:rStyle w:val="Szvegtrzs"/>
        </w:rPr>
        <w:t>La părăsirea unității, în același registru, profesorul de serviciu</w:t>
      </w:r>
      <w:r w:rsidR="00D55E6E">
        <w:rPr>
          <w:rStyle w:val="Szvegtrzs"/>
        </w:rPr>
        <w:t xml:space="preserve"> </w:t>
      </w:r>
      <w:r>
        <w:rPr>
          <w:rStyle w:val="Szvegtrzs"/>
        </w:rPr>
        <w:t>completează ora ieșirii din unitatea de învățământ, după ce a înapoiat ecusonul de vizitator.</w:t>
      </w:r>
    </w:p>
    <w:p w14:paraId="56C0372C" w14:textId="77777777" w:rsidR="000C50FE" w:rsidRDefault="00CE7FCE">
      <w:pPr>
        <w:pStyle w:val="Szvegtrzs1"/>
        <w:numPr>
          <w:ilvl w:val="0"/>
          <w:numId w:val="53"/>
        </w:numPr>
        <w:tabs>
          <w:tab w:val="left" w:pos="1249"/>
        </w:tabs>
        <w:ind w:firstLine="740"/>
        <w:jc w:val="both"/>
      </w:pPr>
      <w:r>
        <w:rPr>
          <w:rStyle w:val="Szvegtrzs"/>
        </w:rPr>
        <w:t>În cazul în care persoanele străine pătrund în unitate fără a se legitima și a fi înregistrate în registrul de intrări-ieșiri de la poartă, directorul unității/profesorul de serviciu va solicita intervenția poliției și aplicarea prevederilor Legii nr. 61/1991 pentru sancționarea faptelor de încălcare a unor norme de conviețuire socială, a ordinii și liniștii publice. Poliția poate efectua controale inopinate și orice abatere de la procedură poate fi sancționată.</w:t>
      </w:r>
    </w:p>
    <w:p w14:paraId="56C0372D" w14:textId="77777777" w:rsidR="000C50FE" w:rsidRDefault="00CE7FCE">
      <w:pPr>
        <w:pStyle w:val="Szvegtrzs1"/>
        <w:numPr>
          <w:ilvl w:val="0"/>
          <w:numId w:val="53"/>
        </w:numPr>
        <w:tabs>
          <w:tab w:val="left" w:pos="1239"/>
        </w:tabs>
        <w:ind w:firstLine="740"/>
        <w:jc w:val="both"/>
      </w:pPr>
      <w:r>
        <w:rPr>
          <w:rStyle w:val="Szvegtrzs"/>
        </w:rPr>
        <w:t>Este interzis accesul în unitate a persoanelor aflate sub influența băuturilor alcoolice sau a celor turbulente. În cazul prezenței acestor persoane, se solicită intervenția organelor de poliție.</w:t>
      </w:r>
    </w:p>
    <w:p w14:paraId="56C0372E" w14:textId="77777777" w:rsidR="000C50FE" w:rsidRDefault="00CE7FCE">
      <w:pPr>
        <w:pStyle w:val="Szvegtrzs1"/>
        <w:numPr>
          <w:ilvl w:val="0"/>
          <w:numId w:val="53"/>
        </w:numPr>
        <w:tabs>
          <w:tab w:val="left" w:pos="1239"/>
        </w:tabs>
        <w:ind w:firstLine="740"/>
        <w:jc w:val="both"/>
      </w:pPr>
      <w:r>
        <w:rPr>
          <w:rStyle w:val="Szvegtrzs"/>
        </w:rPr>
        <w:t>Profesorul de serviciu/personalul de pază informează conducerea unității legat de orice eveniment. Toate evenimentele nedorite sunt semnalate Poliției.</w:t>
      </w:r>
    </w:p>
    <w:p w14:paraId="760928A3" w14:textId="6788B9BC" w:rsidR="00486CEC" w:rsidRDefault="000E3756" w:rsidP="000E3756">
      <w:pPr>
        <w:pStyle w:val="Szvegtrzs1"/>
        <w:numPr>
          <w:ilvl w:val="0"/>
          <w:numId w:val="150"/>
        </w:numPr>
        <w:ind w:left="851" w:hanging="371"/>
        <w:jc w:val="both"/>
        <w:rPr>
          <w:rStyle w:val="Szvegtrzs"/>
          <w:b/>
        </w:rPr>
      </w:pPr>
      <w:r>
        <w:rPr>
          <w:b/>
          <w:noProof/>
        </w:rPr>
        <w:t xml:space="preserve">3 </w:t>
      </w:r>
      <w:r w:rsidR="00486CEC" w:rsidRPr="00AC74CB">
        <w:rPr>
          <w:b/>
          <w:noProof/>
        </w:rPr>
        <w:t>Accesul în unitatea de învățământ a părinților,</w:t>
      </w:r>
      <w:r w:rsidR="00486CEC" w:rsidRPr="00AC74CB">
        <w:rPr>
          <w:b/>
          <w:bCs/>
          <w:spacing w:val="1"/>
        </w:rPr>
        <w:t xml:space="preserve"> t</w:t>
      </w:r>
      <w:r w:rsidR="00486CEC" w:rsidRPr="00AC74CB">
        <w:rPr>
          <w:b/>
          <w:bCs/>
          <w:spacing w:val="-3"/>
        </w:rPr>
        <w:t>u</w:t>
      </w:r>
      <w:r w:rsidR="00486CEC" w:rsidRPr="00AC74CB">
        <w:rPr>
          <w:b/>
          <w:bCs/>
          <w:spacing w:val="1"/>
        </w:rPr>
        <w:t>t</w:t>
      </w:r>
      <w:r w:rsidR="00486CEC" w:rsidRPr="00AC74CB">
        <w:rPr>
          <w:b/>
          <w:bCs/>
          <w:spacing w:val="-2"/>
        </w:rPr>
        <w:t>o</w:t>
      </w:r>
      <w:r w:rsidR="00486CEC" w:rsidRPr="00AC74CB">
        <w:rPr>
          <w:b/>
          <w:bCs/>
          <w:spacing w:val="-1"/>
        </w:rPr>
        <w:t>r</w:t>
      </w:r>
      <w:r w:rsidR="00486CEC" w:rsidRPr="00AC74CB">
        <w:rPr>
          <w:b/>
          <w:bCs/>
          <w:spacing w:val="1"/>
        </w:rPr>
        <w:t>i</w:t>
      </w:r>
      <w:r w:rsidR="00486CEC" w:rsidRPr="00AC74CB">
        <w:rPr>
          <w:b/>
          <w:bCs/>
          <w:spacing w:val="-1"/>
        </w:rPr>
        <w:t>l</w:t>
      </w:r>
      <w:r w:rsidR="00486CEC" w:rsidRPr="00AC74CB">
        <w:rPr>
          <w:b/>
          <w:bCs/>
          <w:spacing w:val="1"/>
        </w:rPr>
        <w:t>o</w:t>
      </w:r>
      <w:r w:rsidR="00486CEC" w:rsidRPr="00AC74CB">
        <w:rPr>
          <w:b/>
          <w:bCs/>
        </w:rPr>
        <w:t>r sau s</w:t>
      </w:r>
      <w:r w:rsidR="00486CEC" w:rsidRPr="00AC74CB">
        <w:rPr>
          <w:b/>
          <w:bCs/>
          <w:spacing w:val="-1"/>
        </w:rPr>
        <w:t>u</w:t>
      </w:r>
      <w:r w:rsidR="00486CEC" w:rsidRPr="00AC74CB">
        <w:rPr>
          <w:b/>
          <w:bCs/>
        </w:rPr>
        <w:t>sț</w:t>
      </w:r>
      <w:r w:rsidR="00486CEC" w:rsidRPr="00AC74CB">
        <w:rPr>
          <w:b/>
          <w:bCs/>
          <w:spacing w:val="1"/>
        </w:rPr>
        <w:t>i</w:t>
      </w:r>
      <w:r w:rsidR="00486CEC" w:rsidRPr="00AC74CB">
        <w:rPr>
          <w:b/>
          <w:bCs/>
        </w:rPr>
        <w:t>n</w:t>
      </w:r>
      <w:r w:rsidR="00486CEC" w:rsidRPr="00AC74CB">
        <w:rPr>
          <w:b/>
          <w:bCs/>
          <w:spacing w:val="1"/>
        </w:rPr>
        <w:t>ă</w:t>
      </w:r>
      <w:r w:rsidR="00486CEC" w:rsidRPr="00AC74CB">
        <w:rPr>
          <w:b/>
          <w:bCs/>
          <w:spacing w:val="-1"/>
        </w:rPr>
        <w:t>t</w:t>
      </w:r>
      <w:r w:rsidR="00486CEC" w:rsidRPr="00AC74CB">
        <w:rPr>
          <w:b/>
          <w:bCs/>
          <w:spacing w:val="1"/>
        </w:rPr>
        <w:t>oi</w:t>
      </w:r>
      <w:r w:rsidR="00486CEC" w:rsidRPr="00AC74CB">
        <w:rPr>
          <w:b/>
          <w:bCs/>
          <w:spacing w:val="-3"/>
        </w:rPr>
        <w:t>l</w:t>
      </w:r>
      <w:r w:rsidR="00486CEC" w:rsidRPr="00AC74CB">
        <w:rPr>
          <w:b/>
          <w:bCs/>
          <w:spacing w:val="1"/>
        </w:rPr>
        <w:t>o</w:t>
      </w:r>
      <w:r w:rsidR="00486CEC" w:rsidRPr="00AC74CB">
        <w:rPr>
          <w:b/>
          <w:bCs/>
        </w:rPr>
        <w:t xml:space="preserve">r </w:t>
      </w:r>
      <w:r w:rsidR="00486CEC" w:rsidRPr="00AC74CB">
        <w:rPr>
          <w:b/>
          <w:bCs/>
          <w:spacing w:val="-1"/>
        </w:rPr>
        <w:t>l</w:t>
      </w:r>
      <w:r w:rsidR="00486CEC" w:rsidRPr="00AC74CB">
        <w:rPr>
          <w:b/>
          <w:bCs/>
        </w:rPr>
        <w:t>e</w:t>
      </w:r>
      <w:r w:rsidR="00486CEC" w:rsidRPr="00AC74CB">
        <w:rPr>
          <w:b/>
          <w:bCs/>
          <w:spacing w:val="1"/>
        </w:rPr>
        <w:t>ga</w:t>
      </w:r>
      <w:r w:rsidR="00486CEC" w:rsidRPr="00AC74CB">
        <w:rPr>
          <w:b/>
          <w:bCs/>
          <w:spacing w:val="-1"/>
        </w:rPr>
        <w:t>l</w:t>
      </w:r>
      <w:r w:rsidR="00486CEC" w:rsidRPr="00AC74CB">
        <w:rPr>
          <w:b/>
          <w:bCs/>
        </w:rPr>
        <w:t>i</w:t>
      </w:r>
    </w:p>
    <w:p w14:paraId="56C0372F" w14:textId="7567714E" w:rsidR="000C50FE" w:rsidRPr="004B3894" w:rsidRDefault="00486CEC" w:rsidP="00486CEC">
      <w:pPr>
        <w:pStyle w:val="Szvegtrzs1"/>
        <w:ind w:firstLine="709"/>
        <w:jc w:val="both"/>
        <w:rPr>
          <w:b/>
        </w:rPr>
      </w:pPr>
      <w:r>
        <w:rPr>
          <w:rStyle w:val="Szvegtrzs"/>
          <w:b/>
        </w:rPr>
        <w:t xml:space="preserve">Art. 54. </w:t>
      </w:r>
      <w:r w:rsidRPr="00486CEC">
        <w:rPr>
          <w:rStyle w:val="Szvegtrzs"/>
        </w:rPr>
        <w:t>(1)</w:t>
      </w:r>
      <w:r>
        <w:rPr>
          <w:rStyle w:val="Szvegtrzs"/>
          <w:b/>
        </w:rPr>
        <w:t xml:space="preserve"> </w:t>
      </w:r>
      <w:r w:rsidR="00CE7FCE" w:rsidRPr="00486CEC">
        <w:rPr>
          <w:rStyle w:val="Szvegtrzs"/>
        </w:rPr>
        <w:t xml:space="preserve">Accesul părinților/tutorilor/reprezentanților legali ai beneficiarilor primari este permis în incinta Școlii Gimnaziale </w:t>
      </w:r>
      <w:r w:rsidR="004B3894" w:rsidRPr="00486CEC">
        <w:rPr>
          <w:rStyle w:val="Szvegtrzs"/>
        </w:rPr>
        <w:t>„János Zsigmond” Dârjiu</w:t>
      </w:r>
      <w:r w:rsidR="00CE7FCE" w:rsidRPr="00486CEC">
        <w:rPr>
          <w:rStyle w:val="Szvegtrzs"/>
        </w:rPr>
        <w:t>, dacă:</w:t>
      </w:r>
    </w:p>
    <w:p w14:paraId="56C03730" w14:textId="77777777" w:rsidR="000C50FE" w:rsidRDefault="00CE7FCE">
      <w:pPr>
        <w:pStyle w:val="Szvegtrzs1"/>
        <w:numPr>
          <w:ilvl w:val="0"/>
          <w:numId w:val="54"/>
        </w:numPr>
        <w:tabs>
          <w:tab w:val="left" w:pos="1111"/>
        </w:tabs>
        <w:ind w:firstLine="740"/>
        <w:jc w:val="both"/>
      </w:pPr>
      <w:r>
        <w:rPr>
          <w:rStyle w:val="Szvegtrzs"/>
        </w:rPr>
        <w:t>a fost solicitat/a fost programat pentru o discuție cu un cadru didactic sau cu directorul/directorul adjunct al unității de învățământ;</w:t>
      </w:r>
    </w:p>
    <w:p w14:paraId="56C03731" w14:textId="77777777" w:rsidR="000C50FE" w:rsidRDefault="00CE7FCE" w:rsidP="004B3894">
      <w:pPr>
        <w:pStyle w:val="Szvegtrzs1"/>
        <w:numPr>
          <w:ilvl w:val="0"/>
          <w:numId w:val="54"/>
        </w:numPr>
        <w:tabs>
          <w:tab w:val="left" w:pos="1134"/>
        </w:tabs>
        <w:spacing w:after="120" w:line="240" w:lineRule="auto"/>
        <w:ind w:firstLine="740"/>
        <w:jc w:val="both"/>
      </w:pPr>
      <w:r>
        <w:rPr>
          <w:rStyle w:val="Szvegtrzs"/>
        </w:rPr>
        <w:t>desfășoară activități în comun cu cadrele didactice;</w:t>
      </w:r>
    </w:p>
    <w:p w14:paraId="56C03732" w14:textId="562D480F" w:rsidR="000C50FE" w:rsidRDefault="00CE7FCE" w:rsidP="004B3894">
      <w:pPr>
        <w:pStyle w:val="Szvegtrzs1"/>
        <w:numPr>
          <w:ilvl w:val="0"/>
          <w:numId w:val="54"/>
        </w:numPr>
        <w:tabs>
          <w:tab w:val="left" w:pos="1134"/>
        </w:tabs>
        <w:spacing w:after="160" w:line="240" w:lineRule="auto"/>
        <w:ind w:firstLine="740"/>
        <w:jc w:val="both"/>
      </w:pPr>
      <w:r>
        <w:rPr>
          <w:rStyle w:val="Szvegtrzs"/>
        </w:rPr>
        <w:t>depune o cerere/alt document la secretariatul unității de învățământ;</w:t>
      </w:r>
    </w:p>
    <w:p w14:paraId="56C03734" w14:textId="056ABA6A" w:rsidR="000C50FE" w:rsidRDefault="00CE7FCE" w:rsidP="004B3894">
      <w:pPr>
        <w:pStyle w:val="Szvegtrzs1"/>
        <w:numPr>
          <w:ilvl w:val="0"/>
          <w:numId w:val="54"/>
        </w:numPr>
        <w:tabs>
          <w:tab w:val="left" w:pos="1134"/>
        </w:tabs>
        <w:spacing w:line="240" w:lineRule="auto"/>
        <w:ind w:firstLine="740"/>
        <w:jc w:val="both"/>
      </w:pPr>
      <w:r>
        <w:rPr>
          <w:rStyle w:val="Szvegtrzs"/>
        </w:rPr>
        <w:t>participă la acțiuni organizate de părinți, aprobate de conducerea unității de învățământ;</w:t>
      </w:r>
    </w:p>
    <w:p w14:paraId="56C03735" w14:textId="124CFCAA" w:rsidR="000C50FE" w:rsidRDefault="00CE7FCE">
      <w:pPr>
        <w:pStyle w:val="Szvegtrzs1"/>
        <w:numPr>
          <w:ilvl w:val="0"/>
          <w:numId w:val="54"/>
        </w:numPr>
        <w:tabs>
          <w:tab w:val="left" w:pos="1051"/>
        </w:tabs>
        <w:ind w:firstLine="740"/>
        <w:jc w:val="both"/>
        <w:rPr>
          <w:rStyle w:val="Szvegtrzs"/>
        </w:rPr>
      </w:pPr>
      <w:r>
        <w:rPr>
          <w:rStyle w:val="Szvegtrzs"/>
        </w:rPr>
        <w:t>în alte situații speciale prevăzute de regulamentul de organizare și funcționare al unității.</w:t>
      </w:r>
    </w:p>
    <w:p w14:paraId="0EAD4E74" w14:textId="72832D4A" w:rsidR="004B3894" w:rsidRPr="00486CEC" w:rsidRDefault="004B3894" w:rsidP="00486CEC">
      <w:pPr>
        <w:pStyle w:val="Listaszerbekezds"/>
        <w:numPr>
          <w:ilvl w:val="0"/>
          <w:numId w:val="148"/>
        </w:numPr>
        <w:spacing w:line="360" w:lineRule="auto"/>
        <w:ind w:left="0" w:firstLine="709"/>
        <w:rPr>
          <w:rFonts w:ascii="Times New Roman" w:hAnsi="Times New Roman"/>
          <w:bCs/>
          <w:position w:val="-1"/>
        </w:rPr>
      </w:pPr>
      <w:r w:rsidRPr="00486CEC">
        <w:rPr>
          <w:rFonts w:ascii="Times New Roman" w:hAnsi="Times New Roman"/>
          <w:bCs/>
          <w:position w:val="-1"/>
        </w:rPr>
        <w:t>Consiliul de administraţie are obligaţia stabilirii procedurii de acces al părinţilor sau reprezentanţilor legali în unităţile de învăţământ.</w:t>
      </w:r>
    </w:p>
    <w:p w14:paraId="7C6D7B96" w14:textId="77777777" w:rsidR="00486CEC" w:rsidRDefault="004B3894" w:rsidP="00486CEC">
      <w:pPr>
        <w:pStyle w:val="Listaszerbekezds"/>
        <w:numPr>
          <w:ilvl w:val="0"/>
          <w:numId w:val="148"/>
        </w:numPr>
        <w:spacing w:line="360" w:lineRule="auto"/>
        <w:ind w:left="0" w:firstLine="709"/>
        <w:rPr>
          <w:rFonts w:ascii="Times New Roman" w:hAnsi="Times New Roman"/>
          <w:bCs/>
          <w:position w:val="-1"/>
        </w:rPr>
      </w:pPr>
      <w:r w:rsidRPr="004B3894">
        <w:rPr>
          <w:rFonts w:ascii="Times New Roman" w:hAnsi="Times New Roman"/>
          <w:bCs/>
          <w:position w:val="-1"/>
        </w:rPr>
        <w:t>Accesul părinților în clădire este permis zilnic, între orele 7:50 - 8:50, și 13:00 -13:10, timp destinate sosirii și plecării preșcolarilor în/din grădiniță</w:t>
      </w:r>
      <w:r w:rsidR="00486CEC">
        <w:rPr>
          <w:rFonts w:ascii="Times New Roman" w:hAnsi="Times New Roman"/>
          <w:bCs/>
          <w:position w:val="-1"/>
        </w:rPr>
        <w:t>.</w:t>
      </w:r>
    </w:p>
    <w:p w14:paraId="42678CF4" w14:textId="77777777" w:rsidR="00486CEC" w:rsidRDefault="004B3894" w:rsidP="00486CEC">
      <w:pPr>
        <w:pStyle w:val="Listaszerbekezds"/>
        <w:numPr>
          <w:ilvl w:val="0"/>
          <w:numId w:val="148"/>
        </w:numPr>
        <w:spacing w:line="360" w:lineRule="auto"/>
        <w:ind w:left="0" w:firstLine="709"/>
        <w:rPr>
          <w:rFonts w:ascii="Times New Roman" w:hAnsi="Times New Roman"/>
          <w:bCs/>
          <w:position w:val="-1"/>
        </w:rPr>
      </w:pPr>
      <w:r w:rsidRPr="00486CEC">
        <w:rPr>
          <w:rFonts w:ascii="Times New Roman" w:hAnsi="Times New Roman"/>
          <w:bCs/>
          <w:position w:val="-1"/>
        </w:rPr>
        <w:lastRenderedPageBreak/>
        <w:t>Programul de adaptare din primele două săptămâni pentru preșcolarii noi intrați în educație va fi stabilit împreună cu părinții.</w:t>
      </w:r>
    </w:p>
    <w:p w14:paraId="6AF3795D" w14:textId="3A1A1AFE" w:rsidR="00486CEC" w:rsidRDefault="004B3894" w:rsidP="00486CEC">
      <w:pPr>
        <w:pStyle w:val="Listaszerbekezds"/>
        <w:numPr>
          <w:ilvl w:val="0"/>
          <w:numId w:val="148"/>
        </w:numPr>
        <w:spacing w:line="360" w:lineRule="auto"/>
        <w:ind w:left="0" w:firstLine="709"/>
        <w:rPr>
          <w:rFonts w:ascii="Times New Roman" w:hAnsi="Times New Roman"/>
          <w:bCs/>
          <w:position w:val="-1"/>
        </w:rPr>
      </w:pPr>
      <w:r w:rsidRPr="00486CEC">
        <w:rPr>
          <w:rFonts w:ascii="Times New Roman" w:hAnsi="Times New Roman"/>
          <w:bCs/>
          <w:position w:val="-1"/>
        </w:rPr>
        <w:t>În cazul părinților divorțați, cel care solicit învoirea copilului trebuie să dovedească prin hotărârea definitivă de divorți că are custodia acestuia. În cazul contrar preșcolarului nu i se va permite plecarea din grădiniță. Cadrele didactice sunt obligate să cunoască și să aducă la cunoștința directorului toate cazurile de copii cu părinți divorțați și care este părintele care are custodia copilului.</w:t>
      </w:r>
    </w:p>
    <w:p w14:paraId="50971A3B" w14:textId="77777777" w:rsidR="00486CEC" w:rsidRDefault="004B3894" w:rsidP="00486CEC">
      <w:pPr>
        <w:pStyle w:val="Listaszerbekezds"/>
        <w:numPr>
          <w:ilvl w:val="0"/>
          <w:numId w:val="148"/>
        </w:numPr>
        <w:spacing w:line="360" w:lineRule="auto"/>
        <w:ind w:left="0" w:firstLine="709"/>
        <w:rPr>
          <w:rFonts w:ascii="Times New Roman" w:hAnsi="Times New Roman"/>
          <w:bCs/>
          <w:position w:val="-1"/>
        </w:rPr>
      </w:pPr>
      <w:r w:rsidRPr="00486CEC">
        <w:rPr>
          <w:rFonts w:ascii="Times New Roman" w:hAnsi="Times New Roman"/>
          <w:bCs/>
          <w:position w:val="-1"/>
        </w:rPr>
        <w:t>În afara programului stabilit părinții pot intra în incinta grădiniței cu aprobarea directorului.</w:t>
      </w:r>
    </w:p>
    <w:p w14:paraId="1665EF05" w14:textId="77777777" w:rsidR="00486CEC" w:rsidRDefault="004B3894" w:rsidP="00486CEC">
      <w:pPr>
        <w:pStyle w:val="Listaszerbekezds"/>
        <w:numPr>
          <w:ilvl w:val="0"/>
          <w:numId w:val="148"/>
        </w:numPr>
        <w:spacing w:line="360" w:lineRule="auto"/>
        <w:ind w:left="0" w:firstLine="709"/>
        <w:rPr>
          <w:rFonts w:ascii="Times New Roman" w:hAnsi="Times New Roman"/>
          <w:bCs/>
          <w:position w:val="-1"/>
        </w:rPr>
      </w:pPr>
      <w:r w:rsidRPr="00486CEC">
        <w:rPr>
          <w:rFonts w:ascii="Times New Roman" w:hAnsi="Times New Roman"/>
          <w:bCs/>
          <w:position w:val="-1"/>
        </w:rPr>
        <w:t>Conform procedurii de acces a părinților și persoanelor străine, nu necesită aprobare participarea la ședințele pentru părinții, la activitățile extracurriculare, la proiectele inițiate de unitate, de grupe, la activitățile de consiliere programate.</w:t>
      </w:r>
    </w:p>
    <w:p w14:paraId="669FF4CA" w14:textId="77777777" w:rsidR="00486CEC" w:rsidRDefault="004B3894" w:rsidP="00486CEC">
      <w:pPr>
        <w:pStyle w:val="Listaszerbekezds"/>
        <w:numPr>
          <w:ilvl w:val="0"/>
          <w:numId w:val="148"/>
        </w:numPr>
        <w:spacing w:line="360" w:lineRule="auto"/>
        <w:ind w:left="0" w:firstLine="709"/>
        <w:rPr>
          <w:rFonts w:ascii="Times New Roman" w:hAnsi="Times New Roman"/>
          <w:bCs/>
          <w:position w:val="-1"/>
        </w:rPr>
      </w:pPr>
      <w:r w:rsidRPr="00486CEC">
        <w:rPr>
          <w:rFonts w:ascii="Times New Roman" w:hAnsi="Times New Roman"/>
          <w:bCs/>
          <w:position w:val="-1"/>
        </w:rPr>
        <w:t>Excepție fac cazurile de urgență medicală în care părinții sunt solicitați să intrevină în interesul copiilor.</w:t>
      </w:r>
    </w:p>
    <w:p w14:paraId="5BE7BE35" w14:textId="77777777" w:rsidR="00486CEC" w:rsidRPr="00486CEC" w:rsidRDefault="004B3894" w:rsidP="00486CEC">
      <w:pPr>
        <w:pStyle w:val="Listaszerbekezds"/>
        <w:numPr>
          <w:ilvl w:val="0"/>
          <w:numId w:val="148"/>
        </w:numPr>
        <w:spacing w:line="360" w:lineRule="auto"/>
        <w:ind w:left="0" w:firstLine="709"/>
        <w:rPr>
          <w:rFonts w:ascii="Times New Roman" w:hAnsi="Times New Roman"/>
          <w:bCs/>
          <w:position w:val="-1"/>
        </w:rPr>
      </w:pPr>
      <w:r w:rsidRPr="00486CEC">
        <w:rPr>
          <w:rFonts w:ascii="Times New Roman" w:hAnsi="Times New Roman"/>
          <w:position w:val="-1"/>
        </w:rPr>
        <w:t>Modifi</w:t>
      </w:r>
      <w:r w:rsidRPr="00486CEC">
        <w:rPr>
          <w:rFonts w:ascii="Times New Roman" w:hAnsi="Times New Roman"/>
          <w:spacing w:val="-1"/>
          <w:position w:val="-1"/>
        </w:rPr>
        <w:t>c</w:t>
      </w:r>
      <w:r w:rsidRPr="00486CEC">
        <w:rPr>
          <w:rFonts w:ascii="Times New Roman" w:hAnsi="Times New Roman"/>
          <w:spacing w:val="1"/>
          <w:position w:val="-1"/>
        </w:rPr>
        <w:t>a</w:t>
      </w:r>
      <w:r w:rsidRPr="00486CEC">
        <w:rPr>
          <w:rFonts w:ascii="Times New Roman" w:hAnsi="Times New Roman"/>
          <w:position w:val="-1"/>
        </w:rPr>
        <w:t>re a p</w:t>
      </w:r>
      <w:r w:rsidRPr="00486CEC">
        <w:rPr>
          <w:rFonts w:ascii="Times New Roman" w:hAnsi="Times New Roman"/>
          <w:spacing w:val="1"/>
          <w:position w:val="-1"/>
        </w:rPr>
        <w:t>r</w:t>
      </w:r>
      <w:r w:rsidRPr="00486CEC">
        <w:rPr>
          <w:rFonts w:ascii="Times New Roman" w:hAnsi="Times New Roman"/>
          <w:spacing w:val="-1"/>
          <w:position w:val="-1"/>
        </w:rPr>
        <w:t>e</w:t>
      </w:r>
      <w:r w:rsidRPr="00486CEC">
        <w:rPr>
          <w:rFonts w:ascii="Times New Roman" w:hAnsi="Times New Roman"/>
          <w:spacing w:val="1"/>
          <w:position w:val="-1"/>
        </w:rPr>
        <w:t>z</w:t>
      </w:r>
      <w:r w:rsidRPr="00486CEC">
        <w:rPr>
          <w:rFonts w:ascii="Times New Roman" w:hAnsi="Times New Roman"/>
          <w:spacing w:val="-1"/>
          <w:position w:val="-1"/>
        </w:rPr>
        <w:t>e</w:t>
      </w:r>
      <w:r w:rsidRPr="00486CEC">
        <w:rPr>
          <w:rFonts w:ascii="Times New Roman" w:hAnsi="Times New Roman"/>
          <w:position w:val="-1"/>
        </w:rPr>
        <w:t>ntu</w:t>
      </w:r>
      <w:r w:rsidRPr="00486CEC">
        <w:rPr>
          <w:rFonts w:ascii="Times New Roman" w:hAnsi="Times New Roman"/>
          <w:spacing w:val="1"/>
          <w:position w:val="-1"/>
        </w:rPr>
        <w:t>l</w:t>
      </w:r>
      <w:r w:rsidRPr="00486CEC">
        <w:rPr>
          <w:rFonts w:ascii="Times New Roman" w:hAnsi="Times New Roman"/>
          <w:position w:val="-1"/>
        </w:rPr>
        <w:t>ui r</w:t>
      </w:r>
      <w:r w:rsidRPr="00486CEC">
        <w:rPr>
          <w:rFonts w:ascii="Times New Roman" w:hAnsi="Times New Roman"/>
          <w:spacing w:val="-2"/>
          <w:position w:val="-1"/>
        </w:rPr>
        <w:t>eg</w:t>
      </w:r>
      <w:r w:rsidRPr="00486CEC">
        <w:rPr>
          <w:rFonts w:ascii="Times New Roman" w:hAnsi="Times New Roman"/>
          <w:position w:val="-1"/>
        </w:rPr>
        <w:t>ula</w:t>
      </w:r>
      <w:r w:rsidRPr="00486CEC">
        <w:rPr>
          <w:rFonts w:ascii="Times New Roman" w:hAnsi="Times New Roman"/>
          <w:spacing w:val="2"/>
          <w:position w:val="-1"/>
        </w:rPr>
        <w:t>m</w:t>
      </w:r>
      <w:r w:rsidRPr="00486CEC">
        <w:rPr>
          <w:rFonts w:ascii="Times New Roman" w:hAnsi="Times New Roman"/>
          <w:spacing w:val="-1"/>
          <w:position w:val="-1"/>
        </w:rPr>
        <w:t>e</w:t>
      </w:r>
      <w:r w:rsidRPr="00486CEC">
        <w:rPr>
          <w:rFonts w:ascii="Times New Roman" w:hAnsi="Times New Roman"/>
          <w:position w:val="-1"/>
        </w:rPr>
        <w:t>nt nu se po</w:t>
      </w:r>
      <w:r w:rsidRPr="00486CEC">
        <w:rPr>
          <w:rFonts w:ascii="Times New Roman" w:hAnsi="Times New Roman"/>
          <w:spacing w:val="-1"/>
          <w:position w:val="-1"/>
        </w:rPr>
        <w:t>a</w:t>
      </w:r>
      <w:r w:rsidRPr="00486CEC">
        <w:rPr>
          <w:rFonts w:ascii="Times New Roman" w:hAnsi="Times New Roman"/>
          <w:position w:val="-1"/>
        </w:rPr>
        <w:t>te fa</w:t>
      </w:r>
      <w:r w:rsidRPr="00486CEC">
        <w:rPr>
          <w:rFonts w:ascii="Times New Roman" w:hAnsi="Times New Roman"/>
          <w:spacing w:val="-1"/>
          <w:position w:val="-1"/>
        </w:rPr>
        <w:t>c</w:t>
      </w:r>
      <w:r w:rsidRPr="00486CEC">
        <w:rPr>
          <w:rFonts w:ascii="Times New Roman" w:hAnsi="Times New Roman"/>
          <w:position w:val="-1"/>
        </w:rPr>
        <w:t xml:space="preserve">e </w:t>
      </w:r>
      <w:r w:rsidRPr="00486CEC">
        <w:rPr>
          <w:rFonts w:ascii="Times New Roman" w:hAnsi="Times New Roman"/>
          <w:spacing w:val="2"/>
          <w:position w:val="-1"/>
        </w:rPr>
        <w:t>d</w:t>
      </w:r>
      <w:r w:rsidRPr="00486CEC">
        <w:rPr>
          <w:rFonts w:ascii="Times New Roman" w:hAnsi="Times New Roman"/>
          <w:spacing w:val="-1"/>
          <w:position w:val="-1"/>
        </w:rPr>
        <w:t>ecâ</w:t>
      </w:r>
      <w:r w:rsidRPr="00486CEC">
        <w:rPr>
          <w:rFonts w:ascii="Times New Roman" w:hAnsi="Times New Roman"/>
          <w:position w:val="-1"/>
        </w:rPr>
        <w:t xml:space="preserve">t </w:t>
      </w:r>
      <w:r w:rsidRPr="00486CEC">
        <w:rPr>
          <w:rFonts w:ascii="Times New Roman" w:hAnsi="Times New Roman"/>
          <w:spacing w:val="2"/>
          <w:position w:val="-1"/>
        </w:rPr>
        <w:t>d</w:t>
      </w:r>
      <w:r w:rsidRPr="00486CEC">
        <w:rPr>
          <w:rFonts w:ascii="Times New Roman" w:hAnsi="Times New Roman"/>
          <w:position w:val="-1"/>
        </w:rPr>
        <w:t>e Consil</w:t>
      </w:r>
      <w:r w:rsidRPr="00486CEC">
        <w:rPr>
          <w:rFonts w:ascii="Times New Roman" w:hAnsi="Times New Roman"/>
          <w:spacing w:val="1"/>
          <w:position w:val="-1"/>
        </w:rPr>
        <w:t>i</w:t>
      </w:r>
      <w:r w:rsidRPr="00486CEC">
        <w:rPr>
          <w:rFonts w:ascii="Times New Roman" w:hAnsi="Times New Roman"/>
          <w:position w:val="-1"/>
        </w:rPr>
        <w:t xml:space="preserve">ul </w:t>
      </w:r>
      <w:r w:rsidRPr="00486CEC">
        <w:rPr>
          <w:rFonts w:ascii="Times New Roman" w:hAnsi="Times New Roman"/>
          <w:spacing w:val="1"/>
          <w:position w:val="-1"/>
        </w:rPr>
        <w:t>P</w:t>
      </w:r>
      <w:r w:rsidRPr="00486CEC">
        <w:rPr>
          <w:rFonts w:ascii="Times New Roman" w:hAnsi="Times New Roman"/>
          <w:position w:val="-1"/>
        </w:rPr>
        <w:t>ro</w:t>
      </w:r>
      <w:r w:rsidRPr="00486CEC">
        <w:rPr>
          <w:rFonts w:ascii="Times New Roman" w:hAnsi="Times New Roman"/>
          <w:spacing w:val="-1"/>
          <w:position w:val="-1"/>
        </w:rPr>
        <w:t>fe</w:t>
      </w:r>
      <w:r w:rsidRPr="00486CEC">
        <w:rPr>
          <w:rFonts w:ascii="Times New Roman" w:hAnsi="Times New Roman"/>
          <w:position w:val="-1"/>
        </w:rPr>
        <w:t>sor</w:t>
      </w:r>
      <w:r w:rsidRPr="00486CEC">
        <w:rPr>
          <w:rFonts w:ascii="Times New Roman" w:hAnsi="Times New Roman"/>
          <w:spacing w:val="-1"/>
          <w:position w:val="-1"/>
        </w:rPr>
        <w:t>a</w:t>
      </w:r>
      <w:r w:rsidRPr="00486CEC">
        <w:rPr>
          <w:rFonts w:ascii="Times New Roman" w:hAnsi="Times New Roman"/>
          <w:position w:val="-1"/>
        </w:rPr>
        <w:t xml:space="preserve">l </w:t>
      </w:r>
      <w:r w:rsidRPr="00486CEC">
        <w:rPr>
          <w:rFonts w:ascii="Times New Roman" w:hAnsi="Times New Roman"/>
          <w:spacing w:val="-1"/>
          <w:position w:val="-1"/>
        </w:rPr>
        <w:t>a</w:t>
      </w:r>
      <w:r w:rsidRPr="00486CEC">
        <w:rPr>
          <w:rFonts w:ascii="Times New Roman" w:hAnsi="Times New Roman"/>
          <w:position w:val="-1"/>
        </w:rPr>
        <w:t>l ş</w:t>
      </w:r>
      <w:r w:rsidRPr="00486CEC">
        <w:rPr>
          <w:rFonts w:ascii="Times New Roman" w:hAnsi="Times New Roman"/>
          <w:spacing w:val="-1"/>
          <w:position w:val="-1"/>
        </w:rPr>
        <w:t>c</w:t>
      </w:r>
      <w:r w:rsidRPr="00486CEC">
        <w:rPr>
          <w:rFonts w:ascii="Times New Roman" w:hAnsi="Times New Roman"/>
          <w:position w:val="-1"/>
        </w:rPr>
        <w:t>ol</w:t>
      </w:r>
      <w:r w:rsidRPr="00486CEC">
        <w:rPr>
          <w:rFonts w:ascii="Times New Roman" w:hAnsi="Times New Roman"/>
          <w:spacing w:val="1"/>
          <w:position w:val="-1"/>
        </w:rPr>
        <w:t>i</w:t>
      </w:r>
      <w:r w:rsidRPr="00486CEC">
        <w:rPr>
          <w:rFonts w:ascii="Times New Roman" w:hAnsi="Times New Roman"/>
          <w:position w:val="-1"/>
        </w:rPr>
        <w:t>i</w:t>
      </w:r>
      <w:r>
        <w:rPr>
          <w:rFonts w:ascii="Times New Roman" w:hAnsi="Times New Roman"/>
        </w:rPr>
        <w:t xml:space="preserve"> în con</w:t>
      </w:r>
      <w:r w:rsidRPr="00486CEC">
        <w:rPr>
          <w:rFonts w:ascii="Times New Roman" w:hAnsi="Times New Roman"/>
          <w:spacing w:val="-1"/>
        </w:rPr>
        <w:t>f</w:t>
      </w:r>
      <w:r>
        <w:rPr>
          <w:rFonts w:ascii="Times New Roman" w:hAnsi="Times New Roman"/>
        </w:rPr>
        <w:t>o</w:t>
      </w:r>
      <w:r w:rsidRPr="00486CEC">
        <w:rPr>
          <w:rFonts w:ascii="Times New Roman" w:hAnsi="Times New Roman"/>
          <w:spacing w:val="-1"/>
        </w:rPr>
        <w:t>r</w:t>
      </w:r>
      <w:r>
        <w:rPr>
          <w:rFonts w:ascii="Times New Roman" w:hAnsi="Times New Roman"/>
        </w:rPr>
        <w:t>m</w:t>
      </w:r>
      <w:r w:rsidRPr="00486CEC">
        <w:rPr>
          <w:rFonts w:ascii="Times New Roman" w:hAnsi="Times New Roman"/>
          <w:spacing w:val="1"/>
        </w:rPr>
        <w:t>i</w:t>
      </w:r>
      <w:r>
        <w:rPr>
          <w:rFonts w:ascii="Times New Roman" w:hAnsi="Times New Roman"/>
        </w:rPr>
        <w:t>tate</w:t>
      </w:r>
      <w:r w:rsidRPr="00486CEC">
        <w:rPr>
          <w:rFonts w:ascii="Times New Roman" w:hAnsi="Times New Roman"/>
          <w:spacing w:val="-1"/>
        </w:rPr>
        <w:t xml:space="preserve"> c</w:t>
      </w:r>
      <w:r>
        <w:rPr>
          <w:rFonts w:ascii="Times New Roman" w:hAnsi="Times New Roman"/>
        </w:rPr>
        <w:t>u sc</w:t>
      </w:r>
      <w:r w:rsidRPr="00486CEC">
        <w:rPr>
          <w:rFonts w:ascii="Times New Roman" w:hAnsi="Times New Roman"/>
          <w:spacing w:val="-1"/>
        </w:rPr>
        <w:t>h</w:t>
      </w:r>
      <w:r>
        <w:rPr>
          <w:rFonts w:ascii="Times New Roman" w:hAnsi="Times New Roman"/>
        </w:rPr>
        <w:t>i</w:t>
      </w:r>
      <w:r w:rsidRPr="00486CEC">
        <w:rPr>
          <w:rFonts w:ascii="Times New Roman" w:hAnsi="Times New Roman"/>
          <w:spacing w:val="3"/>
        </w:rPr>
        <w:t>m</w:t>
      </w:r>
      <w:r>
        <w:rPr>
          <w:rFonts w:ascii="Times New Roman" w:hAnsi="Times New Roman"/>
        </w:rPr>
        <w:t>b</w:t>
      </w:r>
      <w:r w:rsidRPr="00486CEC">
        <w:rPr>
          <w:rFonts w:ascii="Times New Roman" w:hAnsi="Times New Roman"/>
          <w:spacing w:val="-1"/>
        </w:rPr>
        <w:t>ă</w:t>
      </w:r>
      <w:r>
        <w:rPr>
          <w:rFonts w:ascii="Times New Roman" w:hAnsi="Times New Roman"/>
        </w:rPr>
        <w:t xml:space="preserve">rile </w:t>
      </w:r>
      <w:r w:rsidRPr="00486CEC">
        <w:rPr>
          <w:rFonts w:ascii="Times New Roman" w:hAnsi="Times New Roman"/>
          <w:spacing w:val="-2"/>
        </w:rPr>
        <w:t>c</w:t>
      </w:r>
      <w:r w:rsidRPr="00486CEC">
        <w:rPr>
          <w:rFonts w:ascii="Times New Roman" w:hAnsi="Times New Roman"/>
          <w:spacing w:val="1"/>
        </w:rPr>
        <w:t>a</w:t>
      </w:r>
      <w:r>
        <w:rPr>
          <w:rFonts w:ascii="Times New Roman" w:hAnsi="Times New Roman"/>
        </w:rPr>
        <w:t>re in</w:t>
      </w:r>
      <w:r w:rsidRPr="00486CEC">
        <w:rPr>
          <w:rFonts w:ascii="Times New Roman" w:hAnsi="Times New Roman"/>
          <w:spacing w:val="1"/>
        </w:rPr>
        <w:t>t</w:t>
      </w:r>
      <w:r w:rsidRPr="00486CEC">
        <w:rPr>
          <w:rFonts w:ascii="Times New Roman" w:hAnsi="Times New Roman"/>
          <w:spacing w:val="-1"/>
        </w:rPr>
        <w:t>e</w:t>
      </w:r>
      <w:r>
        <w:rPr>
          <w:rFonts w:ascii="Times New Roman" w:hAnsi="Times New Roman"/>
        </w:rPr>
        <w:t>rvin în pr</w:t>
      </w:r>
      <w:r w:rsidRPr="00486CEC">
        <w:rPr>
          <w:rFonts w:ascii="Times New Roman" w:hAnsi="Times New Roman"/>
          <w:spacing w:val="2"/>
        </w:rPr>
        <w:t>o</w:t>
      </w:r>
      <w:r w:rsidRPr="00486CEC">
        <w:rPr>
          <w:rFonts w:ascii="Times New Roman" w:hAnsi="Times New Roman"/>
          <w:spacing w:val="-1"/>
        </w:rPr>
        <w:t>ce</w:t>
      </w:r>
      <w:r>
        <w:rPr>
          <w:rFonts w:ascii="Times New Roman" w:hAnsi="Times New Roman"/>
        </w:rPr>
        <w:t xml:space="preserve">sul de </w:t>
      </w:r>
      <w:r w:rsidRPr="00486CEC">
        <w:rPr>
          <w:rFonts w:ascii="Times New Roman" w:hAnsi="Times New Roman"/>
          <w:spacing w:val="3"/>
        </w:rPr>
        <w:t>î</w:t>
      </w:r>
      <w:r>
        <w:rPr>
          <w:rFonts w:ascii="Times New Roman" w:hAnsi="Times New Roman"/>
        </w:rPr>
        <w:t>nv</w:t>
      </w:r>
      <w:r w:rsidRPr="00486CEC">
        <w:rPr>
          <w:rFonts w:ascii="Times New Roman" w:hAnsi="Times New Roman"/>
          <w:spacing w:val="-1"/>
        </w:rPr>
        <w:t>ă</w:t>
      </w:r>
      <w:r>
        <w:rPr>
          <w:rFonts w:ascii="Times New Roman" w:hAnsi="Times New Roman"/>
        </w:rPr>
        <w:t>ţăm</w:t>
      </w:r>
      <w:r w:rsidRPr="00486CEC">
        <w:rPr>
          <w:rFonts w:ascii="Times New Roman" w:hAnsi="Times New Roman"/>
          <w:spacing w:val="-1"/>
        </w:rPr>
        <w:t>â</w:t>
      </w:r>
      <w:r>
        <w:rPr>
          <w:rFonts w:ascii="Times New Roman" w:hAnsi="Times New Roman"/>
        </w:rPr>
        <w:t>nt.</w:t>
      </w:r>
    </w:p>
    <w:p w14:paraId="33752F0B" w14:textId="77777777" w:rsidR="00901F24" w:rsidRPr="00901F24" w:rsidRDefault="00CE7FCE" w:rsidP="00901F24">
      <w:pPr>
        <w:pStyle w:val="Listaszerbekezds"/>
        <w:numPr>
          <w:ilvl w:val="0"/>
          <w:numId w:val="148"/>
        </w:numPr>
        <w:spacing w:line="360" w:lineRule="auto"/>
        <w:ind w:left="0" w:firstLine="709"/>
        <w:rPr>
          <w:rFonts w:ascii="Times New Roman" w:hAnsi="Times New Roman" w:cs="Times New Roman"/>
        </w:rPr>
      </w:pPr>
      <w:r w:rsidRPr="00901F24">
        <w:rPr>
          <w:rFonts w:ascii="Times New Roman" w:hAnsi="Times New Roman" w:cs="Times New Roman"/>
        </w:rPr>
        <w:t xml:space="preserve">Pentru accesul în unitate al persoanelor străine, se vor respecta prevederile Procedurii operaționale Accesul </w:t>
      </w:r>
      <w:r w:rsidR="00922C65" w:rsidRPr="00901F24">
        <w:rPr>
          <w:rFonts w:ascii="Times New Roman" w:hAnsi="Times New Roman" w:cs="Times New Roman"/>
        </w:rPr>
        <w:t>persoanelor</w:t>
      </w:r>
      <w:r w:rsidRPr="00901F24">
        <w:rPr>
          <w:rFonts w:ascii="Times New Roman" w:hAnsi="Times New Roman" w:cs="Times New Roman"/>
        </w:rPr>
        <w:t xml:space="preserve"> străine în incinta unității școlare.</w:t>
      </w:r>
    </w:p>
    <w:p w14:paraId="77BBB32D" w14:textId="3BF03B36" w:rsidR="000E3756" w:rsidRPr="000E3756" w:rsidRDefault="000E3756" w:rsidP="000E3756">
      <w:pPr>
        <w:spacing w:line="360" w:lineRule="auto"/>
        <w:ind w:firstLine="709"/>
        <w:rPr>
          <w:rFonts w:ascii="Times New Roman" w:hAnsi="Times New Roman"/>
          <w:b/>
          <w:bCs/>
          <w:position w:val="-1"/>
        </w:rPr>
      </w:pPr>
      <w:r w:rsidRPr="000E3756">
        <w:rPr>
          <w:rFonts w:ascii="Times New Roman" w:hAnsi="Times New Roman"/>
          <w:b/>
          <w:bCs/>
          <w:position w:val="-1"/>
        </w:rPr>
        <w:t>VI. 3. Accesul modernizat în incinta școlii</w:t>
      </w:r>
    </w:p>
    <w:p w14:paraId="4C2544FB" w14:textId="239D0906" w:rsidR="000E3756" w:rsidRDefault="000E3756" w:rsidP="000E3756">
      <w:pPr>
        <w:spacing w:line="360" w:lineRule="auto"/>
        <w:ind w:firstLine="709"/>
        <w:rPr>
          <w:bCs/>
          <w:position w:val="-1"/>
        </w:rPr>
      </w:pPr>
      <w:r>
        <w:rPr>
          <w:rFonts w:ascii="Times New Roman" w:hAnsi="Times New Roman"/>
          <w:bCs/>
          <w:position w:val="-1"/>
        </w:rPr>
        <w:t xml:space="preserve">(1) </w:t>
      </w:r>
      <w:r w:rsidR="00901F24" w:rsidRPr="000E3756">
        <w:rPr>
          <w:rFonts w:ascii="Times New Roman" w:hAnsi="Times New Roman"/>
          <w:bCs/>
          <w:position w:val="-1"/>
        </w:rPr>
        <w:t xml:space="preserve">De menționat este faptul că accesul în unitatea de învățământ este dotat cu un sistem de control acces tip video-interfonie care este instalat la intrarea principală în unitate, cu un post exterior pentru apelare, un post interior, sursă de alimentare și yale. </w:t>
      </w:r>
    </w:p>
    <w:p w14:paraId="2928CDC5" w14:textId="46CB872D" w:rsidR="00901F24" w:rsidRPr="000E3756" w:rsidRDefault="000E3756" w:rsidP="000E3756">
      <w:pPr>
        <w:spacing w:line="360" w:lineRule="auto"/>
        <w:ind w:firstLine="709"/>
        <w:rPr>
          <w:bCs/>
          <w:position w:val="-1"/>
        </w:rPr>
      </w:pPr>
      <w:r>
        <w:rPr>
          <w:bCs/>
          <w:position w:val="-1"/>
        </w:rPr>
        <w:t>(</w:t>
      </w:r>
      <w:r w:rsidRPr="000E3756">
        <w:rPr>
          <w:rFonts w:ascii="Times New Roman" w:hAnsi="Times New Roman" w:cs="Times New Roman"/>
          <w:bCs/>
          <w:position w:val="-1"/>
        </w:rPr>
        <w:t>2</w:t>
      </w:r>
      <w:r>
        <w:rPr>
          <w:bCs/>
          <w:position w:val="-1"/>
        </w:rPr>
        <w:t xml:space="preserve">) </w:t>
      </w:r>
      <w:r w:rsidR="00901F24" w:rsidRPr="000E3756">
        <w:rPr>
          <w:rFonts w:ascii="Times New Roman" w:hAnsi="Times New Roman"/>
          <w:bCs/>
          <w:position w:val="-1"/>
        </w:rPr>
        <w:t>Echipamentele sunt bazate pe acces tip rețea, cablată sau wireless. Postul exterior are un singur buton de apelare, ea va apela unitatea de interior montat in contabilitate. Are un cititor de card Mifare încorporat. Postul interior este un monitor LCD de 7 inch, cu comunicare audio bidirecțională, memorare poze și mesaje, vizualizare live a posturilor de exterior. Camera yale este alimentat cu backup, și montat în ușa principală de acces în instituție.</w:t>
      </w:r>
    </w:p>
    <w:p w14:paraId="3F7832E7" w14:textId="77777777" w:rsidR="00901F24" w:rsidRPr="00486CEC" w:rsidRDefault="00901F24" w:rsidP="00901F24">
      <w:pPr>
        <w:pStyle w:val="Listaszerbekezds"/>
        <w:spacing w:line="360" w:lineRule="auto"/>
        <w:ind w:left="709"/>
        <w:rPr>
          <w:rStyle w:val="Szvegtrzs"/>
          <w:rFonts w:eastAsia="Courier New" w:cs="Courier New"/>
          <w:bCs/>
          <w:position w:val="-1"/>
        </w:rPr>
      </w:pPr>
    </w:p>
    <w:p w14:paraId="31C27871" w14:textId="77777777" w:rsidR="005F4A17" w:rsidRDefault="005F4A17" w:rsidP="005F4A17">
      <w:pPr>
        <w:pStyle w:val="Szvegtrzs1"/>
        <w:tabs>
          <w:tab w:val="left" w:pos="1267"/>
        </w:tabs>
        <w:ind w:left="740" w:firstLine="0"/>
        <w:jc w:val="both"/>
      </w:pPr>
    </w:p>
    <w:p w14:paraId="56C03737" w14:textId="77777777" w:rsidR="000C50FE" w:rsidRDefault="00CE7FCE">
      <w:pPr>
        <w:pStyle w:val="Cmsor30"/>
        <w:keepNext/>
        <w:keepLines/>
        <w:spacing w:after="440" w:line="360" w:lineRule="auto"/>
      </w:pPr>
      <w:bookmarkStart w:id="16" w:name="bookmark99"/>
      <w:bookmarkStart w:id="17" w:name="bookmark98"/>
      <w:r>
        <w:rPr>
          <w:rStyle w:val="Cmsor3"/>
          <w:b/>
          <w:bCs/>
        </w:rPr>
        <w:lastRenderedPageBreak/>
        <w:t>CAPITOLUL VII - RĂSPUNDEREA DISCIPLINARĂ ȘI</w:t>
      </w:r>
      <w:r>
        <w:rPr>
          <w:rStyle w:val="Cmsor3"/>
          <w:b/>
          <w:bCs/>
        </w:rPr>
        <w:br/>
        <w:t>PATRIMONIALĂ A PERSONALULUI</w:t>
      </w:r>
      <w:bookmarkEnd w:id="16"/>
      <w:bookmarkEnd w:id="17"/>
    </w:p>
    <w:p w14:paraId="56C03738" w14:textId="7AEB4C34" w:rsidR="000C50FE" w:rsidRDefault="00486CEC">
      <w:pPr>
        <w:pStyle w:val="Szvegtrzs1"/>
        <w:ind w:firstLine="740"/>
        <w:jc w:val="both"/>
      </w:pPr>
      <w:r>
        <w:rPr>
          <w:rStyle w:val="Szvegtrzs"/>
          <w:b/>
          <w:bCs/>
        </w:rPr>
        <w:t>Art. 55</w:t>
      </w:r>
      <w:r w:rsidR="00CE7FCE">
        <w:rPr>
          <w:rStyle w:val="Szvegtrzs"/>
          <w:b/>
          <w:bCs/>
        </w:rPr>
        <w:t xml:space="preserve">. </w:t>
      </w:r>
      <w:r w:rsidR="00CE7FCE">
        <w:rPr>
          <w:rStyle w:val="Szvegtrzs"/>
        </w:rPr>
        <w:t>(1) Personalul didactic răspunde disciplinar potrivit dispozițiilor art. 209-212 din Legea învățământului preuniversitar nr. 198/2023, cu modificările și completările ulterioare.</w:t>
      </w:r>
    </w:p>
    <w:p w14:paraId="56C03739" w14:textId="77777777" w:rsidR="000C50FE" w:rsidRDefault="00CE7FCE">
      <w:pPr>
        <w:pStyle w:val="Szvegtrzs1"/>
        <w:numPr>
          <w:ilvl w:val="0"/>
          <w:numId w:val="56"/>
        </w:numPr>
        <w:tabs>
          <w:tab w:val="left" w:pos="1238"/>
        </w:tabs>
        <w:ind w:firstLine="740"/>
        <w:jc w:val="both"/>
      </w:pPr>
      <w:r>
        <w:rPr>
          <w:rStyle w:val="Szvegtrzs"/>
        </w:rPr>
        <w:t>Personalul didactic auxiliar și administrativ răspund disciplinar potrivit dispozițiilor art. 247-252 din Codul muncii, aprobat prin Legea nr. 53/2003, cu modificările și completările ulterioare.</w:t>
      </w:r>
    </w:p>
    <w:p w14:paraId="56C0373A" w14:textId="77777777" w:rsidR="000C50FE" w:rsidRDefault="00CE7FCE">
      <w:pPr>
        <w:pStyle w:val="Szvegtrzs1"/>
        <w:ind w:firstLine="740"/>
        <w:jc w:val="both"/>
      </w:pPr>
      <w:r>
        <w:rPr>
          <w:rStyle w:val="Szvegtrzs"/>
          <w:b/>
          <w:bCs/>
        </w:rPr>
        <w:t>Răspunderea disciplinară a personalului didactic</w:t>
      </w:r>
    </w:p>
    <w:p w14:paraId="56C0373B" w14:textId="41AB8D88" w:rsidR="000C50FE" w:rsidRDefault="00486CEC">
      <w:pPr>
        <w:pStyle w:val="Szvegtrzs1"/>
        <w:ind w:firstLine="740"/>
        <w:jc w:val="both"/>
        <w:rPr>
          <w:rStyle w:val="Szvegtrzs"/>
        </w:rPr>
      </w:pPr>
      <w:r>
        <w:rPr>
          <w:rStyle w:val="Szvegtrzs"/>
          <w:b/>
          <w:bCs/>
        </w:rPr>
        <w:t>Art. 56</w:t>
      </w:r>
      <w:r w:rsidR="00CE7FCE">
        <w:rPr>
          <w:rStyle w:val="Szvegtrzs"/>
          <w:b/>
          <w:bCs/>
        </w:rPr>
        <w:t xml:space="preserve">. </w:t>
      </w:r>
      <w:r w:rsidR="00CE7FCE">
        <w:rPr>
          <w:rStyle w:val="Szvegtrzs"/>
        </w:rPr>
        <w:t>(1) Personalul didactic are obligația să își exercite profesia respectând atât principiile și valorile consacrate în Legea învățământului preuniversitar nr. 198/2023, cu modificările și completările ulterioare, cât și cadrul legal general, precum și interesul superior al copilului.</w:t>
      </w:r>
    </w:p>
    <w:p w14:paraId="6275CD64" w14:textId="7BEFFE01" w:rsidR="00DF6B64" w:rsidRPr="00DF6B64" w:rsidRDefault="00DF6B64" w:rsidP="00DF6B64">
      <w:pPr>
        <w:spacing w:line="360" w:lineRule="auto"/>
        <w:ind w:firstLine="708"/>
        <w:jc w:val="both"/>
        <w:rPr>
          <w:rFonts w:ascii="Times New Roman" w:eastAsia="Times New Roman" w:hAnsi="Times New Roman" w:cs="Times New Roman"/>
          <w:color w:val="auto"/>
          <w:lang w:bidi="ar-SA"/>
        </w:rPr>
      </w:pPr>
      <w:r w:rsidRPr="00DF6B64">
        <w:rPr>
          <w:rStyle w:val="Szvegtrzs"/>
          <w:rFonts w:eastAsia="Courier New"/>
        </w:rPr>
        <w:t>(2</w:t>
      </w:r>
      <w:r>
        <w:t xml:space="preserve">)  </w:t>
      </w:r>
      <w:r w:rsidRPr="00DF6B64">
        <w:rPr>
          <w:rFonts w:ascii="Times New Roman" w:eastAsia="Times New Roman" w:hAnsi="Times New Roman" w:cs="Times New Roman"/>
          <w:color w:val="auto"/>
          <w:lang w:bidi="ar-SA"/>
        </w:rPr>
        <w:t>Încălcarea cu vinovăție de către salariați, indiferent de funcţia pe care o ocupa, a obligaţiilor de serviciu, inclusiv a regulilor de comportare prevăzute în prezentul regulament, constituie abatere disciplinară şi se sancționează potrivit legislației în vigoare.</w:t>
      </w:r>
    </w:p>
    <w:p w14:paraId="5C5552EA" w14:textId="77777777" w:rsidR="00DF6B64" w:rsidRPr="00DF6B64" w:rsidRDefault="00DF6B64" w:rsidP="00DF6B64">
      <w:pPr>
        <w:widowControl/>
        <w:spacing w:line="360" w:lineRule="auto"/>
        <w:ind w:firstLine="708"/>
        <w:jc w:val="both"/>
        <w:rPr>
          <w:rFonts w:ascii="Times New Roman" w:eastAsia="Times New Roman" w:hAnsi="Times New Roman" w:cs="Times New Roman"/>
          <w:color w:val="auto"/>
          <w:lang w:bidi="ar-SA"/>
        </w:rPr>
      </w:pPr>
      <w:r w:rsidRPr="00DF6B64">
        <w:rPr>
          <w:rFonts w:ascii="Times New Roman" w:eastAsia="Times New Roman" w:hAnsi="Times New Roman" w:cs="Times New Roman"/>
          <w:color w:val="auto"/>
          <w:lang w:bidi="ar-SA"/>
        </w:rPr>
        <w:t>Sunt abateri disciplinare:</w:t>
      </w:r>
    </w:p>
    <w:p w14:paraId="505AAFD3" w14:textId="77777777" w:rsidR="00DF6B64" w:rsidRPr="00DF6B64" w:rsidRDefault="00DF6B64" w:rsidP="00DF6B64">
      <w:pPr>
        <w:widowControl/>
        <w:numPr>
          <w:ilvl w:val="0"/>
          <w:numId w:val="145"/>
        </w:numPr>
        <w:spacing w:line="360" w:lineRule="auto"/>
        <w:jc w:val="both"/>
        <w:rPr>
          <w:rFonts w:ascii="Times New Roman" w:eastAsia="Times New Roman" w:hAnsi="Times New Roman" w:cs="Times New Roman"/>
          <w:color w:val="auto"/>
          <w:lang w:bidi="ar-SA"/>
        </w:rPr>
      </w:pPr>
      <w:r w:rsidRPr="00DF6B64">
        <w:rPr>
          <w:rFonts w:ascii="Times New Roman" w:eastAsia="Times New Roman" w:hAnsi="Times New Roman" w:cs="Times New Roman"/>
          <w:color w:val="auto"/>
          <w:lang w:bidi="ar-SA"/>
        </w:rPr>
        <w:t>întârzierea sistematică în efectuarea lucrărilor;</w:t>
      </w:r>
    </w:p>
    <w:p w14:paraId="4218232B" w14:textId="77777777" w:rsidR="00DF6B64" w:rsidRPr="00DF6B64" w:rsidRDefault="00DF6B64" w:rsidP="00DF6B64">
      <w:pPr>
        <w:widowControl/>
        <w:numPr>
          <w:ilvl w:val="0"/>
          <w:numId w:val="145"/>
        </w:numPr>
        <w:spacing w:line="360" w:lineRule="auto"/>
        <w:jc w:val="both"/>
        <w:rPr>
          <w:rFonts w:ascii="Times New Roman" w:eastAsia="Times New Roman" w:hAnsi="Times New Roman" w:cs="Times New Roman"/>
          <w:color w:val="auto"/>
          <w:lang w:bidi="ar-SA"/>
        </w:rPr>
      </w:pPr>
      <w:r w:rsidRPr="00DF6B64">
        <w:rPr>
          <w:rFonts w:ascii="Times New Roman" w:eastAsia="Times New Roman" w:hAnsi="Times New Roman" w:cs="Times New Roman"/>
          <w:color w:val="auto"/>
          <w:lang w:bidi="ar-SA"/>
        </w:rPr>
        <w:t>întârzierea în mod repetat de la ora de începere a programului de lucru;</w:t>
      </w:r>
    </w:p>
    <w:p w14:paraId="330A0994" w14:textId="21584A97" w:rsidR="00DF6B64" w:rsidRPr="00DF6B64" w:rsidRDefault="00DF6B64" w:rsidP="00DF6B64">
      <w:pPr>
        <w:widowControl/>
        <w:numPr>
          <w:ilvl w:val="0"/>
          <w:numId w:val="145"/>
        </w:numPr>
        <w:spacing w:line="360" w:lineRule="auto"/>
        <w:jc w:val="both"/>
        <w:rPr>
          <w:rFonts w:ascii="Times New Roman" w:eastAsia="Times New Roman" w:hAnsi="Times New Roman" w:cs="Times New Roman"/>
          <w:color w:val="auto"/>
          <w:lang w:bidi="ar-SA"/>
        </w:rPr>
      </w:pPr>
      <w:r w:rsidRPr="00DF6B64">
        <w:rPr>
          <w:rFonts w:ascii="Times New Roman" w:eastAsia="Times New Roman" w:hAnsi="Times New Roman" w:cs="Times New Roman"/>
          <w:color w:val="auto"/>
          <w:lang w:bidi="ar-SA"/>
        </w:rPr>
        <w:t>absențe nemotivate de la serviciu;</w:t>
      </w:r>
    </w:p>
    <w:p w14:paraId="231E4E41" w14:textId="36A8D4C5" w:rsidR="00DF6B64" w:rsidRPr="00DF6B64" w:rsidRDefault="00DF6B64" w:rsidP="00DF6B64">
      <w:pPr>
        <w:widowControl/>
        <w:numPr>
          <w:ilvl w:val="0"/>
          <w:numId w:val="145"/>
        </w:numPr>
        <w:spacing w:line="360" w:lineRule="auto"/>
        <w:jc w:val="both"/>
        <w:rPr>
          <w:rFonts w:ascii="Times New Roman" w:eastAsia="Times New Roman" w:hAnsi="Times New Roman" w:cs="Times New Roman"/>
          <w:color w:val="auto"/>
          <w:lang w:bidi="ar-SA"/>
        </w:rPr>
      </w:pPr>
      <w:r w:rsidRPr="00DF6B64">
        <w:rPr>
          <w:rFonts w:ascii="Times New Roman" w:eastAsia="Times New Roman" w:hAnsi="Times New Roman" w:cs="Times New Roman"/>
          <w:color w:val="auto"/>
          <w:lang w:bidi="ar-SA"/>
        </w:rPr>
        <w:t>intervențiile sau stăruințele pentru soluționarea unor cereri în afara cadrului legal;</w:t>
      </w:r>
    </w:p>
    <w:p w14:paraId="5CACE522" w14:textId="4B4C4AAB" w:rsidR="00DF6B64" w:rsidRPr="00DF6B64" w:rsidRDefault="00DF6B64" w:rsidP="00DF6B64">
      <w:pPr>
        <w:widowControl/>
        <w:numPr>
          <w:ilvl w:val="0"/>
          <w:numId w:val="145"/>
        </w:numPr>
        <w:spacing w:line="360" w:lineRule="auto"/>
        <w:jc w:val="both"/>
        <w:rPr>
          <w:rFonts w:ascii="Times New Roman" w:eastAsia="Times New Roman" w:hAnsi="Times New Roman" w:cs="Times New Roman"/>
          <w:color w:val="auto"/>
          <w:lang w:bidi="ar-SA"/>
        </w:rPr>
      </w:pPr>
      <w:r w:rsidRPr="00DF6B64">
        <w:rPr>
          <w:rFonts w:ascii="Times New Roman" w:eastAsia="Times New Roman" w:hAnsi="Times New Roman" w:cs="Times New Roman"/>
          <w:color w:val="auto"/>
          <w:lang w:bidi="ar-SA"/>
        </w:rPr>
        <w:t>atitudinile ireverențioase în timpul exercitării atribuțiilor de serviciu;</w:t>
      </w:r>
    </w:p>
    <w:p w14:paraId="6FDF3B2A" w14:textId="1D695B5A" w:rsidR="00DF6B64" w:rsidRPr="00DF6B64" w:rsidRDefault="00DF6B64" w:rsidP="00DF6B64">
      <w:pPr>
        <w:widowControl/>
        <w:numPr>
          <w:ilvl w:val="0"/>
          <w:numId w:val="145"/>
        </w:numPr>
        <w:spacing w:line="360" w:lineRule="auto"/>
        <w:jc w:val="both"/>
        <w:rPr>
          <w:rFonts w:ascii="Times New Roman" w:eastAsia="Times New Roman" w:hAnsi="Times New Roman" w:cs="Times New Roman"/>
          <w:color w:val="auto"/>
          <w:lang w:bidi="ar-SA"/>
        </w:rPr>
      </w:pPr>
      <w:r w:rsidRPr="00DF6B64">
        <w:rPr>
          <w:rFonts w:ascii="Times New Roman" w:eastAsia="Times New Roman" w:hAnsi="Times New Roman" w:cs="Times New Roman"/>
          <w:color w:val="auto"/>
          <w:lang w:bidi="ar-SA"/>
        </w:rPr>
        <w:t>nerespectarea secretului profesional sau a confidențialității lucrărilor care au acest caracter;</w:t>
      </w:r>
    </w:p>
    <w:p w14:paraId="61EDB716" w14:textId="3E0F1E6F" w:rsidR="00DF6B64" w:rsidRPr="00DF6B64" w:rsidRDefault="00DF6B64" w:rsidP="00DF6B64">
      <w:pPr>
        <w:widowControl/>
        <w:numPr>
          <w:ilvl w:val="0"/>
          <w:numId w:val="145"/>
        </w:numPr>
        <w:spacing w:line="360" w:lineRule="auto"/>
        <w:jc w:val="both"/>
        <w:rPr>
          <w:rFonts w:ascii="Times New Roman" w:eastAsia="Times New Roman" w:hAnsi="Times New Roman" w:cs="Times New Roman"/>
          <w:color w:val="auto"/>
          <w:lang w:bidi="ar-SA"/>
        </w:rPr>
      </w:pPr>
      <w:r w:rsidRPr="00DF6B64">
        <w:rPr>
          <w:rFonts w:ascii="Times New Roman" w:eastAsia="Times New Roman" w:hAnsi="Times New Roman" w:cs="Times New Roman"/>
          <w:color w:val="auto"/>
          <w:lang w:bidi="ar-SA"/>
        </w:rPr>
        <w:t>refuzul nejustificat de a îndeplini sarcinile şi atribuțiile prevăzute în fișa postului;</w:t>
      </w:r>
    </w:p>
    <w:p w14:paraId="7795B881" w14:textId="54C3C862" w:rsidR="00DF6B64" w:rsidRPr="00DF6B64" w:rsidRDefault="00DF6B64" w:rsidP="00DF6B64">
      <w:pPr>
        <w:widowControl/>
        <w:numPr>
          <w:ilvl w:val="0"/>
          <w:numId w:val="145"/>
        </w:numPr>
        <w:spacing w:line="360" w:lineRule="auto"/>
        <w:jc w:val="both"/>
        <w:rPr>
          <w:rFonts w:ascii="Times New Roman" w:eastAsia="Times New Roman" w:hAnsi="Times New Roman" w:cs="Times New Roman"/>
          <w:color w:val="auto"/>
          <w:lang w:bidi="ar-SA"/>
        </w:rPr>
      </w:pPr>
      <w:r w:rsidRPr="00DF6B64">
        <w:rPr>
          <w:rFonts w:ascii="Times New Roman" w:eastAsia="Times New Roman" w:hAnsi="Times New Roman" w:cs="Times New Roman"/>
          <w:color w:val="auto"/>
          <w:lang w:bidi="ar-SA"/>
        </w:rPr>
        <w:t>neglijența repetată în rezolvarea lucrărilor;</w:t>
      </w:r>
    </w:p>
    <w:p w14:paraId="45D4342F" w14:textId="77777777" w:rsidR="00DF6B64" w:rsidRPr="00DF6B64" w:rsidRDefault="00DF6B64" w:rsidP="00DF6B64">
      <w:pPr>
        <w:widowControl/>
        <w:numPr>
          <w:ilvl w:val="0"/>
          <w:numId w:val="145"/>
        </w:numPr>
        <w:spacing w:line="360" w:lineRule="auto"/>
        <w:jc w:val="both"/>
        <w:rPr>
          <w:rFonts w:ascii="Times New Roman" w:eastAsia="Times New Roman" w:hAnsi="Times New Roman" w:cs="Times New Roman"/>
          <w:color w:val="auto"/>
          <w:lang w:bidi="ar-SA"/>
        </w:rPr>
      </w:pPr>
      <w:r w:rsidRPr="00DF6B64">
        <w:rPr>
          <w:rFonts w:ascii="Times New Roman" w:eastAsia="Times New Roman" w:hAnsi="Times New Roman" w:cs="Times New Roman"/>
          <w:color w:val="auto"/>
          <w:lang w:bidi="ar-SA"/>
        </w:rPr>
        <w:t>manifestări care aduc atingere prestigiului școlii;</w:t>
      </w:r>
    </w:p>
    <w:p w14:paraId="78E2CAB5" w14:textId="01D8A7A4" w:rsidR="00DF6B64" w:rsidRPr="00DF6B64" w:rsidRDefault="00DF6B64" w:rsidP="00DF6B64">
      <w:pPr>
        <w:widowControl/>
        <w:numPr>
          <w:ilvl w:val="0"/>
          <w:numId w:val="145"/>
        </w:numPr>
        <w:spacing w:line="360" w:lineRule="auto"/>
        <w:jc w:val="both"/>
        <w:rPr>
          <w:rFonts w:ascii="Times New Roman" w:eastAsia="Times New Roman" w:hAnsi="Times New Roman" w:cs="Times New Roman"/>
          <w:color w:val="auto"/>
          <w:lang w:bidi="ar-SA"/>
        </w:rPr>
      </w:pPr>
      <w:r w:rsidRPr="00DF6B64">
        <w:rPr>
          <w:rFonts w:ascii="Times New Roman" w:eastAsia="Times New Roman" w:hAnsi="Times New Roman" w:cs="Times New Roman"/>
          <w:color w:val="auto"/>
          <w:lang w:bidi="ar-SA"/>
        </w:rPr>
        <w:t>exprimarea sau desfășurarea, în calitate de salariat ori în timpul programului de lucru, a unor opinii sau activități publice cu caracter politic;</w:t>
      </w:r>
    </w:p>
    <w:p w14:paraId="2F878794" w14:textId="75E20101" w:rsidR="00DF6B64" w:rsidRPr="00DF6B64" w:rsidRDefault="00DF6B64" w:rsidP="00DF6B64">
      <w:pPr>
        <w:widowControl/>
        <w:numPr>
          <w:ilvl w:val="0"/>
          <w:numId w:val="145"/>
        </w:numPr>
        <w:spacing w:line="360" w:lineRule="auto"/>
        <w:jc w:val="both"/>
        <w:rPr>
          <w:rFonts w:ascii="Times New Roman" w:eastAsia="Times New Roman" w:hAnsi="Times New Roman" w:cs="Times New Roman"/>
          <w:color w:val="auto"/>
          <w:lang w:bidi="ar-SA"/>
        </w:rPr>
      </w:pPr>
      <w:r w:rsidRPr="00DF6B64">
        <w:rPr>
          <w:rFonts w:ascii="Times New Roman" w:eastAsia="Times New Roman" w:hAnsi="Times New Roman" w:cs="Times New Roman"/>
          <w:color w:val="auto"/>
          <w:lang w:bidi="ar-SA"/>
        </w:rPr>
        <w:t>încălcarea prevederilor legale referitoare la concurența neloială;</w:t>
      </w:r>
    </w:p>
    <w:p w14:paraId="7D68FC1F" w14:textId="06987339" w:rsidR="00DF6B64" w:rsidRPr="00DF6B64" w:rsidRDefault="00DF6B64" w:rsidP="00DF6B64">
      <w:pPr>
        <w:widowControl/>
        <w:numPr>
          <w:ilvl w:val="0"/>
          <w:numId w:val="145"/>
        </w:numPr>
        <w:spacing w:line="360" w:lineRule="auto"/>
        <w:jc w:val="both"/>
        <w:rPr>
          <w:rFonts w:ascii="Times New Roman" w:eastAsia="Times New Roman" w:hAnsi="Times New Roman" w:cs="Times New Roman"/>
          <w:color w:val="auto"/>
          <w:lang w:bidi="ar-SA"/>
        </w:rPr>
      </w:pPr>
      <w:r w:rsidRPr="00DF6B64">
        <w:rPr>
          <w:rFonts w:ascii="Times New Roman" w:eastAsia="Times New Roman" w:hAnsi="Times New Roman" w:cs="Times New Roman"/>
          <w:color w:val="auto"/>
          <w:lang w:bidi="ar-SA"/>
        </w:rPr>
        <w:t>părăsirea serviciului fără motiv întemeiat şi fără a avea în prealabil aprobarea șefului ierarhic;</w:t>
      </w:r>
    </w:p>
    <w:p w14:paraId="3F9D3CC7" w14:textId="739349F6" w:rsidR="00DF6B64" w:rsidRPr="00DF6B64" w:rsidRDefault="00DF6B64" w:rsidP="00DF6B64">
      <w:pPr>
        <w:widowControl/>
        <w:numPr>
          <w:ilvl w:val="0"/>
          <w:numId w:val="145"/>
        </w:numPr>
        <w:spacing w:line="360" w:lineRule="auto"/>
        <w:jc w:val="both"/>
        <w:rPr>
          <w:rFonts w:ascii="Times New Roman" w:eastAsia="Times New Roman" w:hAnsi="Times New Roman" w:cs="Times New Roman"/>
          <w:color w:val="auto"/>
          <w:lang w:bidi="ar-SA"/>
        </w:rPr>
      </w:pPr>
      <w:r w:rsidRPr="00DF6B64">
        <w:rPr>
          <w:rFonts w:ascii="Times New Roman" w:eastAsia="Times New Roman" w:hAnsi="Times New Roman" w:cs="Times New Roman"/>
          <w:color w:val="auto"/>
          <w:lang w:bidi="ar-SA"/>
        </w:rPr>
        <w:t>desfășurarea unei activități personale sau private în timpul orelor de program;</w:t>
      </w:r>
    </w:p>
    <w:p w14:paraId="0E318087" w14:textId="6C23925C" w:rsidR="00DF6B64" w:rsidRPr="00DF6B64" w:rsidRDefault="00DF6B64" w:rsidP="00DF6B64">
      <w:pPr>
        <w:widowControl/>
        <w:numPr>
          <w:ilvl w:val="0"/>
          <w:numId w:val="145"/>
        </w:numPr>
        <w:spacing w:line="360" w:lineRule="auto"/>
        <w:jc w:val="both"/>
        <w:rPr>
          <w:rFonts w:ascii="Times New Roman" w:eastAsia="Times New Roman" w:hAnsi="Times New Roman" w:cs="Times New Roman"/>
          <w:color w:val="auto"/>
          <w:lang w:bidi="ar-SA"/>
        </w:rPr>
      </w:pPr>
      <w:r w:rsidRPr="00DF6B64">
        <w:rPr>
          <w:rFonts w:ascii="Times New Roman" w:eastAsia="Times New Roman" w:hAnsi="Times New Roman" w:cs="Times New Roman"/>
          <w:color w:val="auto"/>
          <w:lang w:bidi="ar-SA"/>
        </w:rPr>
        <w:lastRenderedPageBreak/>
        <w:t>solicitarea sau primirea de cadouri în scopul furnizării unor informații sau facilitări unor servicii care să dăuneze activității școlii;</w:t>
      </w:r>
    </w:p>
    <w:p w14:paraId="1C1C738B" w14:textId="77777777" w:rsidR="00DF6B64" w:rsidRPr="00DF6B64" w:rsidRDefault="00DF6B64" w:rsidP="00DF6B64">
      <w:pPr>
        <w:widowControl/>
        <w:numPr>
          <w:ilvl w:val="0"/>
          <w:numId w:val="145"/>
        </w:numPr>
        <w:spacing w:line="360" w:lineRule="auto"/>
        <w:jc w:val="both"/>
        <w:rPr>
          <w:rFonts w:ascii="Times New Roman" w:eastAsia="Times New Roman" w:hAnsi="Times New Roman" w:cs="Times New Roman"/>
          <w:color w:val="auto"/>
          <w:lang w:bidi="ar-SA"/>
        </w:rPr>
      </w:pPr>
      <w:r w:rsidRPr="00DF6B64">
        <w:rPr>
          <w:rFonts w:ascii="Times New Roman" w:eastAsia="Times New Roman" w:hAnsi="Times New Roman" w:cs="Times New Roman"/>
          <w:color w:val="auto"/>
          <w:lang w:bidi="ar-SA"/>
        </w:rPr>
        <w:t>introducerea, distribuirea, facilitarea introducerii sau distribuirii în unitate a băuturilor alcoolice, pentru a fi consumate la locul de muncă;</w:t>
      </w:r>
    </w:p>
    <w:p w14:paraId="0A894D54" w14:textId="208D2E44" w:rsidR="00DF6B64" w:rsidRPr="00DF6B64" w:rsidRDefault="00DF6B64" w:rsidP="00DF6B64">
      <w:pPr>
        <w:widowControl/>
        <w:numPr>
          <w:ilvl w:val="0"/>
          <w:numId w:val="145"/>
        </w:numPr>
        <w:spacing w:line="360" w:lineRule="auto"/>
        <w:jc w:val="both"/>
        <w:rPr>
          <w:rFonts w:ascii="Times New Roman" w:eastAsia="Times New Roman" w:hAnsi="Times New Roman" w:cs="Times New Roman"/>
          <w:color w:val="auto"/>
          <w:lang w:bidi="ar-SA"/>
        </w:rPr>
      </w:pPr>
      <w:r w:rsidRPr="00DF6B64">
        <w:rPr>
          <w:rFonts w:ascii="Times New Roman" w:eastAsia="Times New Roman" w:hAnsi="Times New Roman" w:cs="Times New Roman"/>
          <w:color w:val="auto"/>
          <w:lang w:bidi="ar-SA"/>
        </w:rPr>
        <w:t>intrarea şi rămânere în școală sub influența băuturilor alcoolice;</w:t>
      </w:r>
    </w:p>
    <w:p w14:paraId="50683AF9" w14:textId="7672CCB4" w:rsidR="00DF6B64" w:rsidRPr="00DF6B64" w:rsidRDefault="00DF6B64" w:rsidP="00DF6B64">
      <w:pPr>
        <w:widowControl/>
        <w:numPr>
          <w:ilvl w:val="0"/>
          <w:numId w:val="145"/>
        </w:numPr>
        <w:spacing w:line="360" w:lineRule="auto"/>
        <w:jc w:val="both"/>
        <w:rPr>
          <w:rFonts w:ascii="Times New Roman" w:eastAsia="Times New Roman" w:hAnsi="Times New Roman" w:cs="Times New Roman"/>
          <w:color w:val="auto"/>
          <w:lang w:bidi="ar-SA"/>
        </w:rPr>
      </w:pPr>
      <w:r w:rsidRPr="00DF6B64">
        <w:rPr>
          <w:rFonts w:ascii="Times New Roman" w:eastAsia="Times New Roman" w:hAnsi="Times New Roman" w:cs="Times New Roman"/>
          <w:color w:val="auto"/>
          <w:lang w:bidi="ar-SA"/>
        </w:rPr>
        <w:t>introducerea, posedarea, consumarea, distribuirea sau vinderea de substanțe / medicamente al căror efect pot produce dereglări comportamentale;</w:t>
      </w:r>
    </w:p>
    <w:p w14:paraId="49AB49C8" w14:textId="77777777" w:rsidR="00DF6B64" w:rsidRPr="00DF6B64" w:rsidRDefault="00DF6B64" w:rsidP="00DF6B64">
      <w:pPr>
        <w:widowControl/>
        <w:numPr>
          <w:ilvl w:val="0"/>
          <w:numId w:val="145"/>
        </w:numPr>
        <w:spacing w:line="360" w:lineRule="auto"/>
        <w:jc w:val="both"/>
        <w:rPr>
          <w:rFonts w:ascii="Times New Roman" w:eastAsia="Times New Roman" w:hAnsi="Times New Roman" w:cs="Times New Roman"/>
          <w:color w:val="auto"/>
          <w:lang w:bidi="ar-SA"/>
        </w:rPr>
      </w:pPr>
      <w:r w:rsidRPr="00DF6B64">
        <w:rPr>
          <w:rFonts w:ascii="Times New Roman" w:eastAsia="Times New Roman" w:hAnsi="Times New Roman" w:cs="Times New Roman"/>
          <w:color w:val="auto"/>
          <w:lang w:bidi="ar-SA"/>
        </w:rPr>
        <w:t>întruniri de orice fel care nu privesc activitatea profesională;</w:t>
      </w:r>
    </w:p>
    <w:p w14:paraId="1B0174DE" w14:textId="77777777" w:rsidR="00DF6B64" w:rsidRPr="00DF6B64" w:rsidRDefault="00DF6B64" w:rsidP="00DF6B64">
      <w:pPr>
        <w:widowControl/>
        <w:numPr>
          <w:ilvl w:val="0"/>
          <w:numId w:val="145"/>
        </w:numPr>
        <w:spacing w:line="360" w:lineRule="auto"/>
        <w:jc w:val="both"/>
        <w:rPr>
          <w:rFonts w:ascii="Times New Roman" w:eastAsia="Times New Roman" w:hAnsi="Times New Roman" w:cs="Times New Roman"/>
          <w:color w:val="auto"/>
          <w:lang w:bidi="ar-SA"/>
        </w:rPr>
      </w:pPr>
      <w:r w:rsidRPr="00DF6B64">
        <w:rPr>
          <w:rFonts w:ascii="Times New Roman" w:eastAsia="Times New Roman" w:hAnsi="Times New Roman" w:cs="Times New Roman"/>
          <w:color w:val="auto"/>
          <w:lang w:bidi="ar-SA"/>
        </w:rPr>
        <w:t>orice alte fapte interzise de lege;</w:t>
      </w:r>
    </w:p>
    <w:p w14:paraId="54019791" w14:textId="499F2A36" w:rsidR="00DF6B64" w:rsidRPr="00DF6B64" w:rsidRDefault="00DF6B64" w:rsidP="00DF6B64">
      <w:pPr>
        <w:widowControl/>
        <w:numPr>
          <w:ilvl w:val="0"/>
          <w:numId w:val="146"/>
        </w:numPr>
        <w:spacing w:line="360" w:lineRule="auto"/>
        <w:jc w:val="both"/>
        <w:rPr>
          <w:rFonts w:ascii="Times New Roman" w:eastAsia="Times New Roman" w:hAnsi="Times New Roman" w:cs="Times New Roman"/>
          <w:i/>
          <w:color w:val="auto"/>
          <w:lang w:bidi="ar-SA"/>
        </w:rPr>
      </w:pPr>
      <w:r w:rsidRPr="00DF6B64">
        <w:rPr>
          <w:rFonts w:ascii="Times New Roman" w:eastAsia="Times New Roman" w:hAnsi="Times New Roman" w:cs="Times New Roman"/>
          <w:i/>
          <w:color w:val="auto"/>
          <w:lang w:bidi="ar-SA"/>
        </w:rPr>
        <w:t>Întârzierile repetate de la programul de lucru, furtul, violență fizică, refuzul de a se supune aplicării politicilor de : securitate şi protecție a muncii, interzicere a fumatului, interzicere a consumului de alcool sau de medicamente care pot produce dereglări comportamentale, sunt considerate abateri deosebit de grave şi se sancționează conform prezentului regulament prin desfacerea contractului individual de muncă.</w:t>
      </w:r>
    </w:p>
    <w:p w14:paraId="56C0373C" w14:textId="56AA4AFA" w:rsidR="000C50FE" w:rsidRDefault="00CE7FCE" w:rsidP="00DF6B64">
      <w:pPr>
        <w:pStyle w:val="Szvegtrzs1"/>
        <w:numPr>
          <w:ilvl w:val="0"/>
          <w:numId w:val="56"/>
        </w:numPr>
        <w:tabs>
          <w:tab w:val="left" w:pos="1238"/>
        </w:tabs>
        <w:ind w:firstLine="740"/>
        <w:jc w:val="both"/>
      </w:pPr>
      <w:r>
        <w:rPr>
          <w:rStyle w:val="Szvegtrzs"/>
        </w:rPr>
        <w:t>Reprezintă abateri disciplinare ale personalului didactic de predare și se sancționează potrivit Art. 56, dacă nu sunt săvârșite în astfel de condiții încât, potrivit legii penale, să constituie infracțiune:</w:t>
      </w:r>
    </w:p>
    <w:p w14:paraId="56C0373E" w14:textId="4202BC9A" w:rsidR="000C50FE" w:rsidRDefault="00CE7FCE">
      <w:pPr>
        <w:pStyle w:val="Szvegtrzs1"/>
        <w:numPr>
          <w:ilvl w:val="0"/>
          <w:numId w:val="57"/>
        </w:numPr>
        <w:tabs>
          <w:tab w:val="left" w:pos="1058"/>
        </w:tabs>
        <w:ind w:firstLine="740"/>
        <w:jc w:val="both"/>
      </w:pPr>
      <w:r>
        <w:rPr>
          <w:rStyle w:val="Szvegtrzs"/>
        </w:rPr>
        <w:t>faptele de violență fizică și/sau verbală îndreptate împotriva elevilor sau a colegilor;</w:t>
      </w:r>
    </w:p>
    <w:p w14:paraId="56C0373F" w14:textId="77777777" w:rsidR="000C50FE" w:rsidRDefault="00CE7FCE">
      <w:pPr>
        <w:pStyle w:val="Szvegtrzs1"/>
        <w:numPr>
          <w:ilvl w:val="0"/>
          <w:numId w:val="57"/>
        </w:numPr>
        <w:tabs>
          <w:tab w:val="left" w:pos="1058"/>
        </w:tabs>
        <w:ind w:firstLine="740"/>
        <w:jc w:val="both"/>
      </w:pPr>
      <w:r>
        <w:rPr>
          <w:rStyle w:val="Szvegtrzs"/>
        </w:rPr>
        <w:t>orice fapte sau atitudini care pot pune în pericol sănătatea și integritatea fizică sau psihică a preșcolarilor/elevilor;</w:t>
      </w:r>
    </w:p>
    <w:p w14:paraId="56C03741" w14:textId="77777777" w:rsidR="000C50FE" w:rsidRDefault="00CE7FCE" w:rsidP="00DF6B64">
      <w:pPr>
        <w:pStyle w:val="Szvegtrzs1"/>
        <w:numPr>
          <w:ilvl w:val="0"/>
          <w:numId w:val="57"/>
        </w:numPr>
        <w:ind w:firstLine="740"/>
        <w:jc w:val="both"/>
      </w:pPr>
      <w:r>
        <w:rPr>
          <w:rStyle w:val="Szvegtrzs"/>
        </w:rPr>
        <w:t>activitatea de desfășurare a meditațiilor cu elevii de la propria clasă;</w:t>
      </w:r>
    </w:p>
    <w:p w14:paraId="56C03742" w14:textId="77777777" w:rsidR="000C50FE" w:rsidRDefault="00CE7FCE">
      <w:pPr>
        <w:pStyle w:val="Szvegtrzs1"/>
        <w:numPr>
          <w:ilvl w:val="0"/>
          <w:numId w:val="57"/>
        </w:numPr>
        <w:tabs>
          <w:tab w:val="left" w:pos="1058"/>
        </w:tabs>
        <w:ind w:firstLine="740"/>
        <w:jc w:val="both"/>
      </w:pPr>
      <w:r>
        <w:rPr>
          <w:rStyle w:val="Szvegtrzs"/>
        </w:rPr>
        <w:t>încălcarea dispozițiilor legii, a obligațiilor, a normelor statutului profesiei, deciziilor obligatorii ale organelor profesiei la nivel național sau ale unității de învățământ al cărei angajat este sau în cadrul căreia prestează activități de predare-învățare- evaluare cu preșcolarii/elevii;</w:t>
      </w:r>
    </w:p>
    <w:p w14:paraId="56C03743" w14:textId="77777777" w:rsidR="000C50FE" w:rsidRDefault="00CE7FCE">
      <w:pPr>
        <w:pStyle w:val="Szvegtrzs1"/>
        <w:numPr>
          <w:ilvl w:val="0"/>
          <w:numId w:val="57"/>
        </w:numPr>
        <w:tabs>
          <w:tab w:val="left" w:pos="1058"/>
        </w:tabs>
        <w:ind w:firstLine="740"/>
        <w:jc w:val="both"/>
      </w:pPr>
      <w:r>
        <w:rPr>
          <w:rStyle w:val="Szvegtrzs"/>
        </w:rPr>
        <w:t>fapte de natură să aducă atingere imaginii, demnității sau drepturilor copiilor/elevilor și familiilor acestora ori să prejudicieze onoarea și/sau prestigiul unității, interesul învățământului.</w:t>
      </w:r>
    </w:p>
    <w:p w14:paraId="56C03745" w14:textId="77777777" w:rsidR="000C50FE" w:rsidRDefault="00CE7FCE">
      <w:pPr>
        <w:pStyle w:val="Szvegtrzs1"/>
        <w:numPr>
          <w:ilvl w:val="0"/>
          <w:numId w:val="56"/>
        </w:numPr>
        <w:tabs>
          <w:tab w:val="left" w:pos="1238"/>
        </w:tabs>
        <w:ind w:firstLine="740"/>
        <w:jc w:val="both"/>
      </w:pPr>
      <w:r>
        <w:rPr>
          <w:rStyle w:val="Szvegtrzs"/>
        </w:rPr>
        <w:t>Cercetarea disciplinară a personalului didactic auxiliar se realizează conform prevederilor Legii nr. 53/2003 - Codul muncii, republicată, cu modificările și completările ulterioare.</w:t>
      </w:r>
    </w:p>
    <w:p w14:paraId="56C03746" w14:textId="2A93283D" w:rsidR="000C50FE" w:rsidRDefault="00CE7FCE">
      <w:pPr>
        <w:pStyle w:val="Szvegtrzs1"/>
        <w:numPr>
          <w:ilvl w:val="0"/>
          <w:numId w:val="56"/>
        </w:numPr>
        <w:tabs>
          <w:tab w:val="left" w:pos="1238"/>
        </w:tabs>
        <w:ind w:firstLine="740"/>
        <w:jc w:val="both"/>
      </w:pPr>
      <w:r>
        <w:rPr>
          <w:rStyle w:val="Szvegtrzs"/>
        </w:rPr>
        <w:t>În cazul în care cadrul didactic este cercetat pentru una din faptele prevăzute la alin. (</w:t>
      </w:r>
      <w:r w:rsidR="00DF6B64">
        <w:rPr>
          <w:rStyle w:val="Szvegtrzs"/>
        </w:rPr>
        <w:t>3</w:t>
      </w:r>
      <w:r>
        <w:rPr>
          <w:rStyle w:val="Szvegtrzs"/>
        </w:rPr>
        <w:t>) lit. a) și b), pe perioada desfășurării cercetării disciplinare, acesta nu va desfășura activități didactice cu beneficiarii primari, cu păstrarea corespunzătoare a drepturilor salariale.</w:t>
      </w:r>
    </w:p>
    <w:p w14:paraId="56C03747" w14:textId="34F068B5" w:rsidR="000C50FE" w:rsidRDefault="00486CEC">
      <w:pPr>
        <w:pStyle w:val="Szvegtrzs1"/>
        <w:ind w:firstLine="740"/>
        <w:jc w:val="both"/>
      </w:pPr>
      <w:r>
        <w:rPr>
          <w:rStyle w:val="Szvegtrzs"/>
          <w:b/>
          <w:bCs/>
        </w:rPr>
        <w:lastRenderedPageBreak/>
        <w:t>Art. 57</w:t>
      </w:r>
      <w:r w:rsidR="00CE7FCE">
        <w:rPr>
          <w:rStyle w:val="Szvegtrzs"/>
          <w:b/>
          <w:bCs/>
        </w:rPr>
        <w:t>. (1) Sancțiunile disciplinare care se pot aplica personalului didactic de predare, în raport cu gravitatea abaterilor, sunt:</w:t>
      </w:r>
    </w:p>
    <w:p w14:paraId="56C03748" w14:textId="77777777" w:rsidR="000C50FE" w:rsidRDefault="00CE7FCE">
      <w:pPr>
        <w:pStyle w:val="Szvegtrzs1"/>
        <w:numPr>
          <w:ilvl w:val="0"/>
          <w:numId w:val="58"/>
        </w:numPr>
        <w:tabs>
          <w:tab w:val="left" w:pos="1056"/>
        </w:tabs>
        <w:ind w:firstLine="740"/>
        <w:jc w:val="both"/>
      </w:pPr>
      <w:r>
        <w:rPr>
          <w:rStyle w:val="Szvegtrzs"/>
        </w:rPr>
        <w:t>avertisment scris;</w:t>
      </w:r>
    </w:p>
    <w:p w14:paraId="56C03749" w14:textId="3897D5CA" w:rsidR="000C50FE" w:rsidRDefault="00CE7FCE" w:rsidP="005F4A17">
      <w:pPr>
        <w:pStyle w:val="Szvegtrzs1"/>
        <w:numPr>
          <w:ilvl w:val="0"/>
          <w:numId w:val="58"/>
        </w:numPr>
        <w:tabs>
          <w:tab w:val="left" w:pos="1058"/>
        </w:tabs>
        <w:ind w:firstLine="740"/>
        <w:jc w:val="both"/>
      </w:pPr>
      <w:r>
        <w:rPr>
          <w:rStyle w:val="Szvegtrzs"/>
        </w:rPr>
        <w:t>reducerea salariului de bază, cumulat, când este cazul, cu indemnizația de conducere, de îndrumare și control, cu până la 15%, pe o perioadă de 1-6 luni;</w:t>
      </w:r>
    </w:p>
    <w:p w14:paraId="56C0374B" w14:textId="7E0A47F2" w:rsidR="000C50FE" w:rsidRDefault="00CE7FCE" w:rsidP="00FF1A2A">
      <w:pPr>
        <w:pStyle w:val="Szvegtrzs1"/>
        <w:numPr>
          <w:ilvl w:val="0"/>
          <w:numId w:val="58"/>
        </w:numPr>
        <w:tabs>
          <w:tab w:val="left" w:pos="1048"/>
        </w:tabs>
        <w:ind w:firstLine="740"/>
        <w:jc w:val="both"/>
      </w:pPr>
      <w:r>
        <w:rPr>
          <w:rStyle w:val="Szvegtrzs"/>
        </w:rPr>
        <w:t>suspendarea, pe o perioadă de până la 3 ani, a dreptului de înscriere la un concurs pentru obținerea gradației de merit, pentru ocuparea unei funcții de conducere, de îndrumare și de control ori a unei funcții didactice superioare;</w:t>
      </w:r>
    </w:p>
    <w:p w14:paraId="56C0374C" w14:textId="77777777" w:rsidR="000C50FE" w:rsidRDefault="00CE7FCE" w:rsidP="00FF1A2A">
      <w:pPr>
        <w:pStyle w:val="Szvegtrzs1"/>
        <w:numPr>
          <w:ilvl w:val="0"/>
          <w:numId w:val="58"/>
        </w:numPr>
        <w:tabs>
          <w:tab w:val="left" w:pos="1059"/>
        </w:tabs>
        <w:ind w:firstLine="740"/>
        <w:jc w:val="both"/>
      </w:pPr>
      <w:r>
        <w:rPr>
          <w:rStyle w:val="Szvegtrzs"/>
        </w:rPr>
        <w:t>suspendarea, pe o perioadă de până la 3 ani, a dreptului de a face parte din comisiile de organizare și desfășurare a examenelor naționale;</w:t>
      </w:r>
    </w:p>
    <w:p w14:paraId="56C0374D" w14:textId="77777777" w:rsidR="000C50FE" w:rsidRDefault="00CE7FCE">
      <w:pPr>
        <w:pStyle w:val="Szvegtrzs1"/>
        <w:numPr>
          <w:ilvl w:val="0"/>
          <w:numId w:val="58"/>
        </w:numPr>
        <w:tabs>
          <w:tab w:val="left" w:pos="1048"/>
        </w:tabs>
        <w:ind w:firstLine="740"/>
        <w:jc w:val="both"/>
      </w:pPr>
      <w:r>
        <w:rPr>
          <w:rStyle w:val="Szvegtrzs"/>
        </w:rPr>
        <w:t>desfacerea disciplinară a contractului individual de muncă.</w:t>
      </w:r>
    </w:p>
    <w:p w14:paraId="56C0374E" w14:textId="77777777" w:rsidR="000C50FE" w:rsidRDefault="00CE7FCE">
      <w:pPr>
        <w:pStyle w:val="Szvegtrzs1"/>
        <w:numPr>
          <w:ilvl w:val="0"/>
          <w:numId w:val="59"/>
        </w:numPr>
        <w:tabs>
          <w:tab w:val="left" w:pos="1119"/>
        </w:tabs>
        <w:ind w:firstLine="740"/>
        <w:jc w:val="both"/>
      </w:pPr>
      <w:r>
        <w:rPr>
          <w:rStyle w:val="Szvegtrzs"/>
        </w:rPr>
        <w:t>Pentru abaterile disciplinare prevăzute la art. 55 alin. (2) lit. a) și b) se pot aplica cumulat sancțiunile disciplinare prevăzute la alin. (1) lit. b) -d) sau cea prevăzută la alin. (1) lit. e). Pentru celelalte abateri se poate aplica sancțiunea prevăzută la alin. (1) lit. e) ori una sau mai multe cumulate dintre sancțiunile prevăzute la alin. (1).</w:t>
      </w:r>
    </w:p>
    <w:p w14:paraId="56C0374F" w14:textId="77777777" w:rsidR="000C50FE" w:rsidRDefault="00CE7FCE">
      <w:pPr>
        <w:pStyle w:val="Szvegtrzs1"/>
        <w:numPr>
          <w:ilvl w:val="0"/>
          <w:numId w:val="59"/>
        </w:numPr>
        <w:tabs>
          <w:tab w:val="left" w:pos="1119"/>
        </w:tabs>
        <w:ind w:firstLine="740"/>
        <w:jc w:val="both"/>
      </w:pPr>
      <w:r>
        <w:rPr>
          <w:rStyle w:val="Szvegtrzs"/>
        </w:rPr>
        <w:t>În funcție de gravitatea abaterii disciplinare, la aplicarea sancțiunilor prevăzute la lit. b)-e) se dispune și măsura retragerii decorațiilor, ordinelor, medaliilor, titlurilor primite de cadrul didactic.</w:t>
      </w:r>
    </w:p>
    <w:p w14:paraId="56C03750" w14:textId="26380DDB" w:rsidR="000C50FE" w:rsidRDefault="00486CEC">
      <w:pPr>
        <w:pStyle w:val="Szvegtrzs1"/>
        <w:ind w:firstLine="740"/>
        <w:jc w:val="both"/>
      </w:pPr>
      <w:r>
        <w:rPr>
          <w:rStyle w:val="Szvegtrzs"/>
          <w:b/>
          <w:bCs/>
        </w:rPr>
        <w:t>Art. 58</w:t>
      </w:r>
      <w:r w:rsidR="00CE7FCE">
        <w:rPr>
          <w:rStyle w:val="Szvegtrzs"/>
          <w:b/>
          <w:bCs/>
        </w:rPr>
        <w:t xml:space="preserve">. </w:t>
      </w:r>
      <w:r w:rsidR="00CE7FCE">
        <w:rPr>
          <w:rStyle w:val="Szvegtrzs"/>
        </w:rPr>
        <w:t>(1) Orice persoană poate sesiza în scris, cu privire la săvârșirea unei fapte ce poate constitui abatere disciplinară, prin înregistrarea sesizării la secretariatul unității de învățământ, pentru faptele săvârșite de personalul didactic angajat, prevăzute de Legea învățământului preuniversitar nr. 198/2023, cu modificările și completările ulterioare, ca abateri disciplinare.</w:t>
      </w:r>
    </w:p>
    <w:p w14:paraId="56C03751" w14:textId="20312918" w:rsidR="000C50FE" w:rsidRDefault="00CE7FCE">
      <w:pPr>
        <w:pStyle w:val="Szvegtrzs1"/>
        <w:numPr>
          <w:ilvl w:val="0"/>
          <w:numId w:val="60"/>
        </w:numPr>
        <w:tabs>
          <w:tab w:val="left" w:pos="1129"/>
        </w:tabs>
        <w:ind w:firstLine="740"/>
        <w:jc w:val="both"/>
      </w:pPr>
      <w:r>
        <w:rPr>
          <w:rStyle w:val="Szvegtrzs"/>
        </w:rPr>
        <w:t xml:space="preserve">Pentru cercetarea împrejurărilor și faptelor reclamate la alin. (1), săvârșite de personalul didactic de predare din Școala Gimnazială </w:t>
      </w:r>
      <w:r w:rsidR="00486CEC">
        <w:rPr>
          <w:rStyle w:val="Szvegtrzs"/>
        </w:rPr>
        <w:t>„J</w:t>
      </w:r>
      <w:proofErr w:type="spellStart"/>
      <w:r w:rsidR="00486CEC">
        <w:rPr>
          <w:rStyle w:val="Szvegtrzs"/>
          <w:lang w:val="hu-HU"/>
        </w:rPr>
        <w:t>ános</w:t>
      </w:r>
      <w:proofErr w:type="spellEnd"/>
      <w:r w:rsidR="00486CEC">
        <w:rPr>
          <w:rStyle w:val="Szvegtrzs"/>
          <w:lang w:val="hu-HU"/>
        </w:rPr>
        <w:t xml:space="preserve"> Zsigmond</w:t>
      </w:r>
      <w:r w:rsidR="002159D7">
        <w:rPr>
          <w:rStyle w:val="Szvegtrzs"/>
        </w:rPr>
        <w:t xml:space="preserve">” </w:t>
      </w:r>
      <w:r w:rsidR="00486CEC">
        <w:rPr>
          <w:rStyle w:val="Szvegtrzs"/>
        </w:rPr>
        <w:t>Dârjiu</w:t>
      </w:r>
      <w:r>
        <w:rPr>
          <w:rStyle w:val="Szvegtrzs"/>
        </w:rPr>
        <w:t>, se constituie o comisie de cercetare disciplinară formată din 3-5 membri, dintre care unul reprezintă federația sindicală din care face parte persoana aflată în discuție sau este un reprezentant al salariaților, iar ceilalți au funcția cel puțin egală cu a celui care a săvârșit abaterea.</w:t>
      </w:r>
    </w:p>
    <w:p w14:paraId="56C03752" w14:textId="722D8337" w:rsidR="000C50FE" w:rsidRDefault="00CE7FCE">
      <w:pPr>
        <w:pStyle w:val="Szvegtrzs1"/>
        <w:ind w:firstLine="740"/>
        <w:jc w:val="both"/>
      </w:pPr>
      <w:r>
        <w:rPr>
          <w:rStyle w:val="Szvegtrzs"/>
        </w:rPr>
        <w:t xml:space="preserve">În situația în care la nivelul Școlii Gimnaziale </w:t>
      </w:r>
      <w:r w:rsidR="00486CEC">
        <w:rPr>
          <w:rStyle w:val="Szvegtrzs"/>
        </w:rPr>
        <w:t>„J</w:t>
      </w:r>
      <w:proofErr w:type="spellStart"/>
      <w:r w:rsidR="00486CEC">
        <w:rPr>
          <w:rStyle w:val="Szvegtrzs"/>
          <w:lang w:val="hu-HU"/>
        </w:rPr>
        <w:t>ános</w:t>
      </w:r>
      <w:proofErr w:type="spellEnd"/>
      <w:r w:rsidR="00486CEC">
        <w:rPr>
          <w:rStyle w:val="Szvegtrzs"/>
          <w:lang w:val="hu-HU"/>
        </w:rPr>
        <w:t xml:space="preserve"> Zsigmond</w:t>
      </w:r>
      <w:r w:rsidR="00486CEC">
        <w:rPr>
          <w:rStyle w:val="Szvegtrzs"/>
        </w:rPr>
        <w:t>” Dârjiu</w:t>
      </w:r>
      <w:r>
        <w:rPr>
          <w:rStyle w:val="Szvegtrzs"/>
        </w:rPr>
        <w:t>, nu există suficienți salariați care au funcția didactică cel puțin egală cu a salariatului cercetat, comisia de cercetare se completează cu persoane care au cel puțin aceeași funcție, desemnate de către Inspectoratul Școlar, la solicitarea conducerii unității de învățământ.</w:t>
      </w:r>
    </w:p>
    <w:p w14:paraId="56C03753" w14:textId="1284F294" w:rsidR="000C50FE" w:rsidRDefault="00CE7FCE" w:rsidP="005F4A17">
      <w:pPr>
        <w:pStyle w:val="Szvegtrzs1"/>
        <w:numPr>
          <w:ilvl w:val="0"/>
          <w:numId w:val="60"/>
        </w:numPr>
        <w:tabs>
          <w:tab w:val="left" w:pos="1119"/>
        </w:tabs>
        <w:ind w:firstLine="740"/>
        <w:jc w:val="both"/>
      </w:pPr>
      <w:r>
        <w:rPr>
          <w:rStyle w:val="Szvegtrzs"/>
        </w:rPr>
        <w:t xml:space="preserve">Comisia de cercetare disciplinară se constituie prin decizie a directorului unității de </w:t>
      </w:r>
      <w:r>
        <w:rPr>
          <w:rStyle w:val="Szvegtrzs"/>
        </w:rPr>
        <w:lastRenderedPageBreak/>
        <w:t xml:space="preserve">învățământ, după aprobarea ei de către Consiliul de administrație al Școlii Gimnaziale </w:t>
      </w:r>
      <w:r w:rsidR="00486CEC">
        <w:rPr>
          <w:rStyle w:val="Szvegtrzs"/>
        </w:rPr>
        <w:t>„J</w:t>
      </w:r>
      <w:proofErr w:type="spellStart"/>
      <w:r w:rsidR="00486CEC">
        <w:rPr>
          <w:rStyle w:val="Szvegtrzs"/>
          <w:lang w:val="hu-HU"/>
        </w:rPr>
        <w:t>ános</w:t>
      </w:r>
      <w:proofErr w:type="spellEnd"/>
      <w:r w:rsidR="00486CEC">
        <w:rPr>
          <w:rStyle w:val="Szvegtrzs"/>
          <w:lang w:val="hu-HU"/>
        </w:rPr>
        <w:t xml:space="preserve"> Zsigmond</w:t>
      </w:r>
      <w:r w:rsidR="00486CEC">
        <w:rPr>
          <w:rStyle w:val="Szvegtrzs"/>
        </w:rPr>
        <w:t>” Dârjiu</w:t>
      </w:r>
      <w:r>
        <w:rPr>
          <w:rStyle w:val="Szvegtrzs"/>
        </w:rPr>
        <w:t>, pentru personalul unității.</w:t>
      </w:r>
    </w:p>
    <w:p w14:paraId="56C03755" w14:textId="435F4BA9" w:rsidR="000C50FE" w:rsidRDefault="00CE7FCE">
      <w:pPr>
        <w:pStyle w:val="Szvegtrzs1"/>
        <w:numPr>
          <w:ilvl w:val="0"/>
          <w:numId w:val="60"/>
        </w:numPr>
        <w:tabs>
          <w:tab w:val="left" w:pos="1129"/>
        </w:tabs>
        <w:ind w:firstLine="740"/>
        <w:jc w:val="both"/>
      </w:pPr>
      <w:r>
        <w:rPr>
          <w:rStyle w:val="Szvegtrzs"/>
        </w:rPr>
        <w:t xml:space="preserve">Pentru personalul didactic de predare din Școala Gimnazială </w:t>
      </w:r>
      <w:r w:rsidR="00486CEC">
        <w:rPr>
          <w:rStyle w:val="Szvegtrzs"/>
        </w:rPr>
        <w:t>„J</w:t>
      </w:r>
      <w:proofErr w:type="spellStart"/>
      <w:r w:rsidR="00486CEC">
        <w:rPr>
          <w:rStyle w:val="Szvegtrzs"/>
          <w:lang w:val="hu-HU"/>
        </w:rPr>
        <w:t>ános</w:t>
      </w:r>
      <w:proofErr w:type="spellEnd"/>
      <w:r w:rsidR="00486CEC">
        <w:rPr>
          <w:rStyle w:val="Szvegtrzs"/>
          <w:lang w:val="hu-HU"/>
        </w:rPr>
        <w:t xml:space="preserve"> Zsigmond</w:t>
      </w:r>
      <w:r w:rsidR="00486CEC">
        <w:rPr>
          <w:rStyle w:val="Szvegtrzs"/>
        </w:rPr>
        <w:t>” Dârjiu</w:t>
      </w:r>
      <w:r>
        <w:rPr>
          <w:rStyle w:val="Szvegtrzs"/>
        </w:rPr>
        <w:t>, propunerea de sancționare se face de către oricare membru al Consiliului de administrație. Sancțiunile se aprobă de cel puțin 2/3 din numărul total al membrilor Consiliului de administrație și sunt puse în aplicare și comunicate prin decizie a directorului unității de învățământ.</w:t>
      </w:r>
    </w:p>
    <w:p w14:paraId="56C03756" w14:textId="247A8954" w:rsidR="000C50FE" w:rsidRDefault="00486CEC">
      <w:pPr>
        <w:pStyle w:val="Szvegtrzs1"/>
        <w:ind w:firstLine="740"/>
        <w:jc w:val="both"/>
      </w:pPr>
      <w:r>
        <w:rPr>
          <w:rStyle w:val="Szvegtrzs"/>
          <w:b/>
          <w:bCs/>
        </w:rPr>
        <w:t>Art. 59</w:t>
      </w:r>
      <w:r w:rsidR="00CE7FCE">
        <w:rPr>
          <w:rStyle w:val="Szvegtrzs"/>
          <w:b/>
          <w:bCs/>
        </w:rPr>
        <w:t xml:space="preserve">. </w:t>
      </w:r>
      <w:r w:rsidR="00CE7FCE">
        <w:rPr>
          <w:rStyle w:val="Szvegtrzs"/>
        </w:rPr>
        <w:t>(1) În cadrul cercetării împrejurărilor și faptelor reclamate, se stabilesc urmările acestora, împrejurările în care au fost săvârșite, existența sau inexistența vinovăției, precum și orice alte date concludente. Audierea celui cercetat și verificarea apărării acestuia sunt obligatorii. Refuzul celui cercetat de a se prezenta la audiere, deși a fost înștiințat în scris cu minimum 48 de ore înainte, precum și de a da declarații scrise se constată prin proces- verbal și nu împiedică finalizarea cercetării. Cadrul didactic cercetat are dreptul să cunoască toate actele cercetării și să își producă probe în apărare.</w:t>
      </w:r>
    </w:p>
    <w:p w14:paraId="56C03757" w14:textId="2D1C656C" w:rsidR="000C50FE" w:rsidRDefault="00CE7FCE">
      <w:pPr>
        <w:pStyle w:val="Szvegtrzs1"/>
        <w:numPr>
          <w:ilvl w:val="0"/>
          <w:numId w:val="61"/>
        </w:numPr>
        <w:tabs>
          <w:tab w:val="left" w:pos="1134"/>
        </w:tabs>
        <w:ind w:firstLine="740"/>
        <w:jc w:val="both"/>
      </w:pPr>
      <w:r>
        <w:rPr>
          <w:rStyle w:val="Szvegtrzs"/>
        </w:rPr>
        <w:t xml:space="preserve">Cercetarea faptei și comunicarea deciziei se fac în termen de cel mult 30 de zile de la data înregistrării raportului de cercetare disciplinară, la secretariatul Școlii Gimnaziale </w:t>
      </w:r>
      <w:r w:rsidR="00A756A8">
        <w:rPr>
          <w:rStyle w:val="Szvegtrzs"/>
        </w:rPr>
        <w:t>„J</w:t>
      </w:r>
      <w:proofErr w:type="spellStart"/>
      <w:r w:rsidR="00A756A8">
        <w:rPr>
          <w:rStyle w:val="Szvegtrzs"/>
          <w:lang w:val="hu-HU"/>
        </w:rPr>
        <w:t>ános</w:t>
      </w:r>
      <w:proofErr w:type="spellEnd"/>
      <w:r w:rsidR="00A756A8">
        <w:rPr>
          <w:rStyle w:val="Szvegtrzs"/>
          <w:lang w:val="hu-HU"/>
        </w:rPr>
        <w:t xml:space="preserve"> Zsigmond</w:t>
      </w:r>
      <w:r w:rsidR="00A756A8">
        <w:rPr>
          <w:rStyle w:val="Szvegtrzs"/>
        </w:rPr>
        <w:t>” Dârjiu</w:t>
      </w:r>
      <w:r>
        <w:rPr>
          <w:rStyle w:val="Szvegtrzs"/>
        </w:rPr>
        <w:t>, fiindu-i adusă la cunoștință persoanei de către conducătorul unității după aprobarea în consiliul de administrație al acesteia, dar nu mai târziu de 6 luni de la data săvârșirii faptei. Persoanei nevinovate i se comunică în scris inexistența faptelor pentru care a fost cercetată.</w:t>
      </w:r>
    </w:p>
    <w:p w14:paraId="56C03758" w14:textId="77777777" w:rsidR="000C50FE" w:rsidRDefault="00CE7FCE">
      <w:pPr>
        <w:pStyle w:val="Szvegtrzs1"/>
        <w:numPr>
          <w:ilvl w:val="0"/>
          <w:numId w:val="61"/>
        </w:numPr>
        <w:tabs>
          <w:tab w:val="left" w:pos="1119"/>
        </w:tabs>
        <w:ind w:firstLine="740"/>
        <w:jc w:val="both"/>
      </w:pPr>
      <w:r>
        <w:rPr>
          <w:rStyle w:val="Szvegtrzs"/>
        </w:rPr>
        <w:t>Sancțiunea se stabilește, pe baza raportului comisiei de cercetare, și se comunică celui în cauză, prin decizie scrisă, de către directorul unității de învățământ.</w:t>
      </w:r>
    </w:p>
    <w:p w14:paraId="56C03759" w14:textId="373ADB5C" w:rsidR="000C50FE" w:rsidRDefault="00CE7FCE">
      <w:pPr>
        <w:pStyle w:val="Szvegtrzs1"/>
        <w:numPr>
          <w:ilvl w:val="0"/>
          <w:numId w:val="61"/>
        </w:numPr>
        <w:tabs>
          <w:tab w:val="left" w:pos="1129"/>
        </w:tabs>
        <w:ind w:firstLine="740"/>
        <w:jc w:val="both"/>
      </w:pPr>
      <w:r>
        <w:rPr>
          <w:rStyle w:val="Szvegtrzs"/>
        </w:rPr>
        <w:t xml:space="preserve">Persoanele sancționate încadrate în Școala Gimnazială </w:t>
      </w:r>
      <w:r w:rsidR="00A756A8">
        <w:rPr>
          <w:rStyle w:val="Szvegtrzs"/>
        </w:rPr>
        <w:t>„J</w:t>
      </w:r>
      <w:proofErr w:type="spellStart"/>
      <w:r w:rsidR="00A756A8">
        <w:rPr>
          <w:rStyle w:val="Szvegtrzs"/>
          <w:lang w:val="hu-HU"/>
        </w:rPr>
        <w:t>ános</w:t>
      </w:r>
      <w:proofErr w:type="spellEnd"/>
      <w:r w:rsidR="00A756A8">
        <w:rPr>
          <w:rStyle w:val="Szvegtrzs"/>
          <w:lang w:val="hu-HU"/>
        </w:rPr>
        <w:t xml:space="preserve"> Zsigmond</w:t>
      </w:r>
      <w:r w:rsidR="00A756A8">
        <w:rPr>
          <w:rStyle w:val="Szvegtrzs"/>
        </w:rPr>
        <w:t>” Dârjiu</w:t>
      </w:r>
      <w:r>
        <w:rPr>
          <w:rStyle w:val="Szvegtrzs"/>
        </w:rPr>
        <w:t>, au dreptul de a contesta, în termen de 15 zile de la comunicare, decizia respectivă la Comisia Națională pentru Inspecție Școlară de la nivelul ARACIIP. Prin derogare de la aceste prevederi, până la înființarea și funcționarea efectivă a Comisiei Naționale pentru Inspecție Școlară din cadrul Agenției Române pentru Asigurarea Calității și Inspecție în Învățământul Preuniversitar contestațiile la deciziile de sancționare aplicate persoanelor încadrate în unitatea de învățământ se adresează direct instanței de judecată competente.</w:t>
      </w:r>
    </w:p>
    <w:p w14:paraId="56C0375A" w14:textId="77777777" w:rsidR="000C50FE" w:rsidRDefault="00CE7FCE">
      <w:pPr>
        <w:pStyle w:val="Szvegtrzs1"/>
        <w:numPr>
          <w:ilvl w:val="0"/>
          <w:numId w:val="61"/>
        </w:numPr>
        <w:tabs>
          <w:tab w:val="left" w:pos="1124"/>
        </w:tabs>
        <w:ind w:firstLine="740"/>
        <w:jc w:val="both"/>
      </w:pPr>
      <w:r>
        <w:rPr>
          <w:rStyle w:val="Szvegtrzs"/>
        </w:rPr>
        <w:t>Sub sancțiunea nulității absolute, decizia de sancționare disciplinară cuprinde în mod obligatoriu:</w:t>
      </w:r>
    </w:p>
    <w:p w14:paraId="56C0375B" w14:textId="1C0C6865" w:rsidR="000C50FE" w:rsidRDefault="00CE7FCE" w:rsidP="005F4A17">
      <w:pPr>
        <w:pStyle w:val="Szvegtrzs1"/>
        <w:numPr>
          <w:ilvl w:val="0"/>
          <w:numId w:val="62"/>
        </w:numPr>
        <w:tabs>
          <w:tab w:val="left" w:pos="1048"/>
        </w:tabs>
        <w:ind w:firstLine="740"/>
        <w:jc w:val="both"/>
      </w:pPr>
      <w:r>
        <w:rPr>
          <w:rStyle w:val="Szvegtrzs"/>
        </w:rPr>
        <w:t>descrierea faptei care constituie abatere disciplinară;</w:t>
      </w:r>
    </w:p>
    <w:p w14:paraId="56C0375D" w14:textId="03FE571A" w:rsidR="000C50FE" w:rsidRDefault="00CE7FCE" w:rsidP="00FF1A2A">
      <w:pPr>
        <w:pStyle w:val="Szvegtrzs1"/>
        <w:numPr>
          <w:ilvl w:val="0"/>
          <w:numId w:val="62"/>
        </w:numPr>
        <w:tabs>
          <w:tab w:val="left" w:pos="1118"/>
        </w:tabs>
        <w:ind w:firstLine="740"/>
        <w:jc w:val="both"/>
      </w:pPr>
      <w:r>
        <w:rPr>
          <w:rStyle w:val="Szvegtrzs"/>
        </w:rPr>
        <w:t xml:space="preserve">precizarea prevederilor din statutul de personal, regulamentul de ordine interioară </w:t>
      </w:r>
      <w:r>
        <w:rPr>
          <w:rStyle w:val="Szvegtrzs"/>
        </w:rPr>
        <w:lastRenderedPageBreak/>
        <w:t>contractul individual de muncă sau contractul colectiv de muncă care au fost încălcate de către salariat;</w:t>
      </w:r>
    </w:p>
    <w:p w14:paraId="56C0375E" w14:textId="77777777" w:rsidR="000C50FE" w:rsidRDefault="00CE7FCE" w:rsidP="00FF1A2A">
      <w:pPr>
        <w:pStyle w:val="Szvegtrzs1"/>
        <w:numPr>
          <w:ilvl w:val="0"/>
          <w:numId w:val="62"/>
        </w:numPr>
        <w:tabs>
          <w:tab w:val="left" w:pos="1074"/>
        </w:tabs>
        <w:ind w:firstLine="740"/>
        <w:jc w:val="both"/>
      </w:pPr>
      <w:r>
        <w:rPr>
          <w:rStyle w:val="Szvegtrzs"/>
        </w:rPr>
        <w:t>motivele pentru care au fost înlăturate apărările formulate de către salariat în timpul cercetării disciplinare;</w:t>
      </w:r>
    </w:p>
    <w:p w14:paraId="56C0375F" w14:textId="77777777" w:rsidR="000C50FE" w:rsidRDefault="00CE7FCE">
      <w:pPr>
        <w:pStyle w:val="Szvegtrzs1"/>
        <w:numPr>
          <w:ilvl w:val="0"/>
          <w:numId w:val="62"/>
        </w:numPr>
        <w:tabs>
          <w:tab w:val="left" w:pos="1108"/>
        </w:tabs>
        <w:ind w:firstLine="740"/>
        <w:jc w:val="both"/>
      </w:pPr>
      <w:r>
        <w:rPr>
          <w:rStyle w:val="Szvegtrzs"/>
        </w:rPr>
        <w:t>temeiul de drept în baza căruia sancțiunea se aplică;</w:t>
      </w:r>
    </w:p>
    <w:p w14:paraId="56C03760" w14:textId="77777777" w:rsidR="000C50FE" w:rsidRDefault="00CE7FCE">
      <w:pPr>
        <w:pStyle w:val="Szvegtrzs1"/>
        <w:numPr>
          <w:ilvl w:val="0"/>
          <w:numId w:val="62"/>
        </w:numPr>
        <w:tabs>
          <w:tab w:val="left" w:pos="1094"/>
        </w:tabs>
        <w:ind w:firstLine="740"/>
        <w:jc w:val="both"/>
      </w:pPr>
      <w:r>
        <w:rPr>
          <w:rStyle w:val="Szvegtrzs"/>
        </w:rPr>
        <w:t>termenul în care sancțiunea poate fi contestată;</w:t>
      </w:r>
    </w:p>
    <w:p w14:paraId="56C03761" w14:textId="77777777" w:rsidR="000C50FE" w:rsidRDefault="00CE7FCE">
      <w:pPr>
        <w:pStyle w:val="Szvegtrzs1"/>
        <w:numPr>
          <w:ilvl w:val="0"/>
          <w:numId w:val="62"/>
        </w:numPr>
        <w:tabs>
          <w:tab w:val="left" w:pos="1065"/>
        </w:tabs>
        <w:ind w:firstLine="740"/>
        <w:jc w:val="both"/>
      </w:pPr>
      <w:r>
        <w:rPr>
          <w:rStyle w:val="Szvegtrzs"/>
        </w:rPr>
        <w:t>instanța competentă la care sancțiunea poate fi contestată.</w:t>
      </w:r>
    </w:p>
    <w:p w14:paraId="56C03762" w14:textId="77777777" w:rsidR="000C50FE" w:rsidRDefault="00CE7FCE" w:rsidP="001907D2">
      <w:pPr>
        <w:pStyle w:val="Szvegtrzs1"/>
        <w:numPr>
          <w:ilvl w:val="0"/>
          <w:numId w:val="61"/>
        </w:numPr>
        <w:ind w:firstLine="740"/>
        <w:jc w:val="both"/>
      </w:pPr>
      <w:r>
        <w:rPr>
          <w:rStyle w:val="Szvegtrzs"/>
        </w:rPr>
        <w:t>Dreptul persoanei sancționate de a se adresa instanțelor judecătorești este garantat.</w:t>
      </w:r>
    </w:p>
    <w:p w14:paraId="56C03763" w14:textId="2E4F6ADC" w:rsidR="000C50FE" w:rsidRDefault="00486CEC">
      <w:pPr>
        <w:pStyle w:val="Szvegtrzs1"/>
        <w:ind w:firstLine="740"/>
        <w:jc w:val="both"/>
      </w:pPr>
      <w:r>
        <w:rPr>
          <w:rStyle w:val="Szvegtrzs"/>
          <w:b/>
          <w:bCs/>
        </w:rPr>
        <w:t>Art. 60</w:t>
      </w:r>
      <w:r w:rsidR="00CE7FCE">
        <w:rPr>
          <w:rStyle w:val="Szvegtrzs"/>
          <w:b/>
          <w:bCs/>
        </w:rPr>
        <w:t>. Răspunderea disciplinară a personalului de conducere</w:t>
      </w:r>
    </w:p>
    <w:p w14:paraId="56C03764" w14:textId="055DC4D8" w:rsidR="000C50FE" w:rsidRDefault="00CE7FCE">
      <w:pPr>
        <w:pStyle w:val="Szvegtrzs1"/>
        <w:numPr>
          <w:ilvl w:val="0"/>
          <w:numId w:val="63"/>
        </w:numPr>
        <w:tabs>
          <w:tab w:val="left" w:pos="1180"/>
        </w:tabs>
        <w:ind w:firstLine="740"/>
        <w:jc w:val="both"/>
      </w:pPr>
      <w:r>
        <w:rPr>
          <w:rStyle w:val="Szvegtrzs"/>
        </w:rPr>
        <w:t xml:space="preserve">Fapta săvârșită de personalul de conducere din Școala Gimnazială </w:t>
      </w:r>
      <w:r w:rsidR="00A756A8">
        <w:rPr>
          <w:rStyle w:val="Szvegtrzs"/>
        </w:rPr>
        <w:t>„J</w:t>
      </w:r>
      <w:proofErr w:type="spellStart"/>
      <w:r w:rsidR="00A756A8">
        <w:rPr>
          <w:rStyle w:val="Szvegtrzs"/>
          <w:lang w:val="hu-HU"/>
        </w:rPr>
        <w:t>ános</w:t>
      </w:r>
      <w:proofErr w:type="spellEnd"/>
      <w:r w:rsidR="00A756A8">
        <w:rPr>
          <w:rStyle w:val="Szvegtrzs"/>
          <w:lang w:val="hu-HU"/>
        </w:rPr>
        <w:t xml:space="preserve"> Zsigmond</w:t>
      </w:r>
      <w:r w:rsidR="00A756A8">
        <w:rPr>
          <w:rStyle w:val="Szvegtrzs"/>
        </w:rPr>
        <w:t>” Dârjiu</w:t>
      </w:r>
      <w:r>
        <w:rPr>
          <w:rStyle w:val="Szvegtrzs"/>
        </w:rPr>
        <w:t>, prin care se încalcă dispozițiile legale, respectiv obligațiile din Legea învățământului preuniversitar nr. 198/2023, cu modificările și completările ulterioare și normele statutului profesiei, deciziile obligatorii ale organelor profesiei la nivel național sau ale unității de învățământ al cărei angajat este sau în cadrul căreia prestează activități de predare-învățare cu elevii și alte fapte de natură să prejudicieze onoarea și prestigiul unității/ /interesului învățământului sau ale beneficiarilor sistemului de învățământ constituie abatere disciplinară și se sancționează, în raport cu gravitatea abaterilor, după cum urmează:</w:t>
      </w:r>
    </w:p>
    <w:p w14:paraId="56C03765" w14:textId="77777777" w:rsidR="000C50FE" w:rsidRDefault="00CE7FCE">
      <w:pPr>
        <w:pStyle w:val="Szvegtrzs1"/>
        <w:numPr>
          <w:ilvl w:val="0"/>
          <w:numId w:val="64"/>
        </w:numPr>
        <w:tabs>
          <w:tab w:val="left" w:pos="1094"/>
        </w:tabs>
        <w:ind w:firstLine="740"/>
        <w:jc w:val="both"/>
      </w:pPr>
      <w:r>
        <w:rPr>
          <w:rStyle w:val="Szvegtrzs"/>
        </w:rPr>
        <w:t>observație scrisă;</w:t>
      </w:r>
    </w:p>
    <w:p w14:paraId="56C03766" w14:textId="77777777" w:rsidR="000C50FE" w:rsidRDefault="00CE7FCE">
      <w:pPr>
        <w:pStyle w:val="Szvegtrzs1"/>
        <w:numPr>
          <w:ilvl w:val="0"/>
          <w:numId w:val="64"/>
        </w:numPr>
        <w:tabs>
          <w:tab w:val="left" w:pos="1118"/>
        </w:tabs>
        <w:ind w:firstLine="740"/>
        <w:jc w:val="both"/>
      </w:pPr>
      <w:r>
        <w:rPr>
          <w:rStyle w:val="Szvegtrzs"/>
        </w:rPr>
        <w:t>reducerea salariului cu până la 15%, pe o perioadă de 1-6 luni;</w:t>
      </w:r>
    </w:p>
    <w:p w14:paraId="56C03767" w14:textId="77777777" w:rsidR="000C50FE" w:rsidRDefault="00CE7FCE">
      <w:pPr>
        <w:pStyle w:val="Szvegtrzs1"/>
        <w:numPr>
          <w:ilvl w:val="0"/>
          <w:numId w:val="64"/>
        </w:numPr>
        <w:tabs>
          <w:tab w:val="left" w:pos="1079"/>
        </w:tabs>
        <w:ind w:firstLine="740"/>
        <w:jc w:val="both"/>
      </w:pPr>
      <w:r>
        <w:rPr>
          <w:rStyle w:val="Szvegtrzs"/>
        </w:rPr>
        <w:t>suspendarea, pe o perioadă de până la 3 ani, a dreptului de înscriere la un concurs pentru obținerea gradației de merit, pentru ocuparea unei funcții de conducere, de îndrumare și de control;</w:t>
      </w:r>
    </w:p>
    <w:p w14:paraId="56C03768" w14:textId="77777777" w:rsidR="000C50FE" w:rsidRDefault="00CE7FCE">
      <w:pPr>
        <w:pStyle w:val="Szvegtrzs1"/>
        <w:numPr>
          <w:ilvl w:val="0"/>
          <w:numId w:val="64"/>
        </w:numPr>
        <w:tabs>
          <w:tab w:val="left" w:pos="1088"/>
        </w:tabs>
        <w:ind w:firstLine="740"/>
        <w:jc w:val="both"/>
      </w:pPr>
      <w:r>
        <w:rPr>
          <w:rStyle w:val="Szvegtrzs"/>
        </w:rPr>
        <w:t>suspendarea, pe o perioadă de până la 3 ani, a dreptului de a face parte din comisiile de organizare și desfășurare a examenelor naționale;</w:t>
      </w:r>
    </w:p>
    <w:p w14:paraId="56C03769" w14:textId="77777777" w:rsidR="000C50FE" w:rsidRDefault="00CE7FCE">
      <w:pPr>
        <w:pStyle w:val="Szvegtrzs1"/>
        <w:numPr>
          <w:ilvl w:val="0"/>
          <w:numId w:val="64"/>
        </w:numPr>
        <w:tabs>
          <w:tab w:val="left" w:pos="1094"/>
        </w:tabs>
        <w:ind w:firstLine="740"/>
      </w:pPr>
      <w:r>
        <w:rPr>
          <w:rStyle w:val="Szvegtrzs"/>
        </w:rPr>
        <w:t>destituirea din funcția de conducere, de îndrumare și control din învățământ.</w:t>
      </w:r>
    </w:p>
    <w:p w14:paraId="56C0376A" w14:textId="08866A1F" w:rsidR="000C50FE" w:rsidRDefault="00CE7FCE" w:rsidP="001477E4">
      <w:pPr>
        <w:pStyle w:val="Szvegtrzs1"/>
        <w:spacing w:after="160"/>
        <w:ind w:firstLine="740"/>
        <w:jc w:val="both"/>
      </w:pPr>
      <w:r>
        <w:rPr>
          <w:rStyle w:val="Szvegtrzs"/>
        </w:rPr>
        <w:t>Orice persoană poate sesiza în scris cu privire la săvârșirea unei fapte ce poate constitui abatere disciplinară, prin înregistrarea sesizării la secretariatul Inspectoratului Școlar, pentru fapte săvârșite de personalul de conducere al unității de învățământ.</w:t>
      </w:r>
    </w:p>
    <w:p w14:paraId="56C0376C" w14:textId="3A21C5FC" w:rsidR="000C50FE" w:rsidRDefault="00CE7FCE">
      <w:pPr>
        <w:pStyle w:val="Szvegtrzs1"/>
        <w:ind w:firstLine="740"/>
        <w:jc w:val="both"/>
      </w:pPr>
      <w:r>
        <w:rPr>
          <w:rStyle w:val="Szvegtrzs"/>
          <w:b/>
          <w:bCs/>
        </w:rPr>
        <w:t>Art. 61. Răspunderea disciplinară a personalului didactic auxiliar și administrativ</w:t>
      </w:r>
    </w:p>
    <w:p w14:paraId="56C0376D" w14:textId="482D3802" w:rsidR="000C50FE" w:rsidRDefault="00CE7FCE">
      <w:pPr>
        <w:pStyle w:val="Szvegtrzs1"/>
        <w:numPr>
          <w:ilvl w:val="0"/>
          <w:numId w:val="65"/>
        </w:numPr>
        <w:tabs>
          <w:tab w:val="left" w:pos="1148"/>
        </w:tabs>
        <w:ind w:firstLine="740"/>
        <w:jc w:val="both"/>
      </w:pPr>
      <w:r>
        <w:rPr>
          <w:rStyle w:val="Szvegtrzs"/>
        </w:rPr>
        <w:t xml:space="preserve">Școala Gimnazială </w:t>
      </w:r>
      <w:r w:rsidR="00A756A8">
        <w:rPr>
          <w:rStyle w:val="Szvegtrzs"/>
        </w:rPr>
        <w:t>„J</w:t>
      </w:r>
      <w:proofErr w:type="spellStart"/>
      <w:r w:rsidR="00A756A8">
        <w:rPr>
          <w:rStyle w:val="Szvegtrzs"/>
          <w:lang w:val="hu-HU"/>
        </w:rPr>
        <w:t>ános</w:t>
      </w:r>
      <w:proofErr w:type="spellEnd"/>
      <w:r w:rsidR="00A756A8">
        <w:rPr>
          <w:rStyle w:val="Szvegtrzs"/>
          <w:lang w:val="hu-HU"/>
        </w:rPr>
        <w:t xml:space="preserve"> Zsigmond</w:t>
      </w:r>
      <w:r w:rsidR="00A756A8">
        <w:rPr>
          <w:rStyle w:val="Szvegtrzs"/>
        </w:rPr>
        <w:t xml:space="preserve">” Dârjiu </w:t>
      </w:r>
      <w:r>
        <w:rPr>
          <w:rStyle w:val="Szvegtrzs"/>
        </w:rPr>
        <w:t>dispune de prerogativă disciplinară, având dreptul de a aplica, potrivit legii, sancțiuni disciplinare personalului didactic auxiliar și administrativ ori de câte ori constată că acesta au săvârșit o abatere disciplinară.</w:t>
      </w:r>
    </w:p>
    <w:p w14:paraId="56C0376E" w14:textId="77777777" w:rsidR="000C50FE" w:rsidRDefault="00CE7FCE">
      <w:pPr>
        <w:pStyle w:val="Szvegtrzs1"/>
        <w:numPr>
          <w:ilvl w:val="0"/>
          <w:numId w:val="65"/>
        </w:numPr>
        <w:tabs>
          <w:tab w:val="left" w:pos="1153"/>
        </w:tabs>
        <w:ind w:firstLine="740"/>
        <w:jc w:val="both"/>
      </w:pPr>
      <w:r>
        <w:rPr>
          <w:rStyle w:val="Szvegtrzs"/>
        </w:rPr>
        <w:lastRenderedPageBreak/>
        <w:t>Abaterea disciplinară este o faptă în legătură cu munca și care constă într-o acțiune sau inacțiune săvârșită cu vinovăție de către salariat, prin care acesta a încălcat normele legale, regulamentul de ordine interioară, contractul individual de muncă sau contractul colectiv de muncă aplicabil, ordinele și deciziile legale ale conducătorilor ierarhici.</w:t>
      </w:r>
    </w:p>
    <w:p w14:paraId="56C0376F" w14:textId="51C71C47" w:rsidR="000C50FE" w:rsidRDefault="00CE7FCE">
      <w:pPr>
        <w:pStyle w:val="Szvegtrzs1"/>
        <w:ind w:firstLine="740"/>
        <w:jc w:val="both"/>
      </w:pPr>
      <w:r>
        <w:rPr>
          <w:rStyle w:val="Szvegtrzs"/>
          <w:b/>
          <w:bCs/>
          <w:lang w:val="de-DE" w:eastAsia="de-DE" w:bidi="de-DE"/>
        </w:rPr>
        <w:t xml:space="preserve">Art. </w:t>
      </w:r>
      <w:r>
        <w:rPr>
          <w:rStyle w:val="Szvegtrzs"/>
          <w:b/>
          <w:bCs/>
        </w:rPr>
        <w:t xml:space="preserve">62. (1) Sancțiunile disciplinare pe care le poate aplica Școala Gimnazială </w:t>
      </w:r>
      <w:r w:rsidR="00A756A8" w:rsidRPr="00A756A8">
        <w:rPr>
          <w:rStyle w:val="Szvegtrzs"/>
          <w:b/>
        </w:rPr>
        <w:t>„J</w:t>
      </w:r>
      <w:proofErr w:type="spellStart"/>
      <w:r w:rsidR="00A756A8" w:rsidRPr="00A756A8">
        <w:rPr>
          <w:rStyle w:val="Szvegtrzs"/>
          <w:b/>
          <w:lang w:val="hu-HU"/>
        </w:rPr>
        <w:t>ános</w:t>
      </w:r>
      <w:proofErr w:type="spellEnd"/>
      <w:r w:rsidR="00A756A8" w:rsidRPr="00A756A8">
        <w:rPr>
          <w:rStyle w:val="Szvegtrzs"/>
          <w:b/>
          <w:lang w:val="hu-HU"/>
        </w:rPr>
        <w:t xml:space="preserve"> Zsigmond</w:t>
      </w:r>
      <w:r w:rsidR="00A756A8" w:rsidRPr="00A756A8">
        <w:rPr>
          <w:rStyle w:val="Szvegtrzs"/>
          <w:b/>
        </w:rPr>
        <w:t>” Dârjiu</w:t>
      </w:r>
      <w:r>
        <w:rPr>
          <w:rStyle w:val="Szvegtrzs"/>
          <w:b/>
          <w:bCs/>
        </w:rPr>
        <w:t xml:space="preserve"> în cazul în care personalul didactic auxiliar și administrativ săvârșește o abatere disciplinară sunt:</w:t>
      </w:r>
    </w:p>
    <w:p w14:paraId="56C03770" w14:textId="77777777" w:rsidR="000C50FE" w:rsidRDefault="00CE7FCE">
      <w:pPr>
        <w:pStyle w:val="Szvegtrzs1"/>
        <w:numPr>
          <w:ilvl w:val="0"/>
          <w:numId w:val="66"/>
        </w:numPr>
        <w:tabs>
          <w:tab w:val="left" w:pos="1072"/>
        </w:tabs>
        <w:ind w:firstLine="740"/>
        <w:jc w:val="both"/>
      </w:pPr>
      <w:r>
        <w:rPr>
          <w:rStyle w:val="Szvegtrzs"/>
        </w:rPr>
        <w:t>avertismentul scris;</w:t>
      </w:r>
    </w:p>
    <w:p w14:paraId="56C03771" w14:textId="77777777" w:rsidR="000C50FE" w:rsidRDefault="00CE7FCE">
      <w:pPr>
        <w:pStyle w:val="Szvegtrzs1"/>
        <w:numPr>
          <w:ilvl w:val="0"/>
          <w:numId w:val="66"/>
        </w:numPr>
        <w:tabs>
          <w:tab w:val="left" w:pos="1072"/>
        </w:tabs>
        <w:ind w:firstLine="740"/>
        <w:jc w:val="both"/>
      </w:pPr>
      <w:r>
        <w:rPr>
          <w:rStyle w:val="Szvegtrzs"/>
        </w:rPr>
        <w:t>retrogradarea din funcție, cu acordarea salariului corespunzător funcției în care s-a dispus retrogradarea, pentru o durată ce nu poate depăși 60 de zile;</w:t>
      </w:r>
    </w:p>
    <w:p w14:paraId="56C03772" w14:textId="77777777" w:rsidR="000C50FE" w:rsidRDefault="00CE7FCE">
      <w:pPr>
        <w:pStyle w:val="Szvegtrzs1"/>
        <w:numPr>
          <w:ilvl w:val="0"/>
          <w:numId w:val="66"/>
        </w:numPr>
        <w:tabs>
          <w:tab w:val="left" w:pos="1077"/>
        </w:tabs>
        <w:ind w:firstLine="740"/>
        <w:jc w:val="both"/>
      </w:pPr>
      <w:r>
        <w:rPr>
          <w:rStyle w:val="Szvegtrzs"/>
        </w:rPr>
        <w:t>reducerea salariului de bază pe o durată de 1-3 luni cu 5-10%;</w:t>
      </w:r>
    </w:p>
    <w:p w14:paraId="56C03773" w14:textId="77777777" w:rsidR="000C50FE" w:rsidRDefault="00CE7FCE">
      <w:pPr>
        <w:pStyle w:val="Szvegtrzs1"/>
        <w:numPr>
          <w:ilvl w:val="0"/>
          <w:numId w:val="66"/>
        </w:numPr>
        <w:tabs>
          <w:tab w:val="left" w:pos="1081"/>
        </w:tabs>
        <w:ind w:firstLine="740"/>
        <w:jc w:val="both"/>
      </w:pPr>
      <w:r>
        <w:rPr>
          <w:rStyle w:val="Szvegtrzs"/>
        </w:rPr>
        <w:t>reducerea salariului de bază și/sau, după caz, și a indemnizației de conducere pe o perioadă de 1-3 luni cu 5-10%;</w:t>
      </w:r>
    </w:p>
    <w:p w14:paraId="56C03774" w14:textId="77777777" w:rsidR="000C50FE" w:rsidRDefault="00CE7FCE">
      <w:pPr>
        <w:pStyle w:val="Szvegtrzs1"/>
        <w:numPr>
          <w:ilvl w:val="0"/>
          <w:numId w:val="66"/>
        </w:numPr>
        <w:tabs>
          <w:tab w:val="left" w:pos="1077"/>
        </w:tabs>
        <w:ind w:firstLine="740"/>
        <w:jc w:val="both"/>
      </w:pPr>
      <w:r>
        <w:rPr>
          <w:rStyle w:val="Szvegtrzs"/>
        </w:rPr>
        <w:t>desfacerea disciplinară a contractului individual de muncă.</w:t>
      </w:r>
    </w:p>
    <w:p w14:paraId="56C03775" w14:textId="77777777" w:rsidR="000C50FE" w:rsidRDefault="00CE7FCE">
      <w:pPr>
        <w:pStyle w:val="Szvegtrzs1"/>
        <w:numPr>
          <w:ilvl w:val="0"/>
          <w:numId w:val="67"/>
        </w:numPr>
        <w:tabs>
          <w:tab w:val="left" w:pos="1158"/>
        </w:tabs>
        <w:ind w:firstLine="740"/>
        <w:jc w:val="both"/>
      </w:pPr>
      <w:r>
        <w:rPr>
          <w:rStyle w:val="Szvegtrzs"/>
        </w:rPr>
        <w:t>În cazul în care, prin statute profesionale aprobate prin lege specială, se stabilește un alt regim sancționator, va fi aplicat acesta.</w:t>
      </w:r>
    </w:p>
    <w:p w14:paraId="56C03776" w14:textId="77777777" w:rsidR="000C50FE" w:rsidRDefault="00CE7FCE">
      <w:pPr>
        <w:pStyle w:val="Szvegtrzs1"/>
        <w:numPr>
          <w:ilvl w:val="0"/>
          <w:numId w:val="67"/>
        </w:numPr>
        <w:tabs>
          <w:tab w:val="left" w:pos="1153"/>
        </w:tabs>
        <w:ind w:firstLine="740"/>
        <w:jc w:val="both"/>
      </w:pPr>
      <w:r>
        <w:rPr>
          <w:rStyle w:val="Szvegtrzs"/>
        </w:rPr>
        <w:t>Sancțiunea disciplinară se radiază de drept în termen de 12 luni de la aplicare, dacă salariatului nu i se aplică o nouă sancțiune disciplinară în acest termen. Radierea sancțiunilor disciplinare se constată prin decizie a directorului emisă în formă scrisă.</w:t>
      </w:r>
    </w:p>
    <w:p w14:paraId="56C03777" w14:textId="77777777" w:rsidR="000C50FE" w:rsidRDefault="00CE7FCE">
      <w:pPr>
        <w:pStyle w:val="Szvegtrzs1"/>
        <w:ind w:firstLine="740"/>
        <w:jc w:val="both"/>
      </w:pPr>
      <w:r>
        <w:rPr>
          <w:rStyle w:val="Szvegtrzs"/>
          <w:b/>
          <w:bCs/>
        </w:rPr>
        <w:t xml:space="preserve">Art. 63. </w:t>
      </w:r>
      <w:r>
        <w:rPr>
          <w:rStyle w:val="Szvegtrzs"/>
        </w:rPr>
        <w:t>(1) Amenzile disciplinare sunt interzise.</w:t>
      </w:r>
    </w:p>
    <w:p w14:paraId="56C03778" w14:textId="7AAB626C" w:rsidR="000C50FE" w:rsidRDefault="00CE7FCE" w:rsidP="00FF1A2A">
      <w:pPr>
        <w:pStyle w:val="Szvegtrzs1"/>
        <w:numPr>
          <w:ilvl w:val="0"/>
          <w:numId w:val="68"/>
        </w:numPr>
        <w:tabs>
          <w:tab w:val="left" w:pos="1173"/>
        </w:tabs>
        <w:ind w:firstLine="740"/>
        <w:jc w:val="both"/>
      </w:pPr>
      <w:r>
        <w:rPr>
          <w:rStyle w:val="Szvegtrzs"/>
        </w:rPr>
        <w:t>Pentru aceeași abatere disciplinară se poate aplica numai o singură sancțiune.</w:t>
      </w:r>
    </w:p>
    <w:p w14:paraId="56C0377A" w14:textId="7DF1C5C0" w:rsidR="000C50FE" w:rsidRDefault="00CE7FCE" w:rsidP="00FF1A2A">
      <w:pPr>
        <w:pStyle w:val="Szvegtrzs1"/>
        <w:spacing w:after="120"/>
        <w:ind w:firstLine="740"/>
        <w:jc w:val="both"/>
      </w:pPr>
      <w:r>
        <w:rPr>
          <w:rStyle w:val="Szvegtrzs"/>
          <w:b/>
          <w:bCs/>
        </w:rPr>
        <w:t>Art. 64</w:t>
      </w:r>
      <w:r>
        <w:rPr>
          <w:rStyle w:val="Szvegtrzs"/>
        </w:rPr>
        <w:t xml:space="preserve">. Școala Gimnazială </w:t>
      </w:r>
      <w:r w:rsidR="00A756A8">
        <w:rPr>
          <w:rStyle w:val="Szvegtrzs"/>
        </w:rPr>
        <w:t>„J</w:t>
      </w:r>
      <w:proofErr w:type="spellStart"/>
      <w:r w:rsidR="00A756A8">
        <w:rPr>
          <w:rStyle w:val="Szvegtrzs"/>
          <w:lang w:val="hu-HU"/>
        </w:rPr>
        <w:t>ános</w:t>
      </w:r>
      <w:proofErr w:type="spellEnd"/>
      <w:r w:rsidR="00A756A8">
        <w:rPr>
          <w:rStyle w:val="Szvegtrzs"/>
          <w:lang w:val="hu-HU"/>
        </w:rPr>
        <w:t xml:space="preserve"> Zsigmond</w:t>
      </w:r>
      <w:r w:rsidR="00A756A8">
        <w:rPr>
          <w:rStyle w:val="Szvegtrzs"/>
        </w:rPr>
        <w:t xml:space="preserve">” Dârjiu </w:t>
      </w:r>
      <w:r>
        <w:rPr>
          <w:rStyle w:val="Szvegtrzs"/>
        </w:rPr>
        <w:t>stabilește sancțiunea disciplinară aplicabilă în raport cu gravitatea abaterii disciplinare săvârșite de salariat, avându-se în vedere următoarele:</w:t>
      </w:r>
    </w:p>
    <w:p w14:paraId="56C0377B" w14:textId="77777777" w:rsidR="000C50FE" w:rsidRDefault="00CE7FCE" w:rsidP="00FF1A2A">
      <w:pPr>
        <w:pStyle w:val="Szvegtrzs1"/>
        <w:numPr>
          <w:ilvl w:val="0"/>
          <w:numId w:val="69"/>
        </w:numPr>
        <w:tabs>
          <w:tab w:val="left" w:pos="1078"/>
        </w:tabs>
        <w:ind w:firstLine="740"/>
        <w:jc w:val="both"/>
      </w:pPr>
      <w:r>
        <w:rPr>
          <w:rStyle w:val="Szvegtrzs"/>
        </w:rPr>
        <w:t>împrejurările în care fapta a fost săvârșită;</w:t>
      </w:r>
    </w:p>
    <w:p w14:paraId="56C0377C" w14:textId="77777777" w:rsidR="000C50FE" w:rsidRDefault="00CE7FCE">
      <w:pPr>
        <w:pStyle w:val="Szvegtrzs1"/>
        <w:numPr>
          <w:ilvl w:val="0"/>
          <w:numId w:val="69"/>
        </w:numPr>
        <w:tabs>
          <w:tab w:val="left" w:pos="1092"/>
        </w:tabs>
        <w:ind w:firstLine="740"/>
        <w:jc w:val="both"/>
      </w:pPr>
      <w:r>
        <w:rPr>
          <w:rStyle w:val="Szvegtrzs"/>
        </w:rPr>
        <w:t>gradul de vinovăție a salariatului;</w:t>
      </w:r>
    </w:p>
    <w:p w14:paraId="56C0377D" w14:textId="77777777" w:rsidR="000C50FE" w:rsidRDefault="00CE7FCE">
      <w:pPr>
        <w:pStyle w:val="Szvegtrzs1"/>
        <w:numPr>
          <w:ilvl w:val="0"/>
          <w:numId w:val="69"/>
        </w:numPr>
        <w:tabs>
          <w:tab w:val="left" w:pos="1073"/>
        </w:tabs>
        <w:ind w:firstLine="740"/>
        <w:jc w:val="both"/>
      </w:pPr>
      <w:r>
        <w:rPr>
          <w:rStyle w:val="Szvegtrzs"/>
        </w:rPr>
        <w:t>consecințele abaterii disciplinare;</w:t>
      </w:r>
    </w:p>
    <w:p w14:paraId="56C0377E" w14:textId="77777777" w:rsidR="000C50FE" w:rsidRDefault="00CE7FCE">
      <w:pPr>
        <w:pStyle w:val="Szvegtrzs1"/>
        <w:numPr>
          <w:ilvl w:val="0"/>
          <w:numId w:val="69"/>
        </w:numPr>
        <w:tabs>
          <w:tab w:val="left" w:pos="1088"/>
        </w:tabs>
        <w:ind w:firstLine="740"/>
        <w:jc w:val="both"/>
      </w:pPr>
      <w:r>
        <w:rPr>
          <w:rStyle w:val="Szvegtrzs"/>
        </w:rPr>
        <w:t>comportarea generală în serviciu a salariatului;</w:t>
      </w:r>
    </w:p>
    <w:p w14:paraId="56C0377F" w14:textId="77777777" w:rsidR="000C50FE" w:rsidRDefault="00CE7FCE">
      <w:pPr>
        <w:pStyle w:val="Szvegtrzs1"/>
        <w:numPr>
          <w:ilvl w:val="0"/>
          <w:numId w:val="69"/>
        </w:numPr>
        <w:tabs>
          <w:tab w:val="left" w:pos="1078"/>
        </w:tabs>
        <w:ind w:firstLine="740"/>
        <w:jc w:val="both"/>
      </w:pPr>
      <w:r>
        <w:rPr>
          <w:rStyle w:val="Szvegtrzs"/>
        </w:rPr>
        <w:t>eventualele sancțiuni disciplinare suferite anterior de către acesta.</w:t>
      </w:r>
    </w:p>
    <w:p w14:paraId="56C03780" w14:textId="77777777" w:rsidR="000C50FE" w:rsidRDefault="00CE7FCE">
      <w:pPr>
        <w:pStyle w:val="Szvegtrzs1"/>
        <w:ind w:firstLine="740"/>
        <w:jc w:val="both"/>
      </w:pPr>
      <w:r>
        <w:rPr>
          <w:rStyle w:val="Szvegtrzs"/>
          <w:b/>
          <w:bCs/>
        </w:rPr>
        <w:t xml:space="preserve">Art. 65. </w:t>
      </w:r>
      <w:r>
        <w:rPr>
          <w:rStyle w:val="Szvegtrzs"/>
        </w:rPr>
        <w:t>(1) Sub sancțiunea nulității absolute, nicio măsură, cu excepția celei prevăzute la art. 62 alin. (1) lit. a), nu poate fi dispusă mai înainte de efectuarea unei cercetări disciplinare prealabile.</w:t>
      </w:r>
    </w:p>
    <w:p w14:paraId="56C03781" w14:textId="4CE5F8A8" w:rsidR="000C50FE" w:rsidRDefault="00CE7FCE">
      <w:pPr>
        <w:pStyle w:val="Szvegtrzs1"/>
        <w:numPr>
          <w:ilvl w:val="0"/>
          <w:numId w:val="70"/>
        </w:numPr>
        <w:tabs>
          <w:tab w:val="left" w:pos="1144"/>
        </w:tabs>
        <w:ind w:firstLine="740"/>
        <w:jc w:val="both"/>
      </w:pPr>
      <w:r>
        <w:rPr>
          <w:rStyle w:val="Szvegtrzs"/>
        </w:rPr>
        <w:t xml:space="preserve">Pentru efectuarea cercetării disciplinare, Școala Gimnazială </w:t>
      </w:r>
      <w:r w:rsidR="00A756A8">
        <w:rPr>
          <w:rStyle w:val="Szvegtrzs"/>
        </w:rPr>
        <w:t>„J</w:t>
      </w:r>
      <w:proofErr w:type="spellStart"/>
      <w:r w:rsidR="00A756A8">
        <w:rPr>
          <w:rStyle w:val="Szvegtrzs"/>
          <w:lang w:val="hu-HU"/>
        </w:rPr>
        <w:t>ános</w:t>
      </w:r>
      <w:proofErr w:type="spellEnd"/>
      <w:r w:rsidR="00A756A8">
        <w:rPr>
          <w:rStyle w:val="Szvegtrzs"/>
          <w:lang w:val="hu-HU"/>
        </w:rPr>
        <w:t xml:space="preserve"> Zsigmond</w:t>
      </w:r>
      <w:r w:rsidR="00A756A8">
        <w:rPr>
          <w:rStyle w:val="Szvegtrzs"/>
        </w:rPr>
        <w:t xml:space="preserve">” </w:t>
      </w:r>
      <w:r w:rsidR="00A756A8">
        <w:rPr>
          <w:rStyle w:val="Szvegtrzs"/>
        </w:rPr>
        <w:lastRenderedPageBreak/>
        <w:t xml:space="preserve">Dârjiu </w:t>
      </w:r>
      <w:r>
        <w:rPr>
          <w:rStyle w:val="Szvegtrzs"/>
        </w:rPr>
        <w:t>va stabili o comisie ori va apela la serviciile unui consultant extern specializat în legislația muncii, pe care o/îl va împuternici în acest sens.</w:t>
      </w:r>
    </w:p>
    <w:p w14:paraId="56C03782" w14:textId="77777777" w:rsidR="000C50FE" w:rsidRDefault="00CE7FCE">
      <w:pPr>
        <w:pStyle w:val="Szvegtrzs1"/>
        <w:numPr>
          <w:ilvl w:val="0"/>
          <w:numId w:val="70"/>
        </w:numPr>
        <w:tabs>
          <w:tab w:val="left" w:pos="1159"/>
        </w:tabs>
        <w:ind w:firstLine="740"/>
        <w:jc w:val="both"/>
      </w:pPr>
      <w:r>
        <w:rPr>
          <w:rStyle w:val="Szvegtrzs"/>
        </w:rPr>
        <w:t>În vederea desfășurării cercetării disciplinare prealabile, salariatul va fi convocat în scris de către persoana desemnată, de către președintele comisiei sau de către consultantul extern, împuterniciți potrivit alin. (2), precizându-se obiectul, data, ora și locul întrevederii.</w:t>
      </w:r>
    </w:p>
    <w:p w14:paraId="56C03783" w14:textId="77777777" w:rsidR="000C50FE" w:rsidRDefault="00CE7FCE">
      <w:pPr>
        <w:pStyle w:val="Szvegtrzs1"/>
        <w:numPr>
          <w:ilvl w:val="0"/>
          <w:numId w:val="70"/>
        </w:numPr>
        <w:tabs>
          <w:tab w:val="left" w:pos="1149"/>
        </w:tabs>
        <w:ind w:firstLine="740"/>
        <w:jc w:val="both"/>
      </w:pPr>
      <w:r>
        <w:rPr>
          <w:rStyle w:val="Szvegtrzs"/>
        </w:rPr>
        <w:t>Neprezentarea salariatului la convocarea făcută în condițiile prevăzute la alin. (3) fără un motiv obiectiv dă dreptul angajatorului să dispună sancționarea, fără efectuarea cercetării disciplinare prealabile.</w:t>
      </w:r>
    </w:p>
    <w:p w14:paraId="56C03784" w14:textId="77777777" w:rsidR="000C50FE" w:rsidRDefault="00CE7FCE">
      <w:pPr>
        <w:pStyle w:val="Szvegtrzs1"/>
        <w:numPr>
          <w:ilvl w:val="0"/>
          <w:numId w:val="70"/>
        </w:numPr>
        <w:tabs>
          <w:tab w:val="left" w:pos="1154"/>
        </w:tabs>
        <w:ind w:firstLine="740"/>
        <w:jc w:val="both"/>
      </w:pPr>
      <w:r>
        <w:rPr>
          <w:rStyle w:val="Szvegtrzs"/>
        </w:rPr>
        <w:t>În cursul cercetării disciplinare prealabile salariatul are dreptul să formuleze și să susțină toate apărările în favoarea sa și să ofere comisiei sau persoanei împuternicite să realizeze cercetarea toate probele și motivațiile pe care le consideră necesare, precum și dreptul să fie asistat, la cererea sa, de către un consultant extern specializat în legislația muncii sau de către un reprezentant al sindicatului al cărui membru este.</w:t>
      </w:r>
    </w:p>
    <w:p w14:paraId="56C03785" w14:textId="02C8CA5E" w:rsidR="000C50FE" w:rsidRDefault="00CE7FCE">
      <w:pPr>
        <w:pStyle w:val="Szvegtrzs1"/>
        <w:ind w:firstLine="740"/>
        <w:jc w:val="both"/>
      </w:pPr>
      <w:r>
        <w:rPr>
          <w:rStyle w:val="Szvegtrzs"/>
          <w:b/>
          <w:bCs/>
        </w:rPr>
        <w:t xml:space="preserve">Art. 66. </w:t>
      </w:r>
      <w:r>
        <w:rPr>
          <w:rStyle w:val="Szvegtrzs"/>
        </w:rPr>
        <w:t xml:space="preserve">(1) Școala Gimnazială </w:t>
      </w:r>
      <w:r w:rsidR="00A756A8">
        <w:rPr>
          <w:rStyle w:val="Szvegtrzs"/>
        </w:rPr>
        <w:t>„J</w:t>
      </w:r>
      <w:proofErr w:type="spellStart"/>
      <w:r w:rsidR="00A756A8">
        <w:rPr>
          <w:rStyle w:val="Szvegtrzs"/>
          <w:lang w:val="hu-HU"/>
        </w:rPr>
        <w:t>ános</w:t>
      </w:r>
      <w:proofErr w:type="spellEnd"/>
      <w:r w:rsidR="00A756A8">
        <w:rPr>
          <w:rStyle w:val="Szvegtrzs"/>
          <w:lang w:val="hu-HU"/>
        </w:rPr>
        <w:t xml:space="preserve"> Zsigmond</w:t>
      </w:r>
      <w:r w:rsidR="00A756A8">
        <w:rPr>
          <w:rStyle w:val="Szvegtrzs"/>
        </w:rPr>
        <w:t>” Dârjiu</w:t>
      </w:r>
      <w:r>
        <w:rPr>
          <w:rStyle w:val="Szvegtrzs"/>
        </w:rPr>
        <w:t xml:space="preserve"> dispune aplicarea sancțiunii disciplinare printr-o decizie emisă în formă scrisă, în termen de 30 de zile calendaristice de la data luării la cunoștință despre săvârșirea abaterii disciplinare, dar nu mai târziu de 6 luni de la data săvârșirii faptei.</w:t>
      </w:r>
    </w:p>
    <w:p w14:paraId="56C03786" w14:textId="4E4B5961" w:rsidR="000C50FE" w:rsidRDefault="00CE7FCE" w:rsidP="00FF1A2A">
      <w:pPr>
        <w:pStyle w:val="Szvegtrzs1"/>
        <w:numPr>
          <w:ilvl w:val="0"/>
          <w:numId w:val="71"/>
        </w:numPr>
        <w:tabs>
          <w:tab w:val="left" w:pos="1169"/>
        </w:tabs>
        <w:spacing w:after="120"/>
        <w:ind w:firstLine="740"/>
        <w:jc w:val="both"/>
      </w:pPr>
      <w:r>
        <w:rPr>
          <w:rStyle w:val="Szvegtrzs"/>
        </w:rPr>
        <w:t>Sub sancțiunea nulității absolute, în decizie se cuprind în mod obligatoriu:</w:t>
      </w:r>
    </w:p>
    <w:p w14:paraId="56C03788" w14:textId="20B0879C" w:rsidR="000C50FE" w:rsidRPr="000939AF" w:rsidRDefault="00CE7FCE">
      <w:pPr>
        <w:pStyle w:val="Szvegtrzs1"/>
        <w:numPr>
          <w:ilvl w:val="0"/>
          <w:numId w:val="72"/>
        </w:numPr>
        <w:tabs>
          <w:tab w:val="left" w:pos="1100"/>
        </w:tabs>
        <w:spacing w:after="120" w:line="240" w:lineRule="auto"/>
        <w:ind w:firstLine="740"/>
        <w:jc w:val="both"/>
      </w:pPr>
      <w:r w:rsidRPr="000939AF">
        <w:rPr>
          <w:rStyle w:val="Szvegtrzs"/>
          <w:lang w:eastAsia="en-US" w:bidi="en-US"/>
        </w:rPr>
        <w:t xml:space="preserve">descrierea faptei care constituie abatere </w:t>
      </w:r>
      <w:r w:rsidRPr="000939AF">
        <w:rPr>
          <w:rStyle w:val="Szvegtrzs"/>
        </w:rPr>
        <w:t>disciplinară;</w:t>
      </w:r>
    </w:p>
    <w:p w14:paraId="56C03789" w14:textId="77777777" w:rsidR="000C50FE" w:rsidRDefault="00CE7FCE">
      <w:pPr>
        <w:pStyle w:val="Szvegtrzs1"/>
        <w:numPr>
          <w:ilvl w:val="0"/>
          <w:numId w:val="72"/>
        </w:numPr>
        <w:tabs>
          <w:tab w:val="left" w:pos="1095"/>
        </w:tabs>
        <w:spacing w:after="120"/>
        <w:ind w:firstLine="740"/>
        <w:jc w:val="both"/>
      </w:pPr>
      <w:r>
        <w:rPr>
          <w:rStyle w:val="Szvegtrzs"/>
        </w:rPr>
        <w:t>precizarea prevederilor din statutul de personal, regulamentul de ordine interioară, contractul individual de muncă sau contractul colectiv de muncă aplicabil care au fost încălcate de salariat;</w:t>
      </w:r>
    </w:p>
    <w:p w14:paraId="56C0378A" w14:textId="77777777" w:rsidR="000C50FE" w:rsidRDefault="00CE7FCE">
      <w:pPr>
        <w:pStyle w:val="Szvegtrzs1"/>
        <w:numPr>
          <w:ilvl w:val="0"/>
          <w:numId w:val="72"/>
        </w:numPr>
        <w:tabs>
          <w:tab w:val="left" w:pos="1080"/>
        </w:tabs>
        <w:ind w:firstLine="740"/>
        <w:jc w:val="both"/>
      </w:pPr>
      <w:r>
        <w:rPr>
          <w:rStyle w:val="Szvegtrzs"/>
        </w:rPr>
        <w:t>motivele pentru care au fost înlăturate apărările formulate de salariat în timpul cercetării disciplinare prealabile sau motivele pentru care, nu a fost efectuată cercetarea;</w:t>
      </w:r>
    </w:p>
    <w:p w14:paraId="56C0378B" w14:textId="77777777" w:rsidR="000C50FE" w:rsidRDefault="00CE7FCE">
      <w:pPr>
        <w:pStyle w:val="Szvegtrzs1"/>
        <w:numPr>
          <w:ilvl w:val="0"/>
          <w:numId w:val="72"/>
        </w:numPr>
        <w:tabs>
          <w:tab w:val="left" w:pos="1115"/>
        </w:tabs>
        <w:ind w:firstLine="740"/>
        <w:jc w:val="both"/>
      </w:pPr>
      <w:r>
        <w:rPr>
          <w:rStyle w:val="Szvegtrzs"/>
        </w:rPr>
        <w:t>temeiul de drept în baza căruia sancțiunea disciplinară se aplică;</w:t>
      </w:r>
    </w:p>
    <w:p w14:paraId="56C0378C" w14:textId="77777777" w:rsidR="000C50FE" w:rsidRDefault="00CE7FCE">
      <w:pPr>
        <w:pStyle w:val="Szvegtrzs1"/>
        <w:numPr>
          <w:ilvl w:val="0"/>
          <w:numId w:val="72"/>
        </w:numPr>
        <w:tabs>
          <w:tab w:val="left" w:pos="1100"/>
        </w:tabs>
        <w:ind w:firstLine="740"/>
        <w:jc w:val="both"/>
      </w:pPr>
      <w:r>
        <w:rPr>
          <w:rStyle w:val="Szvegtrzs"/>
        </w:rPr>
        <w:t>termenul în care sancțiunea poate fi contestată;</w:t>
      </w:r>
    </w:p>
    <w:p w14:paraId="56C0378D" w14:textId="77777777" w:rsidR="000C50FE" w:rsidRDefault="00CE7FCE">
      <w:pPr>
        <w:pStyle w:val="Szvegtrzs1"/>
        <w:numPr>
          <w:ilvl w:val="0"/>
          <w:numId w:val="72"/>
        </w:numPr>
        <w:tabs>
          <w:tab w:val="left" w:pos="1071"/>
        </w:tabs>
        <w:ind w:firstLine="740"/>
        <w:jc w:val="both"/>
      </w:pPr>
      <w:r>
        <w:rPr>
          <w:rStyle w:val="Szvegtrzs"/>
        </w:rPr>
        <w:t>instanța competentă la care sancțiunea poate fi contestată.</w:t>
      </w:r>
    </w:p>
    <w:p w14:paraId="56C0378E" w14:textId="77777777" w:rsidR="000C50FE" w:rsidRDefault="00CE7FCE">
      <w:pPr>
        <w:pStyle w:val="Szvegtrzs1"/>
        <w:numPr>
          <w:ilvl w:val="0"/>
          <w:numId w:val="71"/>
        </w:numPr>
        <w:tabs>
          <w:tab w:val="left" w:pos="1176"/>
        </w:tabs>
        <w:ind w:firstLine="740"/>
        <w:jc w:val="both"/>
      </w:pPr>
      <w:r>
        <w:rPr>
          <w:rStyle w:val="Szvegtrzs"/>
        </w:rPr>
        <w:t>Decizia de sancționare se comunică salariatului în cel mult 5 zile calendaristice de la data emiterii și produce efecte de la data comunicării.</w:t>
      </w:r>
    </w:p>
    <w:p w14:paraId="56C0378F" w14:textId="77777777" w:rsidR="000C50FE" w:rsidRDefault="00CE7FCE">
      <w:pPr>
        <w:pStyle w:val="Szvegtrzs1"/>
        <w:numPr>
          <w:ilvl w:val="0"/>
          <w:numId w:val="71"/>
        </w:numPr>
        <w:tabs>
          <w:tab w:val="left" w:pos="1181"/>
        </w:tabs>
        <w:spacing w:after="120"/>
        <w:ind w:firstLine="740"/>
        <w:jc w:val="both"/>
      </w:pPr>
      <w:r>
        <w:rPr>
          <w:rStyle w:val="Szvegtrzs"/>
        </w:rPr>
        <w:t>Comunicarea se predă personal salariatului, cu semnătură de primire, ori, în caz de refuz al primirii, prin scrisoare recomandată, la domiciliul sau reședința comunicată de acesta.</w:t>
      </w:r>
    </w:p>
    <w:p w14:paraId="56C03790" w14:textId="77777777" w:rsidR="000C50FE" w:rsidRDefault="00CE7FCE" w:rsidP="005F4A17">
      <w:pPr>
        <w:pStyle w:val="Szvegtrzs1"/>
        <w:numPr>
          <w:ilvl w:val="0"/>
          <w:numId w:val="71"/>
        </w:numPr>
        <w:tabs>
          <w:tab w:val="left" w:pos="1171"/>
        </w:tabs>
        <w:ind w:firstLine="740"/>
        <w:jc w:val="both"/>
        <w:rPr>
          <w:rStyle w:val="Szvegtrzs"/>
        </w:rPr>
      </w:pPr>
      <w:r>
        <w:rPr>
          <w:rStyle w:val="Szvegtrzs"/>
        </w:rPr>
        <w:t>Decizia de sancționare poate fi contestată de salariat la instanțele judecătorești competente în termen de 30 de zile calendaristice de la data comunicării.</w:t>
      </w:r>
    </w:p>
    <w:p w14:paraId="095717D6" w14:textId="77777777" w:rsidR="005F4A17" w:rsidRDefault="005F4A17" w:rsidP="005F4A17">
      <w:pPr>
        <w:pStyle w:val="Szvegtrzs1"/>
        <w:tabs>
          <w:tab w:val="left" w:pos="1171"/>
        </w:tabs>
        <w:ind w:left="740" w:firstLine="0"/>
        <w:jc w:val="both"/>
      </w:pPr>
    </w:p>
    <w:p w14:paraId="56C03791" w14:textId="77777777" w:rsidR="000C50FE" w:rsidRDefault="00CE7FCE">
      <w:pPr>
        <w:pStyle w:val="Szvegtrzs1"/>
        <w:ind w:firstLine="740"/>
        <w:jc w:val="both"/>
      </w:pPr>
      <w:r>
        <w:rPr>
          <w:rStyle w:val="Szvegtrzs"/>
          <w:b/>
          <w:bCs/>
        </w:rPr>
        <w:t>Art. 67. Răspunderea patrimonială</w:t>
      </w:r>
    </w:p>
    <w:p w14:paraId="56C03792" w14:textId="77777777" w:rsidR="000C50FE" w:rsidRDefault="00CE7FCE">
      <w:pPr>
        <w:pStyle w:val="Szvegtrzs1"/>
        <w:numPr>
          <w:ilvl w:val="0"/>
          <w:numId w:val="73"/>
        </w:numPr>
        <w:tabs>
          <w:tab w:val="left" w:pos="1181"/>
        </w:tabs>
        <w:ind w:firstLine="740"/>
        <w:jc w:val="both"/>
      </w:pPr>
      <w:r>
        <w:rPr>
          <w:rStyle w:val="Szvegtrzs"/>
        </w:rPr>
        <w:t>Răspunderea patrimonială a personalului se stabilește potrivit legislației muncii. Decizia de imputare, precum și celelalte acte pentru recuperarea pagubelor și a prejudiciilor se întocmesc de conducerea unității, în afară de cazurile când, prin lege, se dispune altfel.</w:t>
      </w:r>
    </w:p>
    <w:p w14:paraId="56C03793" w14:textId="5177C6EE" w:rsidR="000C50FE" w:rsidRDefault="00CE7FCE">
      <w:pPr>
        <w:pStyle w:val="Szvegtrzs1"/>
        <w:numPr>
          <w:ilvl w:val="0"/>
          <w:numId w:val="73"/>
        </w:numPr>
        <w:tabs>
          <w:tab w:val="left" w:pos="1181"/>
        </w:tabs>
        <w:ind w:firstLine="740"/>
        <w:jc w:val="both"/>
      </w:pPr>
      <w:r>
        <w:rPr>
          <w:rStyle w:val="Szvegtrzs"/>
        </w:rPr>
        <w:t xml:space="preserve">Angajații răspund patrimonial, în temeiul normelor și principiilor răspunderii civile contractuale, pentru pagubele materiale produse Școlii Gimnaziale </w:t>
      </w:r>
      <w:r w:rsidR="00A756A8">
        <w:rPr>
          <w:rStyle w:val="Szvegtrzs"/>
        </w:rPr>
        <w:t>„J</w:t>
      </w:r>
      <w:proofErr w:type="spellStart"/>
      <w:r w:rsidR="00A756A8">
        <w:rPr>
          <w:rStyle w:val="Szvegtrzs"/>
          <w:lang w:val="hu-HU"/>
        </w:rPr>
        <w:t>ános</w:t>
      </w:r>
      <w:proofErr w:type="spellEnd"/>
      <w:r w:rsidR="00A756A8">
        <w:rPr>
          <w:rStyle w:val="Szvegtrzs"/>
          <w:lang w:val="hu-HU"/>
        </w:rPr>
        <w:t xml:space="preserve"> Zsigmond</w:t>
      </w:r>
      <w:r w:rsidR="00A756A8">
        <w:rPr>
          <w:rStyle w:val="Szvegtrzs"/>
        </w:rPr>
        <w:t>” Dârjiu</w:t>
      </w:r>
      <w:r>
        <w:rPr>
          <w:rStyle w:val="Szvegtrzs"/>
        </w:rPr>
        <w:t>, din vina și în legătură cu munca lor.</w:t>
      </w:r>
    </w:p>
    <w:p w14:paraId="56C03794" w14:textId="77777777" w:rsidR="000C50FE" w:rsidRDefault="00CE7FCE">
      <w:pPr>
        <w:pStyle w:val="Szvegtrzs1"/>
        <w:numPr>
          <w:ilvl w:val="0"/>
          <w:numId w:val="73"/>
        </w:numPr>
        <w:tabs>
          <w:tab w:val="left" w:pos="1186"/>
        </w:tabs>
        <w:ind w:firstLine="740"/>
        <w:jc w:val="both"/>
      </w:pPr>
      <w:r>
        <w:rPr>
          <w:rStyle w:val="Szvegtrzs"/>
        </w:rPr>
        <w:t>Angajații nu răspund de pagubele provocate de forța majoră sau de alte cauze neprevăzute care nu puteau fi înlăturate și nici de pagubele care se încadrează în riscul normal al serviciului.</w:t>
      </w:r>
    </w:p>
    <w:p w14:paraId="56C03797" w14:textId="6A8D4708" w:rsidR="000C50FE" w:rsidRDefault="00CE7FCE" w:rsidP="00FF1A2A">
      <w:pPr>
        <w:pStyle w:val="Szvegtrzs1"/>
        <w:numPr>
          <w:ilvl w:val="0"/>
          <w:numId w:val="73"/>
        </w:numPr>
        <w:tabs>
          <w:tab w:val="left" w:pos="1186"/>
        </w:tabs>
        <w:spacing w:after="160"/>
        <w:ind w:firstLine="740"/>
        <w:jc w:val="both"/>
      </w:pPr>
      <w:r>
        <w:rPr>
          <w:rStyle w:val="Szvegtrzs"/>
        </w:rPr>
        <w:t xml:space="preserve">În situația în care Școala Gimnazială </w:t>
      </w:r>
      <w:r w:rsidR="00A756A8">
        <w:rPr>
          <w:rStyle w:val="Szvegtrzs"/>
        </w:rPr>
        <w:t>„J</w:t>
      </w:r>
      <w:proofErr w:type="spellStart"/>
      <w:r w:rsidR="00A756A8">
        <w:rPr>
          <w:rStyle w:val="Szvegtrzs"/>
          <w:lang w:val="hu-HU"/>
        </w:rPr>
        <w:t>ános</w:t>
      </w:r>
      <w:proofErr w:type="spellEnd"/>
      <w:r w:rsidR="00A756A8">
        <w:rPr>
          <w:rStyle w:val="Szvegtrzs"/>
          <w:lang w:val="hu-HU"/>
        </w:rPr>
        <w:t xml:space="preserve"> Zsigmond</w:t>
      </w:r>
      <w:r w:rsidR="00A756A8">
        <w:rPr>
          <w:rStyle w:val="Szvegtrzs"/>
        </w:rPr>
        <w:t xml:space="preserve">” Dârjiu </w:t>
      </w:r>
      <w:r>
        <w:rPr>
          <w:rStyle w:val="Szvegtrzs"/>
        </w:rPr>
        <w:t>constată că salariatul său a provocat o pagubă din vina și în legătură cu munca sa, va putea solicita salariatului, printr-o</w:t>
      </w:r>
      <w:r w:rsidR="00FF1A2A">
        <w:t xml:space="preserve"> </w:t>
      </w:r>
      <w:r>
        <w:rPr>
          <w:rStyle w:val="Szvegtrzs"/>
        </w:rPr>
        <w:t>notă de constatare și evaluare a pagubei, recuperarea contravalorii acesteia, prin acordul părților, într-un termen care nu va putea fi mai mic de 30 de zile de la data comunicării</w:t>
      </w:r>
    </w:p>
    <w:p w14:paraId="56C03798" w14:textId="77777777" w:rsidR="000C50FE" w:rsidRDefault="00CE7FCE">
      <w:pPr>
        <w:pStyle w:val="Szvegtrzs1"/>
        <w:numPr>
          <w:ilvl w:val="0"/>
          <w:numId w:val="73"/>
        </w:numPr>
        <w:tabs>
          <w:tab w:val="left" w:pos="1142"/>
        </w:tabs>
        <w:ind w:firstLine="740"/>
        <w:jc w:val="both"/>
      </w:pPr>
      <w:r>
        <w:rPr>
          <w:rStyle w:val="Szvegtrzs"/>
        </w:rPr>
        <w:t>Contravaloarea pagubei recuperate prin acordul părților, conform alin. (4), nu poate fi mai mare decât echivalentul a 5 salarii minime brute pe economie.</w:t>
      </w:r>
    </w:p>
    <w:p w14:paraId="56C03799" w14:textId="77777777" w:rsidR="000C50FE" w:rsidRDefault="00CE7FCE">
      <w:pPr>
        <w:pStyle w:val="Szvegtrzs1"/>
        <w:numPr>
          <w:ilvl w:val="0"/>
          <w:numId w:val="73"/>
        </w:numPr>
        <w:tabs>
          <w:tab w:val="left" w:pos="1142"/>
        </w:tabs>
        <w:ind w:firstLine="740"/>
        <w:jc w:val="both"/>
      </w:pPr>
      <w:r>
        <w:rPr>
          <w:rStyle w:val="Szvegtrzs"/>
        </w:rPr>
        <w:t>Când paguba a fost produsă de mai mulți angajați, cuantumul răspunderii fiecăruia se stabilește în raport cu măsura în care a contribuit la producerea ei.</w:t>
      </w:r>
    </w:p>
    <w:p w14:paraId="56C0379A" w14:textId="77777777" w:rsidR="000C50FE" w:rsidRDefault="00CE7FCE">
      <w:pPr>
        <w:pStyle w:val="Szvegtrzs1"/>
        <w:numPr>
          <w:ilvl w:val="0"/>
          <w:numId w:val="73"/>
        </w:numPr>
        <w:tabs>
          <w:tab w:val="left" w:pos="1142"/>
        </w:tabs>
        <w:ind w:firstLine="740"/>
        <w:jc w:val="both"/>
      </w:pPr>
      <w:r>
        <w:rPr>
          <w:rStyle w:val="Szvegtrzs"/>
        </w:rPr>
        <w:t>Dacă măsura în care s-a contribuit la producerea pagubei nu poate fi determinată, răspunderea fiecăruia se stabilește proporțional cu salariul său net de la data constatării pagubei și, atunci când este cazul, și în funcție de timpul efectiv lucrat de la ultimul său inventar.</w:t>
      </w:r>
    </w:p>
    <w:p w14:paraId="56C0379B" w14:textId="3721FF5B" w:rsidR="000C50FE" w:rsidRDefault="00CE7FCE">
      <w:pPr>
        <w:pStyle w:val="Szvegtrzs1"/>
        <w:numPr>
          <w:ilvl w:val="0"/>
          <w:numId w:val="73"/>
        </w:numPr>
        <w:tabs>
          <w:tab w:val="left" w:pos="1142"/>
        </w:tabs>
        <w:ind w:firstLine="740"/>
        <w:jc w:val="both"/>
      </w:pPr>
      <w:r>
        <w:rPr>
          <w:rStyle w:val="Szvegtrzs"/>
        </w:rPr>
        <w:t xml:space="preserve">Salariatul care a încasat de la Școala Gimnazială </w:t>
      </w:r>
      <w:r w:rsidR="00A756A8">
        <w:rPr>
          <w:rStyle w:val="Szvegtrzs"/>
        </w:rPr>
        <w:t>„J</w:t>
      </w:r>
      <w:proofErr w:type="spellStart"/>
      <w:r w:rsidR="00A756A8">
        <w:rPr>
          <w:rStyle w:val="Szvegtrzs"/>
          <w:lang w:val="hu-HU"/>
        </w:rPr>
        <w:t>ános</w:t>
      </w:r>
      <w:proofErr w:type="spellEnd"/>
      <w:r w:rsidR="00A756A8">
        <w:rPr>
          <w:rStyle w:val="Szvegtrzs"/>
          <w:lang w:val="hu-HU"/>
        </w:rPr>
        <w:t xml:space="preserve"> Zsigmond</w:t>
      </w:r>
      <w:r w:rsidR="00A756A8">
        <w:rPr>
          <w:rStyle w:val="Szvegtrzs"/>
        </w:rPr>
        <w:t xml:space="preserve">” Dârjiu </w:t>
      </w:r>
      <w:r>
        <w:rPr>
          <w:rStyle w:val="Szvegtrzs"/>
        </w:rPr>
        <w:t>o sumă nedatorată este obligat să o restituie.</w:t>
      </w:r>
    </w:p>
    <w:p w14:paraId="56C0379C" w14:textId="77777777" w:rsidR="000C50FE" w:rsidRDefault="00CE7FCE">
      <w:pPr>
        <w:pStyle w:val="Szvegtrzs1"/>
        <w:numPr>
          <w:ilvl w:val="0"/>
          <w:numId w:val="73"/>
        </w:numPr>
        <w:tabs>
          <w:tab w:val="left" w:pos="1142"/>
        </w:tabs>
        <w:ind w:firstLine="740"/>
        <w:jc w:val="both"/>
      </w:pPr>
      <w:r>
        <w:rPr>
          <w:rStyle w:val="Szvegtrzs"/>
        </w:rPr>
        <w:t>Dacă salariatul a primit bunuri care nu i se cuveneau și care nu mai pot fi restituite în natură sau dacă acestuia i s-au prestat servicii la care nu era îndreptățit, este obligat să suporte contravaloarea lor. Contravaloarea bunurilor sau serviciilor în cauză se stabilește potrivit valorii acestora de la data plății.</w:t>
      </w:r>
    </w:p>
    <w:p w14:paraId="56C0379D" w14:textId="77777777" w:rsidR="000C50FE" w:rsidRDefault="00CE7FCE">
      <w:pPr>
        <w:pStyle w:val="Szvegtrzs1"/>
        <w:numPr>
          <w:ilvl w:val="0"/>
          <w:numId w:val="73"/>
        </w:numPr>
        <w:tabs>
          <w:tab w:val="left" w:pos="1249"/>
        </w:tabs>
        <w:ind w:firstLine="740"/>
        <w:jc w:val="both"/>
      </w:pPr>
      <w:r>
        <w:rPr>
          <w:rStyle w:val="Szvegtrzs"/>
        </w:rPr>
        <w:t>Suma stabilită pentru acoperirea daunelor se reține în rate lunare din drepturile salariale care se cuvin persoanei în cauză din partea angajatorului la care este încadrată în muncă.</w:t>
      </w:r>
    </w:p>
    <w:p w14:paraId="56C0379E" w14:textId="77777777" w:rsidR="000C50FE" w:rsidRDefault="00CE7FCE">
      <w:pPr>
        <w:pStyle w:val="Szvegtrzs1"/>
        <w:numPr>
          <w:ilvl w:val="0"/>
          <w:numId w:val="73"/>
        </w:numPr>
        <w:tabs>
          <w:tab w:val="left" w:pos="1249"/>
        </w:tabs>
        <w:ind w:firstLine="740"/>
        <w:jc w:val="both"/>
      </w:pPr>
      <w:r>
        <w:rPr>
          <w:rStyle w:val="Szvegtrzs"/>
        </w:rPr>
        <w:t xml:space="preserve">Ratele nu pot fi mai mari de o treime din salariul lunar net, fără a putea depăși </w:t>
      </w:r>
      <w:r>
        <w:rPr>
          <w:rStyle w:val="Szvegtrzs"/>
        </w:rPr>
        <w:lastRenderedPageBreak/>
        <w:t>împreună cu celelalte rețineri pe care le-ar avea cel în cauză jumătate din salariul respectiv.</w:t>
      </w:r>
    </w:p>
    <w:p w14:paraId="56C0379F" w14:textId="1B80F9B9" w:rsidR="000C50FE" w:rsidRDefault="00CE7FCE">
      <w:pPr>
        <w:pStyle w:val="Szvegtrzs1"/>
        <w:numPr>
          <w:ilvl w:val="0"/>
          <w:numId w:val="73"/>
        </w:numPr>
        <w:tabs>
          <w:tab w:val="left" w:pos="1249"/>
        </w:tabs>
        <w:ind w:firstLine="740"/>
        <w:jc w:val="both"/>
      </w:pPr>
      <w:r>
        <w:rPr>
          <w:rStyle w:val="Szvegtrzs"/>
        </w:rPr>
        <w:t xml:space="preserve">În cazul în care contractul individual de muncă încetează înainte ca salariatul să îl fi despăgubit pe Școala Gimnazială </w:t>
      </w:r>
      <w:r w:rsidR="00A756A8">
        <w:rPr>
          <w:rStyle w:val="Szvegtrzs"/>
        </w:rPr>
        <w:t>„J</w:t>
      </w:r>
      <w:proofErr w:type="spellStart"/>
      <w:r w:rsidR="00A756A8">
        <w:rPr>
          <w:rStyle w:val="Szvegtrzs"/>
          <w:lang w:val="hu-HU"/>
        </w:rPr>
        <w:t>ános</w:t>
      </w:r>
      <w:proofErr w:type="spellEnd"/>
      <w:r w:rsidR="00A756A8">
        <w:rPr>
          <w:rStyle w:val="Szvegtrzs"/>
          <w:lang w:val="hu-HU"/>
        </w:rPr>
        <w:t xml:space="preserve"> Zsigmond</w:t>
      </w:r>
      <w:r w:rsidR="00A756A8">
        <w:rPr>
          <w:rStyle w:val="Szvegtrzs"/>
        </w:rPr>
        <w:t xml:space="preserve">” Dârjiu </w:t>
      </w:r>
      <w:r>
        <w:rPr>
          <w:rStyle w:val="Szvegtrzs"/>
        </w:rPr>
        <w:t>și cel în cauză se încadrează la un alt angajator, reținerile din salariu se fac de către noul angajator, pe baza titlului executoriu transmis în acest scop de către angajatorul păgubit.</w:t>
      </w:r>
    </w:p>
    <w:p w14:paraId="56C037A0" w14:textId="77777777" w:rsidR="000C50FE" w:rsidRDefault="00CE7FCE">
      <w:pPr>
        <w:pStyle w:val="Szvegtrzs1"/>
        <w:numPr>
          <w:ilvl w:val="0"/>
          <w:numId w:val="73"/>
        </w:numPr>
        <w:tabs>
          <w:tab w:val="left" w:pos="1249"/>
        </w:tabs>
        <w:ind w:firstLine="740"/>
        <w:jc w:val="both"/>
      </w:pPr>
      <w:r>
        <w:rPr>
          <w:rStyle w:val="Szvegtrzs"/>
        </w:rPr>
        <w:t>Dacă persoana în cauză nu s-a încadrat în muncă la un alt angajator, în temeiul unui contract individual de muncă, acoperirea daunei se va face prin urmărirea bunurilor sale, în condițiile Codului de procedură civilă.</w:t>
      </w:r>
    </w:p>
    <w:p w14:paraId="56C037A3" w14:textId="283FE8A5" w:rsidR="000C50FE" w:rsidRDefault="00CE7FCE" w:rsidP="00FF1A2A">
      <w:pPr>
        <w:pStyle w:val="Szvegtrzs1"/>
        <w:numPr>
          <w:ilvl w:val="0"/>
          <w:numId w:val="73"/>
        </w:numPr>
        <w:tabs>
          <w:tab w:val="left" w:pos="1254"/>
        </w:tabs>
        <w:spacing w:after="160"/>
        <w:ind w:firstLine="740"/>
        <w:jc w:val="both"/>
      </w:pPr>
      <w:r>
        <w:rPr>
          <w:rStyle w:val="Szvegtrzs"/>
        </w:rPr>
        <w:t>În cazul în care acoperirea prejudiciului prin rețineri lunare din salariu nu se poate face într-un termen de maximum 3 ani de la data la care s-a efectuat prima rată de</w:t>
      </w:r>
      <w:r w:rsidR="00FF1A2A">
        <w:t xml:space="preserve"> </w:t>
      </w:r>
      <w:r>
        <w:rPr>
          <w:rStyle w:val="Szvegtrzs"/>
        </w:rPr>
        <w:t xml:space="preserve">rețineri, Școala Gimnazială </w:t>
      </w:r>
      <w:r w:rsidR="00A756A8">
        <w:rPr>
          <w:rStyle w:val="Szvegtrzs"/>
        </w:rPr>
        <w:t>„J</w:t>
      </w:r>
      <w:proofErr w:type="spellStart"/>
      <w:r w:rsidR="00A756A8">
        <w:rPr>
          <w:rStyle w:val="Szvegtrzs"/>
          <w:lang w:val="hu-HU"/>
        </w:rPr>
        <w:t>ános</w:t>
      </w:r>
      <w:proofErr w:type="spellEnd"/>
      <w:r w:rsidR="00A756A8">
        <w:rPr>
          <w:rStyle w:val="Szvegtrzs"/>
          <w:lang w:val="hu-HU"/>
        </w:rPr>
        <w:t xml:space="preserve"> Zsigmond</w:t>
      </w:r>
      <w:r w:rsidR="00A756A8">
        <w:rPr>
          <w:rStyle w:val="Szvegtrzs"/>
        </w:rPr>
        <w:t xml:space="preserve">” Dârjiu </w:t>
      </w:r>
      <w:r>
        <w:rPr>
          <w:rStyle w:val="Szvegtrzs"/>
        </w:rPr>
        <w:t>se poate adresa executorului judecătoresc în condițiile Codului de procedură civilă.</w:t>
      </w:r>
    </w:p>
    <w:p w14:paraId="56C037A4" w14:textId="77777777" w:rsidR="000C50FE" w:rsidRDefault="00CE7FCE">
      <w:pPr>
        <w:pStyle w:val="Szvegtrzs1"/>
        <w:ind w:firstLine="740"/>
        <w:jc w:val="both"/>
      </w:pPr>
      <w:r>
        <w:rPr>
          <w:rStyle w:val="Szvegtrzs"/>
          <w:b/>
          <w:bCs/>
        </w:rPr>
        <w:t>Art. 68. Răspunderea contravențională și penală</w:t>
      </w:r>
    </w:p>
    <w:p w14:paraId="56C037A5" w14:textId="77777777" w:rsidR="000C50FE" w:rsidRDefault="00CE7FCE">
      <w:pPr>
        <w:pStyle w:val="Szvegtrzs1"/>
        <w:spacing w:after="420"/>
        <w:ind w:firstLine="740"/>
        <w:jc w:val="both"/>
      </w:pPr>
      <w:r>
        <w:rPr>
          <w:rStyle w:val="Szvegtrzs"/>
        </w:rPr>
        <w:t>Personalul răspunde contravențional și penal în conformitate cu prevederile Codului Muncii și ale altor dispoziții legale aplicabile.</w:t>
      </w:r>
    </w:p>
    <w:p w14:paraId="56C037A6" w14:textId="77777777" w:rsidR="000C50FE" w:rsidRDefault="00CE7FCE">
      <w:pPr>
        <w:pStyle w:val="Cmsor30"/>
        <w:keepNext/>
        <w:keepLines/>
        <w:spacing w:after="420" w:line="360" w:lineRule="auto"/>
      </w:pPr>
      <w:bookmarkStart w:id="18" w:name="bookmark118"/>
      <w:bookmarkStart w:id="19" w:name="bookmark117"/>
      <w:r>
        <w:rPr>
          <w:rStyle w:val="Cmsor3"/>
          <w:b/>
          <w:bCs/>
        </w:rPr>
        <w:t>CAPITOLUL VIII - PREVENIREA ȘI COMBATEREA</w:t>
      </w:r>
      <w:r>
        <w:rPr>
          <w:rStyle w:val="Cmsor3"/>
          <w:b/>
          <w:bCs/>
        </w:rPr>
        <w:br/>
        <w:t>DISCRIMINĂRII ȘI A HĂRȚUIRII PE CRITERIUL DE SEX, PRECUM</w:t>
      </w:r>
      <w:r>
        <w:rPr>
          <w:rStyle w:val="Cmsor3"/>
          <w:b/>
          <w:bCs/>
        </w:rPr>
        <w:br/>
        <w:t>ȘI A HĂRȚUIRII MORALE LA LOCUL DE MUNCĂ</w:t>
      </w:r>
      <w:bookmarkEnd w:id="18"/>
      <w:bookmarkEnd w:id="19"/>
    </w:p>
    <w:p w14:paraId="56C037A7" w14:textId="77777777" w:rsidR="000C50FE" w:rsidRDefault="00CE7FCE">
      <w:pPr>
        <w:pStyle w:val="Szvegtrzs1"/>
        <w:ind w:firstLine="740"/>
        <w:jc w:val="both"/>
      </w:pPr>
      <w:r>
        <w:rPr>
          <w:rStyle w:val="Szvegtrzs"/>
          <w:b/>
          <w:bCs/>
        </w:rPr>
        <w:t>VIII. 1. Principiul nediscriminării și respectării demnității angajaților</w:t>
      </w:r>
    </w:p>
    <w:p w14:paraId="56C037A8" w14:textId="77777777" w:rsidR="000C50FE" w:rsidRDefault="00CE7FCE">
      <w:pPr>
        <w:pStyle w:val="Szvegtrzs1"/>
        <w:ind w:firstLine="740"/>
        <w:jc w:val="both"/>
      </w:pPr>
      <w:r>
        <w:rPr>
          <w:rStyle w:val="Szvegtrzs"/>
          <w:b/>
          <w:bCs/>
        </w:rPr>
        <w:t xml:space="preserve">Art. 69. </w:t>
      </w:r>
      <w:r>
        <w:rPr>
          <w:rStyle w:val="Szvegtrzs"/>
        </w:rPr>
        <w:t>(1) Angajații din învățământ beneficiază de egalitate de șanse, înțeleasă ca acces nediscriminatoriu la:</w:t>
      </w:r>
    </w:p>
    <w:p w14:paraId="56C037A9" w14:textId="77777777" w:rsidR="000C50FE" w:rsidRDefault="00CE7FCE">
      <w:pPr>
        <w:pStyle w:val="Szvegtrzs1"/>
        <w:numPr>
          <w:ilvl w:val="0"/>
          <w:numId w:val="74"/>
        </w:numPr>
        <w:tabs>
          <w:tab w:val="left" w:pos="1108"/>
        </w:tabs>
        <w:ind w:firstLine="740"/>
        <w:jc w:val="both"/>
      </w:pPr>
      <w:r>
        <w:rPr>
          <w:rStyle w:val="Szvegtrzs"/>
        </w:rPr>
        <w:t>alegerea ori exercitarea liberă a unei profesii sau activități;</w:t>
      </w:r>
    </w:p>
    <w:p w14:paraId="56C037AA" w14:textId="77777777" w:rsidR="000C50FE" w:rsidRDefault="00CE7FCE">
      <w:pPr>
        <w:pStyle w:val="Szvegtrzs1"/>
        <w:numPr>
          <w:ilvl w:val="0"/>
          <w:numId w:val="74"/>
        </w:numPr>
        <w:tabs>
          <w:tab w:val="left" w:pos="1102"/>
        </w:tabs>
        <w:ind w:firstLine="740"/>
        <w:jc w:val="both"/>
      </w:pPr>
      <w:r>
        <w:rPr>
          <w:rStyle w:val="Szvegtrzs"/>
        </w:rPr>
        <w:t>angajare în toate posturile sau locurile de muncă vacante și la toate nivelurile ierarhiei profesionale;</w:t>
      </w:r>
    </w:p>
    <w:p w14:paraId="56C037AB" w14:textId="77777777" w:rsidR="000C50FE" w:rsidRDefault="00CE7FCE">
      <w:pPr>
        <w:pStyle w:val="Szvegtrzs1"/>
        <w:numPr>
          <w:ilvl w:val="0"/>
          <w:numId w:val="74"/>
        </w:numPr>
        <w:tabs>
          <w:tab w:val="left" w:pos="1103"/>
        </w:tabs>
        <w:ind w:firstLine="740"/>
        <w:jc w:val="both"/>
      </w:pPr>
      <w:r>
        <w:rPr>
          <w:rStyle w:val="Szvegtrzs"/>
        </w:rPr>
        <w:t>venituri egale pentru muncă de valoare egală;</w:t>
      </w:r>
    </w:p>
    <w:p w14:paraId="56C037AC" w14:textId="77777777" w:rsidR="000C50FE" w:rsidRDefault="00CE7FCE">
      <w:pPr>
        <w:pStyle w:val="Szvegtrzs1"/>
        <w:numPr>
          <w:ilvl w:val="0"/>
          <w:numId w:val="74"/>
        </w:numPr>
        <w:tabs>
          <w:tab w:val="left" w:pos="1098"/>
        </w:tabs>
        <w:ind w:firstLine="740"/>
        <w:jc w:val="both"/>
      </w:pPr>
      <w:r>
        <w:rPr>
          <w:rStyle w:val="Szvegtrzs"/>
        </w:rPr>
        <w:t>informare și consiliere profesională, programe de inițiere, calificare, perfecționare, specializare și recalificare profesională;</w:t>
      </w:r>
    </w:p>
    <w:p w14:paraId="56C037AD" w14:textId="77777777" w:rsidR="000C50FE" w:rsidRDefault="00CE7FCE">
      <w:pPr>
        <w:pStyle w:val="Szvegtrzs1"/>
        <w:numPr>
          <w:ilvl w:val="0"/>
          <w:numId w:val="74"/>
        </w:numPr>
        <w:tabs>
          <w:tab w:val="left" w:pos="1103"/>
        </w:tabs>
        <w:ind w:firstLine="740"/>
        <w:jc w:val="both"/>
      </w:pPr>
      <w:r>
        <w:rPr>
          <w:rStyle w:val="Szvegtrzs"/>
        </w:rPr>
        <w:t>promovare la orice nivel ierarhic și profesional;</w:t>
      </w:r>
    </w:p>
    <w:p w14:paraId="56C037AE" w14:textId="77777777" w:rsidR="000C50FE" w:rsidRDefault="00CE7FCE">
      <w:pPr>
        <w:pStyle w:val="Szvegtrzs1"/>
        <w:numPr>
          <w:ilvl w:val="0"/>
          <w:numId w:val="74"/>
        </w:numPr>
        <w:tabs>
          <w:tab w:val="left" w:pos="1064"/>
        </w:tabs>
        <w:ind w:firstLine="740"/>
        <w:jc w:val="both"/>
      </w:pPr>
      <w:r>
        <w:rPr>
          <w:rStyle w:val="Szvegtrzs"/>
        </w:rPr>
        <w:t>condiții de muncă ce respectă normele de sănătate și securitate în muncă, conform prevederilor legislației în vigoare;</w:t>
      </w:r>
    </w:p>
    <w:p w14:paraId="56C037AF" w14:textId="77777777" w:rsidR="000C50FE" w:rsidRDefault="00CE7FCE">
      <w:pPr>
        <w:pStyle w:val="Szvegtrzs1"/>
        <w:numPr>
          <w:ilvl w:val="0"/>
          <w:numId w:val="74"/>
        </w:numPr>
        <w:tabs>
          <w:tab w:val="left" w:pos="1118"/>
        </w:tabs>
        <w:ind w:firstLine="740"/>
        <w:jc w:val="both"/>
      </w:pPr>
      <w:r>
        <w:rPr>
          <w:rStyle w:val="Szvegtrzs"/>
        </w:rPr>
        <w:t>beneficii, altele decât cele de natură salarială, precum și la securitate socială;</w:t>
      </w:r>
    </w:p>
    <w:p w14:paraId="56C037B0" w14:textId="77777777" w:rsidR="000C50FE" w:rsidRDefault="00CE7FCE">
      <w:pPr>
        <w:pStyle w:val="Szvegtrzs1"/>
        <w:numPr>
          <w:ilvl w:val="0"/>
          <w:numId w:val="74"/>
        </w:numPr>
        <w:tabs>
          <w:tab w:val="left" w:pos="1132"/>
        </w:tabs>
        <w:ind w:firstLine="740"/>
        <w:jc w:val="both"/>
      </w:pPr>
      <w:r>
        <w:rPr>
          <w:rStyle w:val="Szvegtrzs"/>
        </w:rPr>
        <w:lastRenderedPageBreak/>
        <w:t>organizații sindicale și profesionale, precum și la beneficiile acordate de acestea.</w:t>
      </w:r>
    </w:p>
    <w:p w14:paraId="56C037B1" w14:textId="2B809CAB" w:rsidR="000C50FE" w:rsidRDefault="00CE7FCE">
      <w:pPr>
        <w:pStyle w:val="Szvegtrzs1"/>
        <w:numPr>
          <w:ilvl w:val="0"/>
          <w:numId w:val="75"/>
        </w:numPr>
        <w:tabs>
          <w:tab w:val="left" w:pos="1174"/>
        </w:tabs>
        <w:ind w:firstLine="740"/>
        <w:jc w:val="both"/>
      </w:pPr>
      <w:r>
        <w:rPr>
          <w:rStyle w:val="Szvegtrzs"/>
        </w:rPr>
        <w:t xml:space="preserve">Pentru prevenirea și eliminarea oricăror comportamente, definite drept discriminare bazată pe criteriul de sex, Școala Gimnazială </w:t>
      </w:r>
      <w:r w:rsidR="00A756A8">
        <w:rPr>
          <w:rStyle w:val="Szvegtrzs"/>
        </w:rPr>
        <w:t>„J</w:t>
      </w:r>
      <w:proofErr w:type="spellStart"/>
      <w:r w:rsidR="00A756A8">
        <w:rPr>
          <w:rStyle w:val="Szvegtrzs"/>
          <w:lang w:val="hu-HU"/>
        </w:rPr>
        <w:t>ános</w:t>
      </w:r>
      <w:proofErr w:type="spellEnd"/>
      <w:r w:rsidR="00A756A8">
        <w:rPr>
          <w:rStyle w:val="Szvegtrzs"/>
          <w:lang w:val="hu-HU"/>
        </w:rPr>
        <w:t xml:space="preserve"> Zsigmond</w:t>
      </w:r>
      <w:r w:rsidR="00A756A8">
        <w:rPr>
          <w:rStyle w:val="Szvegtrzs"/>
        </w:rPr>
        <w:t xml:space="preserve">” Dârjiu </w:t>
      </w:r>
      <w:r>
        <w:rPr>
          <w:rStyle w:val="Szvegtrzs"/>
        </w:rPr>
        <w:t>are următoarele obligații:</w:t>
      </w:r>
    </w:p>
    <w:p w14:paraId="283306EE" w14:textId="2564F7C8" w:rsidR="00FF1A2A" w:rsidRDefault="00CE7FCE" w:rsidP="00FF1A2A">
      <w:pPr>
        <w:pStyle w:val="Szvegtrzs1"/>
        <w:numPr>
          <w:ilvl w:val="0"/>
          <w:numId w:val="76"/>
        </w:numPr>
        <w:tabs>
          <w:tab w:val="left" w:pos="1083"/>
        </w:tabs>
        <w:ind w:firstLine="740"/>
        <w:jc w:val="both"/>
        <w:rPr>
          <w:rStyle w:val="Szvegtrzs"/>
        </w:rPr>
      </w:pPr>
      <w:r>
        <w:rPr>
          <w:rStyle w:val="Szvegtrzs"/>
        </w:rPr>
        <w:t>să asigure egalitatea de șanse și de tratament între angajați, femei și bărbați, în cadrul relațiilor de muncă de orice fel</w:t>
      </w:r>
    </w:p>
    <w:p w14:paraId="56C037B4" w14:textId="035A4D10" w:rsidR="000C50FE" w:rsidRDefault="00CE7FCE" w:rsidP="00A756A8">
      <w:pPr>
        <w:pStyle w:val="Szvegtrzs1"/>
        <w:numPr>
          <w:ilvl w:val="0"/>
          <w:numId w:val="76"/>
        </w:numPr>
        <w:tabs>
          <w:tab w:val="left" w:pos="1134"/>
        </w:tabs>
        <w:ind w:firstLine="740"/>
        <w:jc w:val="both"/>
      </w:pPr>
      <w:r>
        <w:rPr>
          <w:rStyle w:val="Szvegtrzs"/>
        </w:rPr>
        <w:t xml:space="preserve">să prevadă sancțiuni disciplinare, în condițiile prevăzute de lege, pentru salariații care încalcă demnitatea personală a altor angajați prin crearea de medii degradante, de intimidare, de ostilitate, de umilire sau ofensatoare, prin acțiuni de discriminare, astfel cum sunt definite la art. 4 lit. a) -e) și la art. 11 din </w:t>
      </w:r>
      <w:r w:rsidRPr="00FE042D">
        <w:rPr>
          <w:rStyle w:val="Szvegtrzs"/>
          <w:b/>
          <w:bCs/>
          <w:color w:val="4C94D8" w:themeColor="text2" w:themeTint="80"/>
        </w:rPr>
        <w:t>Legea nr. 202/2002</w:t>
      </w:r>
      <w:r w:rsidRPr="00FE042D">
        <w:rPr>
          <w:rStyle w:val="Szvegtrzs"/>
          <w:color w:val="4C94D8" w:themeColor="text2" w:themeTint="80"/>
        </w:rPr>
        <w:t xml:space="preserve"> </w:t>
      </w:r>
      <w:r>
        <w:rPr>
          <w:rStyle w:val="Szvegtrzs"/>
        </w:rPr>
        <w:t>privind egalitatea de șanse și de tratament între femei și bărbați, republicată;</w:t>
      </w:r>
    </w:p>
    <w:p w14:paraId="56C037B5" w14:textId="77777777" w:rsidR="000C50FE" w:rsidRDefault="00CE7FCE" w:rsidP="00FF1A2A">
      <w:pPr>
        <w:pStyle w:val="Szvegtrzs1"/>
        <w:numPr>
          <w:ilvl w:val="0"/>
          <w:numId w:val="76"/>
        </w:numPr>
        <w:tabs>
          <w:tab w:val="left" w:pos="1038"/>
        </w:tabs>
        <w:ind w:firstLine="740"/>
        <w:jc w:val="both"/>
      </w:pPr>
      <w:r>
        <w:rPr>
          <w:rStyle w:val="Szvegtrzs"/>
        </w:rPr>
        <w:t>să îi informeze permanent pe angajați, inclusiv prin afișare în locuri vizibile, asupra drepturilor pe care aceștia le au în ceea ce privește respectarea egalității de șanse și de tratament între femei și bărbați în relațiile de muncă;</w:t>
      </w:r>
    </w:p>
    <w:p w14:paraId="56C037B6" w14:textId="77777777" w:rsidR="000C50FE" w:rsidRDefault="00CE7FCE">
      <w:pPr>
        <w:pStyle w:val="Szvegtrzs1"/>
        <w:numPr>
          <w:ilvl w:val="0"/>
          <w:numId w:val="76"/>
        </w:numPr>
        <w:tabs>
          <w:tab w:val="left" w:pos="1047"/>
        </w:tabs>
        <w:ind w:firstLine="740"/>
        <w:jc w:val="both"/>
      </w:pPr>
      <w:r>
        <w:rPr>
          <w:rStyle w:val="Szvegtrzs"/>
        </w:rPr>
        <w:t>să informeze imediat după ce a fost sesizat autoritățile publice abilitate cu aplicarea și controlul respectării legislației privind egalitatea de șanse și de tratament între femei și bărbați.</w:t>
      </w:r>
    </w:p>
    <w:p w14:paraId="56C037B7" w14:textId="77777777" w:rsidR="000C50FE" w:rsidRDefault="00CE7FCE">
      <w:pPr>
        <w:pStyle w:val="Szvegtrzs1"/>
        <w:numPr>
          <w:ilvl w:val="0"/>
          <w:numId w:val="75"/>
        </w:numPr>
        <w:tabs>
          <w:tab w:val="left" w:pos="1195"/>
        </w:tabs>
        <w:ind w:firstLine="740"/>
        <w:jc w:val="both"/>
      </w:pPr>
      <w:r>
        <w:rPr>
          <w:rStyle w:val="Szvegtrzs"/>
        </w:rPr>
        <w:t>Este interzisă discriminarea prin utilizarea de către angajator a unor practici care dezavantajează persoanele de un anumit sex, în legătură cu relațiile de muncă, referitoare la: anunțarea, organizarea concursurilor sau examenelor și selecția candidaților pentru ocuparea posturilor vacante; încheierea, suspendarea, modificarea și/sau încetarea raportului juridic de muncă ori de serviciu; stabilirea sau modificarea atribuțiilor din fișa postului; stabilirea remunerației; beneficii, altele decât cele de natură salarială, precum și la securitate socială; informare și consiliere profesională, programe de inițiere, calificare, perfecționare, specializare și recalificare profesională; evaluarea performanțelor profesionale individuale; promovarea profesională; aplicarea măsurilor disciplinare; dreptul de aderare la sindicat și accesul la facilitățile acordate de acesta; orice alte condiții de prestare a muncii, potrivit legislației în vigoare.</w:t>
      </w:r>
    </w:p>
    <w:p w14:paraId="56C037B8" w14:textId="77777777" w:rsidR="000C50FE" w:rsidRDefault="00CE7FCE">
      <w:pPr>
        <w:pStyle w:val="Szvegtrzs1"/>
        <w:numPr>
          <w:ilvl w:val="0"/>
          <w:numId w:val="75"/>
        </w:numPr>
        <w:tabs>
          <w:tab w:val="left" w:pos="1195"/>
        </w:tabs>
        <w:ind w:firstLine="740"/>
        <w:jc w:val="both"/>
      </w:pPr>
      <w:r>
        <w:rPr>
          <w:rStyle w:val="Szvegtrzs"/>
        </w:rPr>
        <w:t>Angajații au dreptul ca, în cazul în care se consideră discriminați pe baza criteriului de sex, să formuleze sesizări/reclamații către angajator sau împotriva lui, dacă acesta este direct implicat, și să solicite sprijinul organizației sindicale ai cărei membri sunt pentru rezolvarea situației la locul de muncă.</w:t>
      </w:r>
    </w:p>
    <w:p w14:paraId="56C037BB" w14:textId="25C8F46B" w:rsidR="000C50FE" w:rsidRDefault="00CE7FCE" w:rsidP="00FF1A2A">
      <w:pPr>
        <w:pStyle w:val="Szvegtrzs1"/>
        <w:numPr>
          <w:ilvl w:val="0"/>
          <w:numId w:val="75"/>
        </w:numPr>
        <w:tabs>
          <w:tab w:val="left" w:pos="1195"/>
        </w:tabs>
        <w:spacing w:after="160"/>
        <w:ind w:firstLine="740"/>
        <w:jc w:val="both"/>
      </w:pPr>
      <w:r>
        <w:rPr>
          <w:rStyle w:val="Szvegtrzs"/>
        </w:rPr>
        <w:t xml:space="preserve">Reprezentanții organizațiilor sindicale, cu atribuții pentru asigurarea respectării egalității de șanse și de tratament între femei și bărbați la locul de muncă, primesc de la </w:t>
      </w:r>
      <w:r>
        <w:rPr>
          <w:rStyle w:val="Szvegtrzs"/>
        </w:rPr>
        <w:lastRenderedPageBreak/>
        <w:t>persoanele care se consideră discriminate pe baza criteriului de sex sesizări/reclamații, aplică procedurile de soluționare a acestora și solicită unității de învățământ rezolvarea cererilor</w:t>
      </w:r>
      <w:r w:rsidR="00FF1A2A">
        <w:rPr>
          <w:rStyle w:val="Szvegtrzs"/>
        </w:rPr>
        <w:t xml:space="preserve"> </w:t>
      </w:r>
      <w:r>
        <w:rPr>
          <w:rStyle w:val="Szvegtrzs"/>
        </w:rPr>
        <w:t xml:space="preserve">angajaților. Opinia reprezentanților sindicali se menționează în mod obligatoriu în raportul de control privind respectarea prevederilor </w:t>
      </w:r>
      <w:r w:rsidRPr="000E3756">
        <w:rPr>
          <w:rStyle w:val="Szvegtrzs"/>
          <w:bCs/>
          <w:color w:val="auto"/>
        </w:rPr>
        <w:t>Legii nr. 202/2002</w:t>
      </w:r>
      <w:r w:rsidRPr="000E3756">
        <w:rPr>
          <w:rStyle w:val="Szvegtrzs"/>
          <w:color w:val="auto"/>
        </w:rPr>
        <w:t>.</w:t>
      </w:r>
    </w:p>
    <w:p w14:paraId="56C037BC" w14:textId="77777777" w:rsidR="000C50FE" w:rsidRDefault="00CE7FCE" w:rsidP="00A756A8">
      <w:pPr>
        <w:pStyle w:val="Szvegtrzs1"/>
        <w:numPr>
          <w:ilvl w:val="0"/>
          <w:numId w:val="75"/>
        </w:numPr>
        <w:tabs>
          <w:tab w:val="left" w:pos="1134"/>
        </w:tabs>
        <w:ind w:firstLine="740"/>
        <w:jc w:val="both"/>
      </w:pPr>
      <w:r>
        <w:rPr>
          <w:rStyle w:val="Szvegtrzs"/>
        </w:rPr>
        <w:t>În cazul în care sesizarea/reclamația nu a fost rezolvată la nivelul Școlii</w:t>
      </w:r>
    </w:p>
    <w:p w14:paraId="56C037BD" w14:textId="5F5649FD" w:rsidR="000C50FE" w:rsidRDefault="00CE7FCE">
      <w:pPr>
        <w:pStyle w:val="Szvegtrzs1"/>
        <w:ind w:firstLine="0"/>
        <w:jc w:val="both"/>
      </w:pPr>
      <w:r>
        <w:rPr>
          <w:rStyle w:val="Szvegtrzs"/>
        </w:rPr>
        <w:t xml:space="preserve">Gimnaziale </w:t>
      </w:r>
      <w:r w:rsidR="00A756A8">
        <w:rPr>
          <w:rStyle w:val="Szvegtrzs"/>
        </w:rPr>
        <w:t>„J</w:t>
      </w:r>
      <w:proofErr w:type="spellStart"/>
      <w:r w:rsidR="00A756A8">
        <w:rPr>
          <w:rStyle w:val="Szvegtrzs"/>
          <w:lang w:val="hu-HU"/>
        </w:rPr>
        <w:t>ános</w:t>
      </w:r>
      <w:proofErr w:type="spellEnd"/>
      <w:r w:rsidR="00A756A8">
        <w:rPr>
          <w:rStyle w:val="Szvegtrzs"/>
          <w:lang w:val="hu-HU"/>
        </w:rPr>
        <w:t xml:space="preserve"> Zsigmond</w:t>
      </w:r>
      <w:r w:rsidR="00A756A8">
        <w:rPr>
          <w:rStyle w:val="Szvegtrzs"/>
        </w:rPr>
        <w:t xml:space="preserve">” Dârjiu </w:t>
      </w:r>
      <w:r>
        <w:rPr>
          <w:rStyle w:val="Szvegtrzs"/>
        </w:rPr>
        <w:t xml:space="preserve">prin mediere, persoana angajată care prezintă elemente de fapt ce conduc la prezumpția existenței unei discriminări directe sau indirecte bazate pe criteriul de sex în domeniul muncii, pe baza prevederilor </w:t>
      </w:r>
      <w:r w:rsidRPr="000E3756">
        <w:rPr>
          <w:rStyle w:val="Szvegtrzs"/>
          <w:bCs/>
          <w:color w:val="auto"/>
        </w:rPr>
        <w:t>Legii nr. 202/2002</w:t>
      </w:r>
      <w:r w:rsidRPr="000E3756">
        <w:rPr>
          <w:rStyle w:val="Szvegtrzs"/>
          <w:color w:val="auto"/>
        </w:rPr>
        <w:t xml:space="preserve"> </w:t>
      </w:r>
      <w:r>
        <w:rPr>
          <w:rStyle w:val="Szvegtrzs"/>
        </w:rPr>
        <w:t>privind egalitatea de șanse și de tratament între femei și bărbați, republicată, are dreptul să sesizeze secția/completul pentru conflicte de muncă și drepturi de asigurări sociale din cadrul tribunalului în a cărui rază teritorială își are domiciliul ori reședința, în termen de 3 ani de la data săvârșirii faptei.</w:t>
      </w:r>
    </w:p>
    <w:p w14:paraId="56C037BE" w14:textId="77777777" w:rsidR="000C50FE" w:rsidRDefault="00CE7FCE">
      <w:pPr>
        <w:pStyle w:val="Szvegtrzs1"/>
        <w:numPr>
          <w:ilvl w:val="0"/>
          <w:numId w:val="75"/>
        </w:numPr>
        <w:tabs>
          <w:tab w:val="left" w:pos="1195"/>
        </w:tabs>
        <w:ind w:firstLine="740"/>
        <w:jc w:val="both"/>
      </w:pPr>
      <w:r>
        <w:rPr>
          <w:rStyle w:val="Szvegtrzs"/>
        </w:rPr>
        <w:t>În cazul în care angajații, reprezentanții angajaților sau membrii de sindicat înaintează unității o plângere sau inițiază proceduri în scopul asigurării respectării drepturilor prevăzute în lege, beneficiază de protecție împotriva oricărui tratament advers din partea unității de învățământ.</w:t>
      </w:r>
    </w:p>
    <w:p w14:paraId="56C037BF" w14:textId="77777777" w:rsidR="000C50FE" w:rsidRDefault="00CE7FCE">
      <w:pPr>
        <w:pStyle w:val="Szvegtrzs1"/>
        <w:numPr>
          <w:ilvl w:val="0"/>
          <w:numId w:val="75"/>
        </w:numPr>
        <w:tabs>
          <w:tab w:val="left" w:pos="1195"/>
        </w:tabs>
        <w:ind w:firstLine="740"/>
        <w:jc w:val="both"/>
      </w:pPr>
      <w:r>
        <w:rPr>
          <w:rStyle w:val="Szvegtrzs"/>
        </w:rPr>
        <w:t>Salariatul care se consideră victima unui tratament advers din partea unității de învățământ în sensul alin. (7) se poate adresa instanței de judecată competente cu o cerere pentru acordarea de despăgubiri și restabilirea situației anterioare sau anularea situației create ca urmare a tratamentului advers, cu prezentarea faptelor în baza cărora poate fi prezumată existența respectivului tratament.</w:t>
      </w:r>
    </w:p>
    <w:p w14:paraId="56C037C0" w14:textId="18389DE4" w:rsidR="000C50FE" w:rsidRDefault="00CE7FCE">
      <w:pPr>
        <w:pStyle w:val="Szvegtrzs1"/>
        <w:numPr>
          <w:ilvl w:val="0"/>
          <w:numId w:val="75"/>
        </w:numPr>
        <w:tabs>
          <w:tab w:val="left" w:pos="1195"/>
        </w:tabs>
        <w:ind w:firstLine="740"/>
        <w:jc w:val="both"/>
      </w:pPr>
      <w:r>
        <w:rPr>
          <w:rStyle w:val="Szvegtrzs"/>
        </w:rPr>
        <w:t xml:space="preserve">Școala Gimnazială </w:t>
      </w:r>
      <w:r w:rsidR="00A756A8">
        <w:rPr>
          <w:rStyle w:val="Szvegtrzs"/>
        </w:rPr>
        <w:t>„J</w:t>
      </w:r>
      <w:proofErr w:type="spellStart"/>
      <w:r w:rsidR="00A756A8">
        <w:rPr>
          <w:rStyle w:val="Szvegtrzs"/>
          <w:lang w:val="hu-HU"/>
        </w:rPr>
        <w:t>ános</w:t>
      </w:r>
      <w:proofErr w:type="spellEnd"/>
      <w:r w:rsidR="00A756A8">
        <w:rPr>
          <w:rStyle w:val="Szvegtrzs"/>
          <w:lang w:val="hu-HU"/>
        </w:rPr>
        <w:t xml:space="preserve"> Zsigmond</w:t>
      </w:r>
      <w:r w:rsidR="00A756A8">
        <w:rPr>
          <w:rStyle w:val="Szvegtrzs"/>
        </w:rPr>
        <w:t xml:space="preserve">” Dârjiu </w:t>
      </w:r>
      <w:r>
        <w:rPr>
          <w:rStyle w:val="Szvegtrzs"/>
        </w:rPr>
        <w:t xml:space="preserve">respectă prevederile legale cu privire la nediscriminare și la respectarea demnității umane si aplica principiul </w:t>
      </w:r>
      <w:r w:rsidR="00166660">
        <w:rPr>
          <w:rStyle w:val="Szvegtrzs"/>
        </w:rPr>
        <w:t>egalității</w:t>
      </w:r>
      <w:r>
        <w:rPr>
          <w:rStyle w:val="Szvegtrzs"/>
        </w:rPr>
        <w:t xml:space="preserve"> de tratament fata de </w:t>
      </w:r>
      <w:r w:rsidR="00166660">
        <w:rPr>
          <w:rStyle w:val="Szvegtrzs"/>
        </w:rPr>
        <w:t>toți</w:t>
      </w:r>
      <w:r>
        <w:rPr>
          <w:rStyle w:val="Szvegtrzs"/>
        </w:rPr>
        <w:t xml:space="preserve"> </w:t>
      </w:r>
      <w:r w:rsidR="00166660">
        <w:rPr>
          <w:rStyle w:val="Szvegtrzs"/>
        </w:rPr>
        <w:t>salariații</w:t>
      </w:r>
      <w:r>
        <w:rPr>
          <w:rStyle w:val="Szvegtrzs"/>
        </w:rPr>
        <w:t xml:space="preserve"> </w:t>
      </w:r>
      <w:r w:rsidR="005F4A17">
        <w:rPr>
          <w:rStyle w:val="Szvegtrzs"/>
        </w:rPr>
        <w:t>săi</w:t>
      </w:r>
      <w:r>
        <w:rPr>
          <w:rStyle w:val="Szvegtrzs"/>
        </w:rPr>
        <w:t>. Astfel relațiile de munca din cadrul unității nu sunt condiționate:</w:t>
      </w:r>
    </w:p>
    <w:p w14:paraId="56C037C1" w14:textId="77777777" w:rsidR="000C50FE" w:rsidRDefault="00CE7FCE">
      <w:pPr>
        <w:pStyle w:val="Szvegtrzs1"/>
        <w:numPr>
          <w:ilvl w:val="0"/>
          <w:numId w:val="77"/>
        </w:numPr>
        <w:tabs>
          <w:tab w:val="left" w:pos="1028"/>
        </w:tabs>
        <w:ind w:firstLine="740"/>
        <w:jc w:val="both"/>
      </w:pPr>
      <w:r>
        <w:rPr>
          <w:rStyle w:val="Szvegtrzs"/>
        </w:rPr>
        <w:t>de participarea la o activitate economică sau exercitarea liberă a unei profesii, de apartenența salariatului la o anumită rasă, naționalitate, etnie, religie, categorie socială, de convingerile, sexul sau orientarea sexuală, de vârsta sau de apartenența salariatului la o categorie defavorizată;</w:t>
      </w:r>
    </w:p>
    <w:p w14:paraId="56C037C2" w14:textId="77777777" w:rsidR="000C50FE" w:rsidRDefault="00CE7FCE">
      <w:pPr>
        <w:pStyle w:val="Szvegtrzs1"/>
        <w:numPr>
          <w:ilvl w:val="0"/>
          <w:numId w:val="77"/>
        </w:numPr>
        <w:tabs>
          <w:tab w:val="left" w:pos="1042"/>
        </w:tabs>
        <w:ind w:firstLine="740"/>
        <w:jc w:val="both"/>
      </w:pPr>
      <w:r>
        <w:rPr>
          <w:rStyle w:val="Szvegtrzs"/>
        </w:rPr>
        <w:t>la angajarea în muncă a unei persoane pe motiv ca aceasta aparține unei rase, naționalități, etnii, religii, categorii sociale sau categorii defavorizate ori datorită convingerilor, vârstei, sexului sau orientării sexuale a acesteia;</w:t>
      </w:r>
    </w:p>
    <w:p w14:paraId="56C037C5" w14:textId="14A10B0F" w:rsidR="000C50FE" w:rsidRDefault="00CE7FCE" w:rsidP="00FF1A2A">
      <w:pPr>
        <w:pStyle w:val="Szvegtrzs1"/>
        <w:numPr>
          <w:ilvl w:val="0"/>
          <w:numId w:val="77"/>
        </w:numPr>
        <w:tabs>
          <w:tab w:val="left" w:pos="1033"/>
        </w:tabs>
        <w:ind w:firstLine="740"/>
        <w:jc w:val="both"/>
      </w:pPr>
      <w:r>
        <w:rPr>
          <w:rStyle w:val="Szvegtrzs"/>
        </w:rPr>
        <w:t>la ocuparea unui post, prin anunț sau concurs organizat de unitate sau de reprezentantul acesteia, de apartenența la o rasă, naționalitate, etnie, religie, categorie socială</w:t>
      </w:r>
      <w:r w:rsidR="00FF1A2A">
        <w:rPr>
          <w:rStyle w:val="Szvegtrzs"/>
        </w:rPr>
        <w:t xml:space="preserve"> </w:t>
      </w:r>
      <w:r>
        <w:rPr>
          <w:rStyle w:val="Szvegtrzs"/>
        </w:rPr>
        <w:t xml:space="preserve">au </w:t>
      </w:r>
      <w:r>
        <w:rPr>
          <w:rStyle w:val="Szvegtrzs"/>
        </w:rPr>
        <w:lastRenderedPageBreak/>
        <w:t>categorie defavorizată, de vârsta, de sexul sau orientarea sexuală, respectiv de convingerile candidaților;</w:t>
      </w:r>
    </w:p>
    <w:p w14:paraId="56C037C6" w14:textId="77777777" w:rsidR="000C50FE" w:rsidRDefault="00CE7FCE">
      <w:pPr>
        <w:pStyle w:val="Szvegtrzs1"/>
        <w:numPr>
          <w:ilvl w:val="0"/>
          <w:numId w:val="77"/>
        </w:numPr>
        <w:tabs>
          <w:tab w:val="left" w:pos="1042"/>
        </w:tabs>
        <w:ind w:firstLine="740"/>
        <w:jc w:val="both"/>
      </w:pPr>
      <w:r>
        <w:rPr>
          <w:rStyle w:val="Szvegtrzs"/>
        </w:rPr>
        <w:t>la acordarea prestațiilor sociale de care beneficiază salariații, datorită apartenenței angajaților la o rasă, naționalitate, comunitate lingvistica, origine etnică, religie, categorie socială sau categorie defavorizată ori datorită vârstei, sexului, orientării sexuale sau convingerilor acestora;</w:t>
      </w:r>
    </w:p>
    <w:p w14:paraId="56C037C7" w14:textId="77777777" w:rsidR="000C50FE" w:rsidRDefault="00CE7FCE">
      <w:pPr>
        <w:pStyle w:val="Szvegtrzs1"/>
        <w:numPr>
          <w:ilvl w:val="0"/>
          <w:numId w:val="75"/>
        </w:numPr>
        <w:tabs>
          <w:tab w:val="left" w:pos="1239"/>
        </w:tabs>
        <w:ind w:firstLine="740"/>
        <w:jc w:val="both"/>
      </w:pPr>
      <w:r>
        <w:rPr>
          <w:rStyle w:val="Szvegtrzs"/>
        </w:rPr>
        <w:t>Reglementările legale mai sus precizate nu pot fi interpretate în sensul restrângerii dreptului unității de a refuza angajarea unei persoane care nu corespunde cerințelor și standardelor uzuale în domeniul respectiv, atât timp cât refuzul nu constituie un act de discriminare.</w:t>
      </w:r>
    </w:p>
    <w:p w14:paraId="56C037C8" w14:textId="77777777" w:rsidR="000C50FE" w:rsidRDefault="00CE7FCE">
      <w:pPr>
        <w:pStyle w:val="Szvegtrzs1"/>
        <w:numPr>
          <w:ilvl w:val="0"/>
          <w:numId w:val="75"/>
        </w:numPr>
        <w:tabs>
          <w:tab w:val="left" w:pos="1244"/>
        </w:tabs>
        <w:ind w:firstLine="740"/>
        <w:jc w:val="both"/>
      </w:pPr>
      <w:r>
        <w:rPr>
          <w:rStyle w:val="Szvegtrzs"/>
        </w:rPr>
        <w:t>Unitatea va asigura confidențialitatea datelor privitoare la rasa, naționalitatea, etnia, religia, sexul, orientarea sexuală sau a altor date cu caracter personal care privesc persoanele aflate în căutarea unui loc de muncă.</w:t>
      </w:r>
    </w:p>
    <w:p w14:paraId="56C037C9" w14:textId="77777777" w:rsidR="000C50FE" w:rsidRDefault="00CE7FCE" w:rsidP="00FE042D">
      <w:pPr>
        <w:pStyle w:val="Szvegtrzs1"/>
        <w:numPr>
          <w:ilvl w:val="0"/>
          <w:numId w:val="75"/>
        </w:numPr>
        <w:ind w:firstLine="740"/>
        <w:jc w:val="both"/>
      </w:pPr>
      <w:r>
        <w:rPr>
          <w:rStyle w:val="Szvegtrzs"/>
        </w:rPr>
        <w:t>Maternitatea nu poate constitui un motiv de discriminare.</w:t>
      </w:r>
    </w:p>
    <w:p w14:paraId="56C037CA" w14:textId="76538FE0" w:rsidR="000C50FE" w:rsidRDefault="00CE7FCE">
      <w:pPr>
        <w:pStyle w:val="Szvegtrzs1"/>
        <w:numPr>
          <w:ilvl w:val="0"/>
          <w:numId w:val="75"/>
        </w:numPr>
        <w:tabs>
          <w:tab w:val="left" w:pos="1244"/>
        </w:tabs>
        <w:ind w:firstLine="740"/>
        <w:jc w:val="both"/>
      </w:pPr>
      <w:r>
        <w:rPr>
          <w:rStyle w:val="Szvegtrzs"/>
        </w:rPr>
        <w:t xml:space="preserve">Orice tratament mai puțin favorabil aplicat unei femei legat de sarcina sau de concediul de maternitate </w:t>
      </w:r>
      <w:r w:rsidR="009B013D">
        <w:rPr>
          <w:rStyle w:val="Szvegtrzs"/>
        </w:rPr>
        <w:t>constituie</w:t>
      </w:r>
      <w:r>
        <w:rPr>
          <w:rStyle w:val="Szvegtrzs"/>
        </w:rPr>
        <w:t xml:space="preserve"> discriminare în sensul prezentului regulament.</w:t>
      </w:r>
    </w:p>
    <w:p w14:paraId="56C037CB" w14:textId="77777777" w:rsidR="000C50FE" w:rsidRDefault="00CE7FCE">
      <w:pPr>
        <w:pStyle w:val="Szvegtrzs1"/>
        <w:numPr>
          <w:ilvl w:val="0"/>
          <w:numId w:val="75"/>
        </w:numPr>
        <w:tabs>
          <w:tab w:val="left" w:pos="1239"/>
        </w:tabs>
        <w:ind w:firstLine="740"/>
        <w:jc w:val="both"/>
      </w:pPr>
      <w:r>
        <w:rPr>
          <w:rStyle w:val="Szvegtrzs"/>
        </w:rPr>
        <w:t>Este interzis să se solicite unei candidate, în vederea angajării, să prezinte un test de sarcină și să semneze un angajament că nu va rămâne însărcinată sau că nu va naște pe durata de valabilitate a contractului individual de muncă.</w:t>
      </w:r>
    </w:p>
    <w:p w14:paraId="56C037CC" w14:textId="77777777" w:rsidR="000C50FE" w:rsidRDefault="00CE7FCE">
      <w:pPr>
        <w:pStyle w:val="Szvegtrzs1"/>
        <w:numPr>
          <w:ilvl w:val="0"/>
          <w:numId w:val="75"/>
        </w:numPr>
        <w:tabs>
          <w:tab w:val="left" w:pos="1254"/>
        </w:tabs>
        <w:ind w:firstLine="740"/>
        <w:jc w:val="both"/>
      </w:pPr>
      <w:r>
        <w:rPr>
          <w:rStyle w:val="Szvegtrzs"/>
        </w:rPr>
        <w:t>Sunt exceptate de la aplicarea prevederilor alin. (12) acele locuri de muncă interzise femeilor gravide și/sau care alăptează, datorită naturii ori condițiilor particulare de prestare a muncii.</w:t>
      </w:r>
    </w:p>
    <w:p w14:paraId="56C037CD" w14:textId="77777777" w:rsidR="000C50FE" w:rsidRDefault="00CE7FCE">
      <w:pPr>
        <w:pStyle w:val="Szvegtrzs1"/>
        <w:numPr>
          <w:ilvl w:val="0"/>
          <w:numId w:val="75"/>
        </w:numPr>
        <w:tabs>
          <w:tab w:val="left" w:pos="1302"/>
        </w:tabs>
        <w:ind w:firstLine="740"/>
        <w:jc w:val="both"/>
      </w:pPr>
      <w:r>
        <w:rPr>
          <w:rStyle w:val="Szvegtrzs"/>
          <w:b/>
          <w:bCs/>
        </w:rPr>
        <w:t>. 2. Prevenirea și combaterea hărțuirii pe criteriul de sex, precum și a hărțuirii morale la locul de muncă</w:t>
      </w:r>
    </w:p>
    <w:p w14:paraId="56C037CE" w14:textId="42DD26D8" w:rsidR="000C50FE" w:rsidRDefault="00CE7FCE" w:rsidP="00FF1A2A">
      <w:pPr>
        <w:pStyle w:val="Szvegtrzs1"/>
        <w:spacing w:after="160"/>
        <w:ind w:firstLine="740"/>
        <w:jc w:val="both"/>
      </w:pPr>
      <w:r>
        <w:rPr>
          <w:rStyle w:val="Szvegtrzs"/>
          <w:b/>
          <w:bCs/>
        </w:rPr>
        <w:t xml:space="preserve">Art. 70. </w:t>
      </w:r>
      <w:r>
        <w:rPr>
          <w:rStyle w:val="Szvegtrzs"/>
        </w:rPr>
        <w:t>(1) În scopul asigurării egalității de șanse și de tratament între femei și bărbați în domeniul muncii, a recunoașterii în mod specific a dreptului fiecărui cetățean la un mediu de lucru fără violență și hărțuire, pentru încurajarea și menținerea unei culturi a muncii bazate pe respect și demnitate reciprocă, unitatea de învățământ pune în aplicare Metodologia privind prevenirea și combaterea hărțuirii pe criteriul de sex, precum și a hărțuirii morale la locul de muncă, aprobată prin Hotărâre 970/2023.</w:t>
      </w:r>
    </w:p>
    <w:p w14:paraId="56C037D0" w14:textId="5ADF77C6" w:rsidR="000C50FE" w:rsidRDefault="00CE7FCE" w:rsidP="00FF1A2A">
      <w:pPr>
        <w:pStyle w:val="Szvegtrzs1"/>
        <w:numPr>
          <w:ilvl w:val="0"/>
          <w:numId w:val="78"/>
        </w:numPr>
        <w:tabs>
          <w:tab w:val="left" w:pos="1153"/>
        </w:tabs>
        <w:ind w:firstLine="740"/>
        <w:jc w:val="both"/>
      </w:pPr>
      <w:r>
        <w:rPr>
          <w:rStyle w:val="Szvegtrzs"/>
        </w:rPr>
        <w:t xml:space="preserve">Hărțuire morală la locul de muncă reprezintă orice comportament exercitat cu privire la un angajat de către un alt angajat care este superiorul său ierarhic, de către un subaltern și/sau de către un angajat comparabil din punct de vedere ierarhic, în legătură cu raporturile de </w:t>
      </w:r>
      <w:r>
        <w:rPr>
          <w:rStyle w:val="Szvegtrzs"/>
        </w:rPr>
        <w:lastRenderedPageBreak/>
        <w:t>muncă, care să aibă drept scop sau efect o deteriorare a condițiilor de muncă prin lezarea drepturilor sau demnității angajatului, prin afectarea sănătății sale fizice sau mentale ori prin compromiterea viitorului profesional al acestuia, comportament manifestat în oricare dintre următoarele forme:</w:t>
      </w:r>
    </w:p>
    <w:p w14:paraId="56C037D1" w14:textId="77777777" w:rsidR="000C50FE" w:rsidRDefault="00CE7FCE" w:rsidP="00FF1A2A">
      <w:pPr>
        <w:pStyle w:val="Szvegtrzs1"/>
        <w:numPr>
          <w:ilvl w:val="0"/>
          <w:numId w:val="79"/>
        </w:numPr>
        <w:tabs>
          <w:tab w:val="left" w:pos="1052"/>
        </w:tabs>
        <w:ind w:firstLine="740"/>
        <w:jc w:val="both"/>
      </w:pPr>
      <w:r>
        <w:rPr>
          <w:rStyle w:val="Szvegtrzs"/>
        </w:rPr>
        <w:t>conduită ostilă sau nedorită;</w:t>
      </w:r>
    </w:p>
    <w:p w14:paraId="56C037D2" w14:textId="77777777" w:rsidR="000C50FE" w:rsidRDefault="00CE7FCE">
      <w:pPr>
        <w:pStyle w:val="Szvegtrzs1"/>
        <w:numPr>
          <w:ilvl w:val="0"/>
          <w:numId w:val="79"/>
        </w:numPr>
        <w:tabs>
          <w:tab w:val="left" w:pos="1081"/>
        </w:tabs>
        <w:ind w:firstLine="740"/>
        <w:jc w:val="both"/>
      </w:pPr>
      <w:r>
        <w:rPr>
          <w:rStyle w:val="Szvegtrzs"/>
        </w:rPr>
        <w:t>comentarii verbale;</w:t>
      </w:r>
    </w:p>
    <w:p w14:paraId="56C037D3" w14:textId="77777777" w:rsidR="000C50FE" w:rsidRDefault="00CE7FCE">
      <w:pPr>
        <w:pStyle w:val="Szvegtrzs1"/>
        <w:numPr>
          <w:ilvl w:val="0"/>
          <w:numId w:val="79"/>
        </w:numPr>
        <w:tabs>
          <w:tab w:val="left" w:pos="1052"/>
        </w:tabs>
        <w:ind w:firstLine="740"/>
        <w:jc w:val="both"/>
      </w:pPr>
      <w:r>
        <w:rPr>
          <w:rStyle w:val="Szvegtrzs"/>
        </w:rPr>
        <w:t>acțiuni sau gesturi;</w:t>
      </w:r>
    </w:p>
    <w:p w14:paraId="56C037D4" w14:textId="77777777" w:rsidR="000C50FE" w:rsidRDefault="00CE7FCE">
      <w:pPr>
        <w:pStyle w:val="Szvegtrzs1"/>
        <w:numPr>
          <w:ilvl w:val="0"/>
          <w:numId w:val="78"/>
        </w:numPr>
        <w:tabs>
          <w:tab w:val="left" w:pos="1138"/>
        </w:tabs>
        <w:ind w:firstLine="740"/>
        <w:jc w:val="both"/>
      </w:pPr>
      <w:r>
        <w:rPr>
          <w:rStyle w:val="Szvegtrzs"/>
        </w:rPr>
        <w:t>De asemenea, hărțuire morală la locul de muncă reprezintă orice comportament care, prin caracterul său sistematic, poate aduce atingere demnității, integrității fizice ori mentale a unui angajat sau grup de angajați, punând în pericol munca lor sau degradând climatul de lucru. În înțelesul Ordonanței Guvernului nr. 137/2000 privind prevenirea și sancționarea tuturor formelor de discriminare, republicată, cu modificările și completările ulterioare, „stresul și epuizarea fizică intră sub incidența hărțuirii morale la locul de muncă.”</w:t>
      </w:r>
    </w:p>
    <w:p w14:paraId="56C037D5" w14:textId="77777777" w:rsidR="000C50FE" w:rsidRDefault="00CE7FCE">
      <w:pPr>
        <w:pStyle w:val="Szvegtrzs1"/>
        <w:numPr>
          <w:ilvl w:val="0"/>
          <w:numId w:val="78"/>
        </w:numPr>
        <w:tabs>
          <w:tab w:val="left" w:pos="1128"/>
        </w:tabs>
        <w:ind w:firstLine="740"/>
        <w:jc w:val="both"/>
      </w:pPr>
      <w:r>
        <w:rPr>
          <w:rStyle w:val="Szvegtrzs"/>
        </w:rPr>
        <w:t>În scopul implementării prevederilor legale, la unității de învățământ este desemnată o persoană/comisie responsabilă care intervine în situațiile de hărțuire pe criteriul de sex și de hărțuire morală la locul de muncă.</w:t>
      </w:r>
    </w:p>
    <w:p w14:paraId="56C037D6" w14:textId="77777777" w:rsidR="000C50FE" w:rsidRDefault="00CE7FCE">
      <w:pPr>
        <w:pStyle w:val="Szvegtrzs1"/>
        <w:numPr>
          <w:ilvl w:val="0"/>
          <w:numId w:val="78"/>
        </w:numPr>
        <w:tabs>
          <w:tab w:val="left" w:pos="1123"/>
        </w:tabs>
        <w:ind w:firstLine="740"/>
        <w:jc w:val="both"/>
      </w:pPr>
      <w:r>
        <w:rPr>
          <w:rStyle w:val="Szvegtrzs"/>
        </w:rPr>
        <w:t>Cu privire la prevenirea hărțuirea pe criteriul de sex și a hărțuirii morale la locul de muncă, la nivelul unității de învățământ trebuie să se respecte următoarele principii specifice:</w:t>
      </w:r>
    </w:p>
    <w:p w14:paraId="56C037D7" w14:textId="77777777" w:rsidR="000C50FE" w:rsidRDefault="00CE7FCE">
      <w:pPr>
        <w:pStyle w:val="Szvegtrzs1"/>
        <w:numPr>
          <w:ilvl w:val="0"/>
          <w:numId w:val="80"/>
        </w:numPr>
        <w:tabs>
          <w:tab w:val="left" w:pos="1052"/>
        </w:tabs>
        <w:ind w:firstLine="740"/>
        <w:jc w:val="both"/>
      </w:pPr>
      <w:r>
        <w:rPr>
          <w:rStyle w:val="Szvegtrzs"/>
        </w:rPr>
        <w:t>respectarea drepturilor omului și a libertăților fundamentale;</w:t>
      </w:r>
    </w:p>
    <w:p w14:paraId="56C037D8" w14:textId="77777777" w:rsidR="000C50FE" w:rsidRDefault="00CE7FCE">
      <w:pPr>
        <w:pStyle w:val="Szvegtrzs1"/>
        <w:numPr>
          <w:ilvl w:val="0"/>
          <w:numId w:val="80"/>
        </w:numPr>
        <w:tabs>
          <w:tab w:val="left" w:pos="1081"/>
        </w:tabs>
        <w:ind w:firstLine="740"/>
        <w:jc w:val="both"/>
      </w:pPr>
      <w:r>
        <w:rPr>
          <w:rStyle w:val="Szvegtrzs"/>
        </w:rPr>
        <w:t>promovarea egalității de șanse și de tratament între femei și bărbați și eliminarea discriminării directe și indirecte pe criteriul de sex;</w:t>
      </w:r>
    </w:p>
    <w:p w14:paraId="56C037D9" w14:textId="77777777" w:rsidR="000C50FE" w:rsidRDefault="00CE7FCE">
      <w:pPr>
        <w:pStyle w:val="Szvegtrzs1"/>
        <w:numPr>
          <w:ilvl w:val="0"/>
          <w:numId w:val="80"/>
        </w:numPr>
        <w:tabs>
          <w:tab w:val="left" w:pos="1052"/>
        </w:tabs>
        <w:ind w:firstLine="740"/>
        <w:jc w:val="both"/>
      </w:pPr>
      <w:r>
        <w:rPr>
          <w:rStyle w:val="Szvegtrzs"/>
        </w:rPr>
        <w:t>comunicarea și colaborarea cu celelalte compartimente ale unității;</w:t>
      </w:r>
    </w:p>
    <w:p w14:paraId="4EBD5E02" w14:textId="586E4FCC" w:rsidR="00FF1A2A" w:rsidRDefault="00CE7FCE" w:rsidP="00FF1A2A">
      <w:pPr>
        <w:pStyle w:val="Szvegtrzs1"/>
        <w:numPr>
          <w:ilvl w:val="0"/>
          <w:numId w:val="80"/>
        </w:numPr>
        <w:tabs>
          <w:tab w:val="left" w:pos="1081"/>
        </w:tabs>
        <w:spacing w:after="160"/>
        <w:ind w:firstLine="740"/>
        <w:jc w:val="both"/>
      </w:pPr>
      <w:r>
        <w:rPr>
          <w:rStyle w:val="Szvegtrzs"/>
        </w:rPr>
        <w:t>culegerea și analizarea datelor și informațiilor privind egalitatea de șanse și de tratament între femei și bărbați la nivelul unității de învățământ;</w:t>
      </w:r>
    </w:p>
    <w:p w14:paraId="56C037DC" w14:textId="681A06AF" w:rsidR="000C50FE" w:rsidRDefault="00CE7FCE">
      <w:pPr>
        <w:pStyle w:val="Szvegtrzs1"/>
        <w:numPr>
          <w:ilvl w:val="0"/>
          <w:numId w:val="80"/>
        </w:numPr>
        <w:tabs>
          <w:tab w:val="left" w:pos="1048"/>
        </w:tabs>
        <w:spacing w:after="120" w:line="240" w:lineRule="auto"/>
        <w:ind w:firstLine="740"/>
        <w:jc w:val="both"/>
      </w:pPr>
      <w:r>
        <w:rPr>
          <w:rStyle w:val="Szvegtrzs"/>
        </w:rPr>
        <w:t>elaborarea unor rapoarte, studii, analize și/sau prognoze privind aplicarea principiului egalității de șanse și de tratament între femei și bărbați, în domeniul specific de activitate;</w:t>
      </w:r>
    </w:p>
    <w:p w14:paraId="56C037DD" w14:textId="77777777" w:rsidR="000C50FE" w:rsidRDefault="00CE7FCE">
      <w:pPr>
        <w:pStyle w:val="Szvegtrzs1"/>
        <w:numPr>
          <w:ilvl w:val="0"/>
          <w:numId w:val="80"/>
        </w:numPr>
        <w:tabs>
          <w:tab w:val="left" w:pos="1014"/>
        </w:tabs>
        <w:ind w:firstLine="740"/>
        <w:jc w:val="both"/>
      </w:pPr>
      <w:r>
        <w:rPr>
          <w:rStyle w:val="Szvegtrzs"/>
        </w:rPr>
        <w:t>cooperarea, colaborarea și realizarea schimbului de informații, după caz, cu autoritățile centrale și locale, cu instituțiile de învățământ și de cercetare, cu organizații neguvernamentale;</w:t>
      </w:r>
    </w:p>
    <w:p w14:paraId="56C037DE" w14:textId="77777777" w:rsidR="000C50FE" w:rsidRDefault="00CE7FCE">
      <w:pPr>
        <w:pStyle w:val="Szvegtrzs1"/>
        <w:numPr>
          <w:ilvl w:val="0"/>
          <w:numId w:val="80"/>
        </w:numPr>
        <w:tabs>
          <w:tab w:val="left" w:pos="1047"/>
        </w:tabs>
        <w:ind w:firstLine="740"/>
        <w:jc w:val="both"/>
      </w:pPr>
      <w:r>
        <w:rPr>
          <w:rStyle w:val="Szvegtrzs"/>
        </w:rPr>
        <w:t>asigurarea informării de specialitate pentru conducerea unității în legătură cu respectarea legislației în domeniu;</w:t>
      </w:r>
    </w:p>
    <w:p w14:paraId="56C037DF" w14:textId="77777777" w:rsidR="000C50FE" w:rsidRDefault="00CE7FCE">
      <w:pPr>
        <w:pStyle w:val="Szvegtrzs1"/>
        <w:numPr>
          <w:ilvl w:val="0"/>
          <w:numId w:val="80"/>
        </w:numPr>
        <w:tabs>
          <w:tab w:val="left" w:pos="1047"/>
        </w:tabs>
        <w:spacing w:after="400"/>
        <w:ind w:firstLine="740"/>
        <w:jc w:val="both"/>
      </w:pPr>
      <w:r>
        <w:rPr>
          <w:rStyle w:val="Szvegtrzs"/>
        </w:rPr>
        <w:t xml:space="preserve">participarea efectivă la activități privind programarea, identificarea, formularea, finanțarea, implementarea și evaluarea în cadrul proiectelor/programelor inițiate la nivelul </w:t>
      </w:r>
      <w:r>
        <w:rPr>
          <w:rStyle w:val="Szvegtrzs"/>
        </w:rPr>
        <w:lastRenderedPageBreak/>
        <w:t>unității din perspectiva includerii și monitorizării aspectelor referitoare la asigurarea egalității de șanse între femei și bărbați.</w:t>
      </w:r>
    </w:p>
    <w:p w14:paraId="56C037E0" w14:textId="77777777" w:rsidR="000C50FE" w:rsidRDefault="00CE7FCE">
      <w:pPr>
        <w:pStyle w:val="Szvegtrzs1"/>
        <w:numPr>
          <w:ilvl w:val="0"/>
          <w:numId w:val="81"/>
        </w:numPr>
        <w:tabs>
          <w:tab w:val="left" w:pos="1038"/>
        </w:tabs>
        <w:ind w:firstLine="740"/>
        <w:jc w:val="both"/>
      </w:pPr>
      <w:r>
        <w:rPr>
          <w:rStyle w:val="Szvegtrzs"/>
        </w:rPr>
        <w:t>) Conducerea unității de învățământ are următoarele obligații în vederea prevenirii și combaterii oricăror forme și acte de hărțuire pe criteriul de sex și hărțuire morală la locul de muncă:</w:t>
      </w:r>
    </w:p>
    <w:p w14:paraId="56C037E1" w14:textId="77777777" w:rsidR="000C50FE" w:rsidRDefault="00CE7FCE">
      <w:pPr>
        <w:pStyle w:val="Szvegtrzs1"/>
        <w:numPr>
          <w:ilvl w:val="0"/>
          <w:numId w:val="82"/>
        </w:numPr>
        <w:tabs>
          <w:tab w:val="left" w:pos="1038"/>
        </w:tabs>
        <w:ind w:firstLine="740"/>
        <w:jc w:val="both"/>
      </w:pPr>
      <w:r>
        <w:rPr>
          <w:rStyle w:val="Szvegtrzs"/>
        </w:rPr>
        <w:t>punerea în aplicare a Metodologiei privind prevenirea și combaterea hărțuirii pe criteriul de sex, precum și a hărțuirii morale la locul de muncă, precum și a ghidului propriu privind prevenirea și combaterea hărțuirii pe criteriul de sex, precum și a hărțuirii morale la locul de muncă, adaptat condițiilor specifice de muncă;</w:t>
      </w:r>
    </w:p>
    <w:p w14:paraId="56C037E2" w14:textId="77777777" w:rsidR="000C50FE" w:rsidRDefault="00CE7FCE">
      <w:pPr>
        <w:pStyle w:val="Szvegtrzs1"/>
        <w:numPr>
          <w:ilvl w:val="0"/>
          <w:numId w:val="82"/>
        </w:numPr>
        <w:tabs>
          <w:tab w:val="left" w:pos="1047"/>
        </w:tabs>
        <w:ind w:firstLine="740"/>
        <w:jc w:val="both"/>
      </w:pPr>
      <w:r>
        <w:rPr>
          <w:rStyle w:val="Szvegtrzs"/>
        </w:rPr>
        <w:t>introducerea dispozițiilor Ordonanței Guvernului nr. 137/2000 privind prevenirea și sancționarea tuturor formelor de discriminare, republicată, cu modificările și completările ulterioare, și ale Legii nr. 202/2002 privind egalitatea de șanse și de tratament între femei și bărbați, republicată, cu modificările și completările ulterioare, în regulamentul de ordine interioară;</w:t>
      </w:r>
    </w:p>
    <w:p w14:paraId="56C037E3" w14:textId="77777777" w:rsidR="000C50FE" w:rsidRDefault="00CE7FCE">
      <w:pPr>
        <w:pStyle w:val="Szvegtrzs1"/>
        <w:numPr>
          <w:ilvl w:val="0"/>
          <w:numId w:val="82"/>
        </w:numPr>
        <w:tabs>
          <w:tab w:val="left" w:pos="1023"/>
        </w:tabs>
        <w:ind w:firstLine="740"/>
        <w:jc w:val="both"/>
      </w:pPr>
      <w:r>
        <w:rPr>
          <w:rStyle w:val="Szvegtrzs"/>
        </w:rPr>
        <w:t>interzicerea și sancționarea oricăror acțiuni care pot conduce la hărțuire morală la locul de muncă sau pe criteriul de sex;</w:t>
      </w:r>
    </w:p>
    <w:p w14:paraId="56C037E4" w14:textId="6845BBD5" w:rsidR="000C50FE" w:rsidRDefault="00CE7FCE" w:rsidP="005F4A17">
      <w:pPr>
        <w:pStyle w:val="Szvegtrzs1"/>
        <w:numPr>
          <w:ilvl w:val="0"/>
          <w:numId w:val="82"/>
        </w:numPr>
        <w:tabs>
          <w:tab w:val="left" w:pos="1052"/>
        </w:tabs>
        <w:ind w:firstLine="740"/>
        <w:jc w:val="both"/>
      </w:pPr>
      <w:r>
        <w:rPr>
          <w:rStyle w:val="Szvegtrzs"/>
        </w:rPr>
        <w:t>depunerea de diligențe în scopul creării unui cadru de măsuri de prevenire și protecție în cazurile de hărțuire pe criteriul de sex și de hărțuire morală la locul de muncă prin instruirea angajaților în vederea conștientizării și prevenirii fenomenului de hărțuire;</w:t>
      </w:r>
    </w:p>
    <w:p w14:paraId="56C037E6" w14:textId="335C0167" w:rsidR="000C50FE" w:rsidRDefault="00CE7FCE">
      <w:pPr>
        <w:pStyle w:val="Szvegtrzs1"/>
        <w:numPr>
          <w:ilvl w:val="0"/>
          <w:numId w:val="82"/>
        </w:numPr>
        <w:tabs>
          <w:tab w:val="left" w:pos="1033"/>
        </w:tabs>
        <w:ind w:firstLine="740"/>
        <w:jc w:val="both"/>
      </w:pPr>
      <w:r>
        <w:rPr>
          <w:rStyle w:val="Szvegtrzs"/>
        </w:rPr>
        <w:t>informarea și instruirea tuturor angajaților, prin organizarea anuală a unor cursuri de formare cu privire la prevederile Metodologiei privind prevenirea și combaterea hărțuirii pe criteriul de sex, precum și a hărțuirii morale la locul de muncă;</w:t>
      </w:r>
    </w:p>
    <w:p w14:paraId="56C037E7" w14:textId="77777777" w:rsidR="000C50FE" w:rsidRDefault="00CE7FCE">
      <w:pPr>
        <w:pStyle w:val="Szvegtrzs1"/>
        <w:numPr>
          <w:ilvl w:val="0"/>
          <w:numId w:val="82"/>
        </w:numPr>
        <w:tabs>
          <w:tab w:val="left" w:pos="1008"/>
        </w:tabs>
        <w:ind w:firstLine="740"/>
        <w:jc w:val="both"/>
      </w:pPr>
      <w:r>
        <w:rPr>
          <w:rStyle w:val="Szvegtrzs"/>
        </w:rPr>
        <w:t>diseminarea Metodologiei privind prevenirea și combaterea hărțuirii pe criteriul de sex, precum și a hărțuirii morale la locul de muncă prin toate mijloacele interne de comunicare/informare a angajaților.</w:t>
      </w:r>
    </w:p>
    <w:p w14:paraId="56C037E8" w14:textId="77777777" w:rsidR="000C50FE" w:rsidRDefault="00CE7FCE">
      <w:pPr>
        <w:pStyle w:val="Szvegtrzs1"/>
        <w:numPr>
          <w:ilvl w:val="0"/>
          <w:numId w:val="83"/>
        </w:numPr>
        <w:tabs>
          <w:tab w:val="left" w:pos="1162"/>
        </w:tabs>
        <w:ind w:firstLine="740"/>
        <w:jc w:val="both"/>
      </w:pPr>
      <w:r>
        <w:rPr>
          <w:rStyle w:val="Szvegtrzs"/>
        </w:rPr>
        <w:t>Victima poate depune plângere/sesizare persoanei responsabile/comisiei de primire și soluționare a cazurilor în oricare dintre situațiile specificate mai sus, în formă scrisă, olograf sau electronic, dar obligatoriu asumată prin semnătură de către victimă, cu respectarea protecției datelor de identitate, în vederea asigurării protecției acesteia, sau poate depune o sesizare verbală persoanei responsabile/comisiei de primire și soluționare a cazurilor, în urma căreia se va întocmi un proces-verbal.</w:t>
      </w:r>
    </w:p>
    <w:p w14:paraId="56C037E9" w14:textId="77777777" w:rsidR="000C50FE" w:rsidRDefault="00CE7FCE">
      <w:pPr>
        <w:pStyle w:val="Szvegtrzs1"/>
        <w:numPr>
          <w:ilvl w:val="0"/>
          <w:numId w:val="83"/>
        </w:numPr>
        <w:tabs>
          <w:tab w:val="left" w:pos="1162"/>
        </w:tabs>
        <w:ind w:firstLine="740"/>
        <w:jc w:val="both"/>
      </w:pPr>
      <w:r>
        <w:rPr>
          <w:rStyle w:val="Szvegtrzs"/>
        </w:rPr>
        <w:t>Etapele pe care le poate urma victima actelor de hărțuire pe criteriul de sex și de hărțuire morală la locul de muncă sunt:</w:t>
      </w:r>
    </w:p>
    <w:p w14:paraId="56C037EA" w14:textId="77777777" w:rsidR="000C50FE" w:rsidRDefault="00CE7FCE">
      <w:pPr>
        <w:pStyle w:val="Szvegtrzs1"/>
        <w:numPr>
          <w:ilvl w:val="0"/>
          <w:numId w:val="84"/>
        </w:numPr>
        <w:tabs>
          <w:tab w:val="left" w:pos="1028"/>
        </w:tabs>
        <w:ind w:firstLine="740"/>
        <w:jc w:val="both"/>
      </w:pPr>
      <w:r>
        <w:rPr>
          <w:rStyle w:val="Szvegtrzs"/>
        </w:rPr>
        <w:lastRenderedPageBreak/>
        <w:t>abordarea directă a presupusului hărțuitor sau, dacă o victimă nu poate aborda direct un presupus hărțuitor, el/ea poate informa superiorul ierarhic al presupusului hărțuitor despre comportamentul nedorit și deranjant;</w:t>
      </w:r>
    </w:p>
    <w:p w14:paraId="56C037EB" w14:textId="77777777" w:rsidR="000C50FE" w:rsidRDefault="00CE7FCE">
      <w:pPr>
        <w:pStyle w:val="Szvegtrzs1"/>
        <w:numPr>
          <w:ilvl w:val="0"/>
          <w:numId w:val="84"/>
        </w:numPr>
        <w:tabs>
          <w:tab w:val="left" w:pos="1042"/>
        </w:tabs>
        <w:ind w:firstLine="740"/>
        <w:jc w:val="both"/>
      </w:pPr>
      <w:r>
        <w:rPr>
          <w:rStyle w:val="Szvegtrzs"/>
        </w:rPr>
        <w:t>informarea persoanei responsabile/comisiei de primire și soluționare a cazurilor de hărțuire asupra oricăror acțiuni sistematice/repetate de hărțuire pe criteriul de sex și de hărțuire morală la locul de muncă;</w:t>
      </w:r>
    </w:p>
    <w:p w14:paraId="56C037EC" w14:textId="77777777" w:rsidR="000C50FE" w:rsidRDefault="00CE7FCE">
      <w:pPr>
        <w:pStyle w:val="Szvegtrzs1"/>
        <w:numPr>
          <w:ilvl w:val="0"/>
          <w:numId w:val="84"/>
        </w:numPr>
        <w:tabs>
          <w:tab w:val="left" w:pos="1753"/>
        </w:tabs>
        <w:ind w:firstLine="740"/>
        <w:jc w:val="both"/>
      </w:pPr>
      <w:r>
        <w:rPr>
          <w:rStyle w:val="Szvegtrzs"/>
        </w:rPr>
        <w:t>încercarea soluționării amiabile a cauzei;</w:t>
      </w:r>
    </w:p>
    <w:p w14:paraId="56C037ED" w14:textId="77777777" w:rsidR="000C50FE" w:rsidRDefault="00CE7FCE">
      <w:pPr>
        <w:pStyle w:val="Szvegtrzs1"/>
        <w:numPr>
          <w:ilvl w:val="0"/>
          <w:numId w:val="84"/>
        </w:numPr>
        <w:tabs>
          <w:tab w:val="left" w:pos="1753"/>
        </w:tabs>
        <w:ind w:firstLine="740"/>
        <w:jc w:val="both"/>
      </w:pPr>
      <w:r>
        <w:rPr>
          <w:rStyle w:val="Szvegtrzs"/>
        </w:rPr>
        <w:t>sesizarea instanței de judecată.</w:t>
      </w:r>
    </w:p>
    <w:p w14:paraId="22F92054" w14:textId="77777777" w:rsidR="005F4A17" w:rsidRDefault="00CE7FCE">
      <w:pPr>
        <w:pStyle w:val="Szvegtrzs1"/>
        <w:numPr>
          <w:ilvl w:val="0"/>
          <w:numId w:val="83"/>
        </w:numPr>
        <w:tabs>
          <w:tab w:val="left" w:pos="1162"/>
        </w:tabs>
        <w:ind w:firstLine="740"/>
        <w:jc w:val="both"/>
        <w:rPr>
          <w:rStyle w:val="Szvegtrzs"/>
        </w:rPr>
      </w:pPr>
      <w:r>
        <w:rPr>
          <w:rStyle w:val="Szvegtrzs"/>
        </w:rPr>
        <w:t xml:space="preserve">În aplicarea Hotărârii nr. 970/2023 pentru aprobarea Metodologiei privind prevenirea și combaterea hărțuirii pe criteriul de sex, precum și a hărțuirii morale la locul de muncă, ale Legii nr. 202/2002 privind egalitatea de șanse și de tratament între femei și bărbați, republicată, cu modificările și completările ulterioare și ale altor </w:t>
      </w:r>
      <w:r w:rsidR="00166660">
        <w:rPr>
          <w:rStyle w:val="Szvegtrzs"/>
        </w:rPr>
        <w:t>reglementări</w:t>
      </w:r>
      <w:r>
        <w:rPr>
          <w:rStyle w:val="Szvegtrzs"/>
        </w:rPr>
        <w:t xml:space="preserve"> legislative în </w:t>
      </w:r>
      <w:r w:rsidR="00166660">
        <w:rPr>
          <w:rStyle w:val="Szvegtrzs"/>
        </w:rPr>
        <w:t>acces</w:t>
      </w:r>
      <w:r>
        <w:rPr>
          <w:rStyle w:val="Szvegtrzs"/>
        </w:rPr>
        <w:t xml:space="preserve"> domeniu, la nivelul unității de învățământ este elaborat </w:t>
      </w:r>
      <w:r>
        <w:rPr>
          <w:rStyle w:val="Szvegtrzs"/>
          <w:b/>
          <w:bCs/>
        </w:rPr>
        <w:t>GHIDUL privind prevenirea și combaterea hărțuirii pe criteriul de sex, precum și a hărțuirii morale la locul de muncă</w:t>
      </w:r>
      <w:r>
        <w:rPr>
          <w:rStyle w:val="Szvegtrzs"/>
        </w:rPr>
        <w:t>, care este parte integrantă din prezentul regulament.</w:t>
      </w:r>
    </w:p>
    <w:p w14:paraId="56C037EE" w14:textId="4A5A0D35" w:rsidR="000C50FE" w:rsidRDefault="000C50FE" w:rsidP="005F4A17">
      <w:pPr>
        <w:pStyle w:val="Szvegtrzs1"/>
        <w:tabs>
          <w:tab w:val="left" w:pos="1162"/>
        </w:tabs>
        <w:ind w:firstLine="0"/>
        <w:jc w:val="both"/>
      </w:pPr>
    </w:p>
    <w:p w14:paraId="56C037F0" w14:textId="25808B69" w:rsidR="000C50FE" w:rsidRDefault="00CE7FCE">
      <w:pPr>
        <w:pStyle w:val="Szvegtrzs1"/>
        <w:ind w:firstLine="740"/>
        <w:jc w:val="both"/>
      </w:pPr>
      <w:r>
        <w:rPr>
          <w:rStyle w:val="Szvegtrzs"/>
          <w:b/>
          <w:bCs/>
        </w:rPr>
        <w:t>VIII. 3. Prevenirea și eliminarea discriminării din mediul școlar</w:t>
      </w:r>
    </w:p>
    <w:p w14:paraId="56C037F1" w14:textId="77777777" w:rsidR="000C50FE" w:rsidRDefault="00CE7FCE">
      <w:pPr>
        <w:pStyle w:val="Szvegtrzs1"/>
        <w:ind w:firstLine="740"/>
        <w:jc w:val="both"/>
      </w:pPr>
      <w:r>
        <w:rPr>
          <w:rStyle w:val="Szvegtrzs"/>
          <w:b/>
          <w:bCs/>
        </w:rPr>
        <w:t xml:space="preserve">Art. 71. </w:t>
      </w:r>
      <w:r>
        <w:rPr>
          <w:rStyle w:val="Szvegtrzs"/>
        </w:rPr>
        <w:t>În cadrul unității, toți elevii sunt respectați și integrați, fiind interzise segregarea, discriminarea și excluderea, generate de origine etnică, dizabilitățile și/ sau cerințele educaționale speciale, origine culturală sau socio-economică, limbă maternă, performanțele școlare ale beneficiarilor primari ai educației.</w:t>
      </w:r>
    </w:p>
    <w:p w14:paraId="56C037F2" w14:textId="77777777" w:rsidR="000C50FE" w:rsidRDefault="00CE7FCE">
      <w:pPr>
        <w:pStyle w:val="Szvegtrzs1"/>
        <w:ind w:firstLine="740"/>
        <w:jc w:val="both"/>
      </w:pPr>
      <w:r>
        <w:rPr>
          <w:rStyle w:val="Szvegtrzs"/>
          <w:b/>
          <w:bCs/>
        </w:rPr>
        <w:t xml:space="preserve">Art. 72. </w:t>
      </w:r>
      <w:r>
        <w:rPr>
          <w:rStyle w:val="Szvegtrzs"/>
        </w:rPr>
        <w:t>Pentru combaterea acestui fenomen, se va desemna în cadrul unității, Comisia pentru prevenirea și eliminarea violenței, a faptelor de corupție și discriminării în mediul școlar și promovarea interculturalității, având următoarele atribuții:</w:t>
      </w:r>
    </w:p>
    <w:p w14:paraId="56C037F3" w14:textId="77777777" w:rsidR="000C50FE" w:rsidRDefault="00CE7FCE">
      <w:pPr>
        <w:pStyle w:val="Szvegtrzs1"/>
        <w:numPr>
          <w:ilvl w:val="0"/>
          <w:numId w:val="85"/>
        </w:numPr>
        <w:tabs>
          <w:tab w:val="left" w:pos="740"/>
        </w:tabs>
        <w:ind w:firstLine="380"/>
        <w:jc w:val="both"/>
      </w:pPr>
      <w:r>
        <w:rPr>
          <w:rStyle w:val="Szvegtrzs"/>
        </w:rPr>
        <w:t>evaluează factorii de risc în manifestarea violenței în unitatea de învățământ;</w:t>
      </w:r>
    </w:p>
    <w:p w14:paraId="56C037F4" w14:textId="77777777" w:rsidR="000C50FE" w:rsidRDefault="00CE7FCE">
      <w:pPr>
        <w:pStyle w:val="Szvegtrzs1"/>
        <w:numPr>
          <w:ilvl w:val="0"/>
          <w:numId w:val="85"/>
        </w:numPr>
        <w:tabs>
          <w:tab w:val="left" w:pos="740"/>
        </w:tabs>
        <w:ind w:left="740" w:hanging="360"/>
        <w:jc w:val="both"/>
      </w:pPr>
      <w:r>
        <w:rPr>
          <w:rStyle w:val="Szvegtrzs"/>
        </w:rPr>
        <w:t>gestionează sistemul de comunicare dintre unitatea de învățământ, autorități și familie pentru identificarea, monitorizarea și prevenirea actelor de violență/infracțiunilor, prin implicarea tuturor factorilor educaționali;</w:t>
      </w:r>
    </w:p>
    <w:p w14:paraId="56C037F5" w14:textId="5E96431E" w:rsidR="000C50FE" w:rsidRDefault="00CE7FCE">
      <w:pPr>
        <w:pStyle w:val="Szvegtrzs1"/>
        <w:numPr>
          <w:ilvl w:val="0"/>
          <w:numId w:val="85"/>
        </w:numPr>
        <w:tabs>
          <w:tab w:val="left" w:pos="740"/>
        </w:tabs>
        <w:ind w:left="740" w:hanging="360"/>
        <w:jc w:val="both"/>
      </w:pPr>
      <w:r>
        <w:rPr>
          <w:rStyle w:val="Szvegtrzs"/>
        </w:rPr>
        <w:t>elaborează propria strategie și propriul plan de asigurare și menținere a unui climat social adecvat educației de calitate, condiție esențială pentru prevenirea și combaterea bullyingului;</w:t>
      </w:r>
    </w:p>
    <w:p w14:paraId="56C037F6" w14:textId="77777777" w:rsidR="000C50FE" w:rsidRDefault="00CE7FCE">
      <w:pPr>
        <w:pStyle w:val="Szvegtrzs1"/>
        <w:numPr>
          <w:ilvl w:val="0"/>
          <w:numId w:val="85"/>
        </w:numPr>
        <w:tabs>
          <w:tab w:val="left" w:pos="740"/>
        </w:tabs>
        <w:ind w:left="740" w:hanging="360"/>
        <w:jc w:val="both"/>
      </w:pPr>
      <w:r>
        <w:rPr>
          <w:rStyle w:val="Szvegtrzs"/>
        </w:rPr>
        <w:t xml:space="preserve">constituie un grup de acțiune antibullying cu rol de prevenire, identificare și soluționare a faptelor de bullying, comise între elevi, prin acțiuni fizice, verbale, relaționale și/ sau </w:t>
      </w:r>
      <w:r>
        <w:rPr>
          <w:rStyle w:val="Szvegtrzs"/>
        </w:rPr>
        <w:lastRenderedPageBreak/>
        <w:t>cibernetice;</w:t>
      </w:r>
    </w:p>
    <w:p w14:paraId="56C037F7" w14:textId="77777777" w:rsidR="000C50FE" w:rsidRDefault="00CE7FCE">
      <w:pPr>
        <w:pStyle w:val="Szvegtrzs1"/>
        <w:numPr>
          <w:ilvl w:val="0"/>
          <w:numId w:val="85"/>
        </w:numPr>
        <w:tabs>
          <w:tab w:val="left" w:pos="740"/>
        </w:tabs>
        <w:ind w:left="740" w:hanging="360"/>
        <w:jc w:val="both"/>
      </w:pPr>
      <w:r>
        <w:rPr>
          <w:rStyle w:val="Szvegtrzs"/>
        </w:rPr>
        <w:t>identifică și analizează cazurile și/ sau suspiciunile de violență, discriminare, segregare, excludere care apar în mediul școlar și întocmește fișe de identificare a violenței psihologice - bullying în mediul școlar;</w:t>
      </w:r>
    </w:p>
    <w:p w14:paraId="56C037F8" w14:textId="77777777" w:rsidR="000C50FE" w:rsidRDefault="00CE7FCE">
      <w:pPr>
        <w:pStyle w:val="Szvegtrzs1"/>
        <w:numPr>
          <w:ilvl w:val="0"/>
          <w:numId w:val="85"/>
        </w:numPr>
        <w:tabs>
          <w:tab w:val="left" w:pos="740"/>
        </w:tabs>
        <w:ind w:left="740" w:hanging="360"/>
        <w:jc w:val="both"/>
      </w:pPr>
      <w:r>
        <w:rPr>
          <w:rStyle w:val="Szvegtrzs"/>
        </w:rPr>
        <w:t>monitorizează, în colaborare cu profesorii diriginți, comportamentul elevilor și propune măsurile corespunzătoare;</w:t>
      </w:r>
    </w:p>
    <w:p w14:paraId="56C037F9" w14:textId="1DF27169" w:rsidR="000C50FE" w:rsidRDefault="00CE7FCE">
      <w:pPr>
        <w:pStyle w:val="Szvegtrzs1"/>
        <w:numPr>
          <w:ilvl w:val="0"/>
          <w:numId w:val="85"/>
        </w:numPr>
        <w:tabs>
          <w:tab w:val="left" w:pos="740"/>
        </w:tabs>
        <w:ind w:left="740" w:hanging="360"/>
        <w:jc w:val="both"/>
      </w:pPr>
      <w:r>
        <w:rPr>
          <w:rStyle w:val="Szvegtrzs"/>
        </w:rPr>
        <w:t xml:space="preserve">propune Consiliului de Administrație și Consiliului Profesoral măsuri disciplinare pentru elevii care manifestă un comportament violent sau determină </w:t>
      </w:r>
      <w:r w:rsidR="009B013D">
        <w:rPr>
          <w:rStyle w:val="Szvegtrzs"/>
        </w:rPr>
        <w:t>manifestări</w:t>
      </w:r>
      <w:r>
        <w:rPr>
          <w:rStyle w:val="Szvegtrzs"/>
        </w:rPr>
        <w:t xml:space="preserve"> violente în unitatea de învățământ și în afara ei;</w:t>
      </w:r>
    </w:p>
    <w:p w14:paraId="56C037FA" w14:textId="77777777" w:rsidR="000C50FE" w:rsidRDefault="00CE7FCE">
      <w:pPr>
        <w:pStyle w:val="Szvegtrzs1"/>
        <w:numPr>
          <w:ilvl w:val="0"/>
          <w:numId w:val="85"/>
        </w:numPr>
        <w:tabs>
          <w:tab w:val="left" w:pos="740"/>
        </w:tabs>
        <w:ind w:left="740" w:hanging="360"/>
        <w:jc w:val="both"/>
      </w:pPr>
      <w:r>
        <w:rPr>
          <w:rStyle w:val="Szvegtrzs"/>
        </w:rPr>
        <w:t>colaborează cu profesorii diriginți în derularea programelor educative pe tema prevenirii și a combaterii violenței în unitatea de învățământ;</w:t>
      </w:r>
    </w:p>
    <w:p w14:paraId="56C037FB" w14:textId="0CCF6A87" w:rsidR="000C50FE" w:rsidRDefault="00CE7FCE" w:rsidP="001477E4">
      <w:pPr>
        <w:pStyle w:val="Szvegtrzs1"/>
        <w:numPr>
          <w:ilvl w:val="0"/>
          <w:numId w:val="85"/>
        </w:numPr>
        <w:tabs>
          <w:tab w:val="left" w:pos="740"/>
        </w:tabs>
        <w:spacing w:after="120"/>
        <w:ind w:left="740" w:hanging="360"/>
        <w:jc w:val="both"/>
      </w:pPr>
      <w:r>
        <w:rPr>
          <w:rStyle w:val="Szvegtrzs"/>
        </w:rPr>
        <w:t>colaborează cu organele de poliție pe linia prevenirii violenței în unitatea de învățământ;</w:t>
      </w:r>
    </w:p>
    <w:p w14:paraId="56C037FD" w14:textId="3D02FE77" w:rsidR="000C50FE" w:rsidRDefault="00CE7FCE">
      <w:pPr>
        <w:pStyle w:val="Szvegtrzs1"/>
        <w:numPr>
          <w:ilvl w:val="0"/>
          <w:numId w:val="85"/>
        </w:numPr>
        <w:tabs>
          <w:tab w:val="left" w:pos="740"/>
        </w:tabs>
        <w:ind w:left="740" w:hanging="360"/>
        <w:jc w:val="both"/>
      </w:pPr>
      <w:r>
        <w:rPr>
          <w:rStyle w:val="Szvegtrzs"/>
        </w:rPr>
        <w:t>elaborează planuri de acțiune pentru prevenirea și combaterea violenței, discriminării, segregării, excluderii, pentru rezolvarea problemelor identificate la nivelul unității de învățământ;</w:t>
      </w:r>
    </w:p>
    <w:p w14:paraId="56C037FE" w14:textId="77777777" w:rsidR="000C50FE" w:rsidRDefault="00CE7FCE">
      <w:pPr>
        <w:pStyle w:val="Szvegtrzs1"/>
        <w:numPr>
          <w:ilvl w:val="0"/>
          <w:numId w:val="85"/>
        </w:numPr>
        <w:tabs>
          <w:tab w:val="left" w:pos="740"/>
        </w:tabs>
        <w:ind w:left="740" w:hanging="360"/>
        <w:jc w:val="both"/>
      </w:pPr>
      <w:r>
        <w:rPr>
          <w:rStyle w:val="Szvegtrzs"/>
        </w:rPr>
        <w:t>colaborează cu părinții elevilor, cu direcțiile de resort din cadrul Inspectoratului, cu Direcția Generală de Asistență Socială și Protecția Copilului, cu Consiliul Național pentru Combaterea Discriminării, cu ONG-uri, în vederea prevenirii și combaterii fenomenelor de violență, discriminare, segregare, excludere;</w:t>
      </w:r>
    </w:p>
    <w:p w14:paraId="56C037FF" w14:textId="77777777" w:rsidR="000C50FE" w:rsidRDefault="00CE7FCE">
      <w:pPr>
        <w:pStyle w:val="Szvegtrzs1"/>
        <w:numPr>
          <w:ilvl w:val="0"/>
          <w:numId w:val="85"/>
        </w:numPr>
        <w:tabs>
          <w:tab w:val="left" w:pos="740"/>
        </w:tabs>
        <w:ind w:left="740" w:hanging="360"/>
        <w:jc w:val="both"/>
      </w:pPr>
      <w:r>
        <w:rPr>
          <w:rStyle w:val="Szvegtrzs"/>
        </w:rPr>
        <w:t>elaborează și implementează norme, coduri de conduită a personalului și elevilor, care să reglementeze comportamentele nondiscriminatorii la nivelul unității;</w:t>
      </w:r>
    </w:p>
    <w:p w14:paraId="56C03800" w14:textId="77777777" w:rsidR="000C50FE" w:rsidRDefault="00CE7FCE">
      <w:pPr>
        <w:pStyle w:val="Szvegtrzs1"/>
        <w:numPr>
          <w:ilvl w:val="0"/>
          <w:numId w:val="85"/>
        </w:numPr>
        <w:tabs>
          <w:tab w:val="left" w:pos="774"/>
        </w:tabs>
        <w:ind w:left="740" w:hanging="360"/>
        <w:jc w:val="both"/>
      </w:pPr>
      <w:r>
        <w:rPr>
          <w:rStyle w:val="Szvegtrzs"/>
        </w:rPr>
        <w:t>se întrunește ori de câte ori este necesar, în ședințe extraordinare, în scopul prevenirii și medierii conflictele apărute ca urmare a identificării fenomenelor de violență, a faptelor de corupție sau discriminare apărute în mediul școlar; la aceste ședințe pot fi convocate și persoanele care au calitatea de părți implicate în conflicte, la decizia membrilor comisiei;</w:t>
      </w:r>
    </w:p>
    <w:p w14:paraId="56C03801" w14:textId="77777777" w:rsidR="000C50FE" w:rsidRDefault="00CE7FCE">
      <w:pPr>
        <w:pStyle w:val="Szvegtrzs1"/>
        <w:numPr>
          <w:ilvl w:val="0"/>
          <w:numId w:val="85"/>
        </w:numPr>
        <w:tabs>
          <w:tab w:val="left" w:pos="720"/>
        </w:tabs>
        <w:ind w:firstLine="360"/>
        <w:jc w:val="both"/>
      </w:pPr>
      <w:r>
        <w:rPr>
          <w:rStyle w:val="Szvegtrzs"/>
        </w:rPr>
        <w:t>intervine în situații de bullying;</w:t>
      </w:r>
    </w:p>
    <w:p w14:paraId="56C03802" w14:textId="77777777" w:rsidR="000C50FE" w:rsidRDefault="00CE7FCE">
      <w:pPr>
        <w:pStyle w:val="Szvegtrzs1"/>
        <w:numPr>
          <w:ilvl w:val="0"/>
          <w:numId w:val="85"/>
        </w:numPr>
        <w:tabs>
          <w:tab w:val="left" w:pos="740"/>
        </w:tabs>
        <w:ind w:left="740" w:hanging="360"/>
        <w:jc w:val="both"/>
      </w:pPr>
      <w:r>
        <w:rPr>
          <w:rStyle w:val="Szvegtrzs"/>
        </w:rPr>
        <w:t>sesizează autoritățile competente în cazul identificării unor forme grave de discriminare;</w:t>
      </w:r>
    </w:p>
    <w:p w14:paraId="56C03803" w14:textId="4B8E2AC2" w:rsidR="000C50FE" w:rsidRDefault="00CE7FCE">
      <w:pPr>
        <w:pStyle w:val="Szvegtrzs1"/>
        <w:numPr>
          <w:ilvl w:val="0"/>
          <w:numId w:val="85"/>
        </w:numPr>
        <w:tabs>
          <w:tab w:val="left" w:pos="740"/>
        </w:tabs>
        <w:ind w:left="740" w:hanging="360"/>
        <w:jc w:val="both"/>
      </w:pPr>
      <w:r>
        <w:rPr>
          <w:rStyle w:val="Szvegtrzs"/>
        </w:rPr>
        <w:t xml:space="preserve">elaborează, anual, un raport care să conțină referiri la acțiunile întreprinse pentru prevenirea discriminării și la rezultatele obținute în rezolvarea cazurilor de discriminare și/sau, după caz, segregare. Raportul elaborat de comisia pentru prevenirea discriminării este inclus în raportul anual de analiză a activității desfășurate de Școala Gimnazială </w:t>
      </w:r>
      <w:r w:rsidR="00A756A8">
        <w:rPr>
          <w:rStyle w:val="Szvegtrzs"/>
        </w:rPr>
        <w:t>„J</w:t>
      </w:r>
      <w:proofErr w:type="spellStart"/>
      <w:r w:rsidR="00A756A8">
        <w:rPr>
          <w:rStyle w:val="Szvegtrzs"/>
          <w:lang w:val="hu-HU"/>
        </w:rPr>
        <w:t>ános</w:t>
      </w:r>
      <w:proofErr w:type="spellEnd"/>
      <w:r w:rsidR="00A756A8">
        <w:rPr>
          <w:rStyle w:val="Szvegtrzs"/>
          <w:lang w:val="hu-HU"/>
        </w:rPr>
        <w:t xml:space="preserve"> Zsigmond</w:t>
      </w:r>
      <w:r w:rsidR="00A756A8">
        <w:rPr>
          <w:rStyle w:val="Szvegtrzs"/>
        </w:rPr>
        <w:t>” Dârjiu</w:t>
      </w:r>
      <w:r>
        <w:rPr>
          <w:rStyle w:val="Szvegtrzs"/>
        </w:rPr>
        <w:t>;</w:t>
      </w:r>
    </w:p>
    <w:p w14:paraId="56C03804" w14:textId="77777777" w:rsidR="000C50FE" w:rsidRDefault="00CE7FCE">
      <w:pPr>
        <w:pStyle w:val="Szvegtrzs1"/>
        <w:numPr>
          <w:ilvl w:val="0"/>
          <w:numId w:val="85"/>
        </w:numPr>
        <w:tabs>
          <w:tab w:val="left" w:pos="740"/>
        </w:tabs>
        <w:spacing w:after="820"/>
        <w:ind w:left="740" w:hanging="360"/>
        <w:jc w:val="both"/>
      </w:pPr>
      <w:r>
        <w:rPr>
          <w:rStyle w:val="Szvegtrzs"/>
        </w:rPr>
        <w:lastRenderedPageBreak/>
        <w:t>îndeplinește orice alte atribuții privind interzicerea segregării școlare în unitatea de învățământ.</w:t>
      </w:r>
    </w:p>
    <w:p w14:paraId="3AAB8EC1" w14:textId="77777777" w:rsidR="00FF1A2A" w:rsidRDefault="00CE7FCE">
      <w:pPr>
        <w:pStyle w:val="Cmsor30"/>
        <w:keepNext/>
        <w:keepLines/>
        <w:spacing w:after="500" w:line="360" w:lineRule="auto"/>
        <w:rPr>
          <w:rStyle w:val="Cmsor3"/>
          <w:b/>
          <w:bCs/>
        </w:rPr>
      </w:pPr>
      <w:bookmarkStart w:id="20" w:name="bookmark135"/>
      <w:bookmarkStart w:id="21" w:name="bookmark134"/>
      <w:r>
        <w:rPr>
          <w:rStyle w:val="Cmsor3"/>
          <w:b/>
          <w:bCs/>
        </w:rPr>
        <w:t>CAPITOLUL IX - SESIZAREA SUSPICIUNILOR ȘI FAPTELOR DE</w:t>
      </w:r>
      <w:r>
        <w:rPr>
          <w:rStyle w:val="Cmsor3"/>
          <w:b/>
          <w:bCs/>
        </w:rPr>
        <w:br/>
        <w:t>VIOLENȚĂ LA NIVELUL UNITĂȚII DE ÎNVĂȚĂMÂNT</w:t>
      </w:r>
      <w:bookmarkEnd w:id="20"/>
      <w:bookmarkEnd w:id="21"/>
    </w:p>
    <w:p w14:paraId="56C03807" w14:textId="710D4A1F" w:rsidR="000C50FE" w:rsidRDefault="00CE7FCE">
      <w:pPr>
        <w:pStyle w:val="Szvegtrzs1"/>
        <w:ind w:firstLine="740"/>
        <w:jc w:val="both"/>
      </w:pPr>
      <w:r>
        <w:rPr>
          <w:rStyle w:val="Szvegtrzs"/>
          <w:b/>
          <w:bCs/>
        </w:rPr>
        <w:t xml:space="preserve">Art. 73. </w:t>
      </w:r>
      <w:r>
        <w:rPr>
          <w:rStyle w:val="Szvegtrzs"/>
        </w:rPr>
        <w:t>(1) La nivelul Școlii Gimnaziale</w:t>
      </w:r>
      <w:r w:rsidR="00C803C1">
        <w:rPr>
          <w:rStyle w:val="Szvegtrzs"/>
        </w:rPr>
        <w:t xml:space="preserve"> </w:t>
      </w:r>
      <w:r w:rsidR="00A756A8">
        <w:rPr>
          <w:rStyle w:val="Szvegtrzs"/>
        </w:rPr>
        <w:t>„J</w:t>
      </w:r>
      <w:proofErr w:type="spellStart"/>
      <w:r w:rsidR="00A756A8">
        <w:rPr>
          <w:rStyle w:val="Szvegtrzs"/>
          <w:lang w:val="hu-HU"/>
        </w:rPr>
        <w:t>ános</w:t>
      </w:r>
      <w:proofErr w:type="spellEnd"/>
      <w:r w:rsidR="00A756A8">
        <w:rPr>
          <w:rStyle w:val="Szvegtrzs"/>
          <w:lang w:val="hu-HU"/>
        </w:rPr>
        <w:t xml:space="preserve"> Zsigmond</w:t>
      </w:r>
      <w:r w:rsidR="00A756A8">
        <w:rPr>
          <w:rStyle w:val="Szvegtrzs"/>
        </w:rPr>
        <w:t>” Dârjiu</w:t>
      </w:r>
      <w:r>
        <w:rPr>
          <w:rStyle w:val="Szvegtrzs"/>
        </w:rPr>
        <w:t>, elevii și părinții/reprezentanții legali pot raporta suspiciunile și cazurile de violență oricărui membru al personalului unității de învățământ.</w:t>
      </w:r>
    </w:p>
    <w:p w14:paraId="56C03808" w14:textId="77777777" w:rsidR="000C50FE" w:rsidRDefault="00CE7FCE">
      <w:pPr>
        <w:pStyle w:val="Szvegtrzs1"/>
        <w:numPr>
          <w:ilvl w:val="0"/>
          <w:numId w:val="86"/>
        </w:numPr>
        <w:tabs>
          <w:tab w:val="left" w:pos="1119"/>
        </w:tabs>
        <w:ind w:firstLine="740"/>
        <w:jc w:val="both"/>
      </w:pPr>
      <w:r>
        <w:rPr>
          <w:rStyle w:val="Szvegtrzs"/>
        </w:rPr>
        <w:t>Sesizarea suspiciunilor și faptelor de violență este procesul prin care o situație de acest gen, manifestată asupra unui copil, este adusă la cunoștința autorităților competente de către personalul unității de învățământ/elevi/părinți, pentru a se lua măsuri adecvate în interesul victimei, al martorului și al autorului actului de violență, urmând ca acestea să asigure sau să faciliteze accesul la servicii specializate, în vederea reabilitării stării de sănătate fizică și psihică.</w:t>
      </w:r>
    </w:p>
    <w:p w14:paraId="56C03809" w14:textId="7A98AC38" w:rsidR="000C50FE" w:rsidRDefault="00CE7FCE">
      <w:pPr>
        <w:pStyle w:val="Szvegtrzs1"/>
        <w:numPr>
          <w:ilvl w:val="0"/>
          <w:numId w:val="86"/>
        </w:numPr>
        <w:tabs>
          <w:tab w:val="left" w:pos="1134"/>
        </w:tabs>
        <w:ind w:firstLine="740"/>
        <w:jc w:val="both"/>
      </w:pPr>
      <w:r>
        <w:rPr>
          <w:rStyle w:val="Szvegtrzs"/>
        </w:rPr>
        <w:t xml:space="preserve">Personalul unității, elevul, părintele/reprezentantul legal care are suspiciuni privind o situație de violență asupra beneficiarilor primari sau personalului Școlii Gimnaziale </w:t>
      </w:r>
      <w:r w:rsidR="00A756A8">
        <w:rPr>
          <w:rStyle w:val="Szvegtrzs"/>
        </w:rPr>
        <w:t>„J</w:t>
      </w:r>
      <w:proofErr w:type="spellStart"/>
      <w:r w:rsidR="00A756A8">
        <w:rPr>
          <w:rStyle w:val="Szvegtrzs"/>
          <w:lang w:val="hu-HU"/>
        </w:rPr>
        <w:t>ános</w:t>
      </w:r>
      <w:proofErr w:type="spellEnd"/>
      <w:r w:rsidR="00A756A8">
        <w:rPr>
          <w:rStyle w:val="Szvegtrzs"/>
          <w:lang w:val="hu-HU"/>
        </w:rPr>
        <w:t xml:space="preserve"> Zsigmond</w:t>
      </w:r>
      <w:r w:rsidR="00A756A8">
        <w:rPr>
          <w:rStyle w:val="Szvegtrzs"/>
        </w:rPr>
        <w:t>” Dârjiu</w:t>
      </w:r>
      <w:r>
        <w:rPr>
          <w:rStyle w:val="Szvegtrzs"/>
        </w:rPr>
        <w:t xml:space="preserve">, este obligat să acționeze în acord cu </w:t>
      </w:r>
      <w:r>
        <w:rPr>
          <w:rStyle w:val="Szvegtrzs"/>
          <w:b/>
          <w:bCs/>
        </w:rPr>
        <w:t xml:space="preserve">Procedura privind managementul cazurilor de violență asupra </w:t>
      </w:r>
      <w:r w:rsidR="00166660">
        <w:rPr>
          <w:rStyle w:val="Szvegtrzs"/>
          <w:b/>
          <w:bCs/>
        </w:rPr>
        <w:t>ante preșcolarilor</w:t>
      </w:r>
      <w:r>
        <w:rPr>
          <w:rStyle w:val="Szvegtrzs"/>
          <w:b/>
          <w:bCs/>
        </w:rPr>
        <w:t>/preșcolarilor/elevilor și personalului unității de învățământ, precum și al altor situații corelate în mediul școlar și al suspiciunii de violență asupra copiilor în afara mediului școlar, cu modificările și completările ulterioare, aprobată prin Ordinul nr. 6235/2023.</w:t>
      </w:r>
    </w:p>
    <w:p w14:paraId="56C0380A" w14:textId="77777777" w:rsidR="000C50FE" w:rsidRDefault="00CE7FCE">
      <w:pPr>
        <w:pStyle w:val="Szvegtrzs1"/>
        <w:numPr>
          <w:ilvl w:val="0"/>
          <w:numId w:val="86"/>
        </w:numPr>
        <w:tabs>
          <w:tab w:val="left" w:pos="1119"/>
        </w:tabs>
        <w:spacing w:after="400"/>
        <w:ind w:firstLine="740"/>
        <w:jc w:val="both"/>
      </w:pPr>
      <w:r>
        <w:rPr>
          <w:rStyle w:val="Szvegtrzs"/>
        </w:rPr>
        <w:t>Suspiciunile și cazurile de violență pot fi raportate atât prin metode de sesizare confidențială, cât și prin metode de sesizare anonimă, care vor fi aduse la cunoștința elevilor și părinților/reprezentanților legali, după cum urmează:</w:t>
      </w:r>
    </w:p>
    <w:p w14:paraId="56C0380B" w14:textId="77777777" w:rsidR="000C50FE" w:rsidRDefault="00CE7FCE">
      <w:pPr>
        <w:pStyle w:val="Szvegtrzs1"/>
        <w:numPr>
          <w:ilvl w:val="0"/>
          <w:numId w:val="87"/>
        </w:numPr>
        <w:tabs>
          <w:tab w:val="left" w:pos="1034"/>
        </w:tabs>
        <w:ind w:firstLine="740"/>
        <w:jc w:val="both"/>
      </w:pPr>
      <w:r>
        <w:rPr>
          <w:rStyle w:val="Szvegtrzs"/>
          <w:b/>
          <w:bCs/>
        </w:rPr>
        <w:t>Metodele de sesizare confidențială sunt:</w:t>
      </w:r>
    </w:p>
    <w:p w14:paraId="56C0380C" w14:textId="77777777" w:rsidR="000C50FE" w:rsidRDefault="00CE7FCE">
      <w:pPr>
        <w:pStyle w:val="Szvegtrzs1"/>
        <w:numPr>
          <w:ilvl w:val="0"/>
          <w:numId w:val="88"/>
        </w:numPr>
        <w:tabs>
          <w:tab w:val="left" w:pos="927"/>
        </w:tabs>
        <w:ind w:firstLine="740"/>
        <w:jc w:val="both"/>
      </w:pPr>
      <w:r>
        <w:rPr>
          <w:rStyle w:val="Szvegtrzs"/>
          <w:b/>
          <w:bCs/>
        </w:rPr>
        <w:t xml:space="preserve">direct: </w:t>
      </w:r>
      <w:r>
        <w:rPr>
          <w:rStyle w:val="Szvegtrzs"/>
        </w:rPr>
        <w:t>persoana care dorește să sesizeze o suspiciune/o faptă de violență se prezintă la sediul unității de învățământ și se adresează direct învățătorului/dirigintelui/oricărui membru al personalului unității de învățământ/conducerii unității de învățământ;</w:t>
      </w:r>
    </w:p>
    <w:p w14:paraId="5E3539E6" w14:textId="77777777" w:rsidR="00FF1A2A" w:rsidRDefault="00CE7FCE" w:rsidP="00FF1A2A">
      <w:pPr>
        <w:pStyle w:val="Szvegtrzs1"/>
        <w:numPr>
          <w:ilvl w:val="0"/>
          <w:numId w:val="88"/>
        </w:numPr>
        <w:tabs>
          <w:tab w:val="left" w:pos="932"/>
        </w:tabs>
        <w:ind w:firstLine="740"/>
        <w:jc w:val="both"/>
        <w:rPr>
          <w:rStyle w:val="Szvegtrzs"/>
        </w:rPr>
      </w:pPr>
      <w:r>
        <w:rPr>
          <w:rStyle w:val="Szvegtrzs"/>
          <w:b/>
          <w:bCs/>
        </w:rPr>
        <w:t xml:space="preserve">în scris: </w:t>
      </w:r>
      <w:r>
        <w:rPr>
          <w:rStyle w:val="Szvegtrzs"/>
        </w:rPr>
        <w:t xml:space="preserve">persoana care are suspiciuni/cunoaște o faptă de violență formulează o sesizare scrisă a situației de violență asupra copilului/elevului pe care o predă personal învățătorului/dirigintelui/oricărui membru al personalului unității de învățământ/conducerii </w:t>
      </w:r>
      <w:r>
        <w:rPr>
          <w:rStyle w:val="Szvegtrzs"/>
        </w:rPr>
        <w:lastRenderedPageBreak/>
        <w:t>unității de învățământ sau o transmite prin poștă/curier la sediul unității/prin fax;</w:t>
      </w:r>
    </w:p>
    <w:p w14:paraId="56C0380F" w14:textId="40B22D3F" w:rsidR="000C50FE" w:rsidRDefault="00CE7FCE">
      <w:pPr>
        <w:pStyle w:val="Szvegtrzs1"/>
        <w:numPr>
          <w:ilvl w:val="0"/>
          <w:numId w:val="88"/>
        </w:numPr>
        <w:tabs>
          <w:tab w:val="left" w:pos="1609"/>
        </w:tabs>
        <w:spacing w:after="120" w:line="240" w:lineRule="auto"/>
        <w:ind w:firstLine="740"/>
        <w:jc w:val="both"/>
      </w:pPr>
      <w:r>
        <w:rPr>
          <w:rStyle w:val="Szvegtrzs"/>
          <w:b/>
          <w:bCs/>
        </w:rPr>
        <w:t xml:space="preserve">prin intermediul poștei electronice: </w:t>
      </w:r>
      <w:r>
        <w:rPr>
          <w:rStyle w:val="Szvegtrzs"/>
        </w:rPr>
        <w:t>transmiterea unui e-mail la adresa de e-mail a unității de învățământ/a personalului responsabil cu gestionarea acestor situații, adrese comunicate elevilor și părinților/reprezentanților legali;</w:t>
      </w:r>
    </w:p>
    <w:p w14:paraId="56C03810" w14:textId="77777777" w:rsidR="000C50FE" w:rsidRDefault="00CE7FCE">
      <w:pPr>
        <w:pStyle w:val="Szvegtrzs1"/>
        <w:numPr>
          <w:ilvl w:val="0"/>
          <w:numId w:val="88"/>
        </w:numPr>
        <w:tabs>
          <w:tab w:val="left" w:pos="1609"/>
        </w:tabs>
        <w:spacing w:after="540" w:line="240" w:lineRule="auto"/>
        <w:ind w:firstLine="740"/>
        <w:jc w:val="both"/>
      </w:pPr>
      <w:r>
        <w:rPr>
          <w:rStyle w:val="Szvegtrzs"/>
          <w:b/>
          <w:bCs/>
        </w:rPr>
        <w:t xml:space="preserve">prin intermediul telefonului: </w:t>
      </w:r>
      <w:r>
        <w:rPr>
          <w:rStyle w:val="Szvegtrzs"/>
        </w:rPr>
        <w:t>la numărul de telefon al unității de învățământ, la care persoanele pot suna și raporta informații privind suspiciunile și faptele de violență.</w:t>
      </w:r>
    </w:p>
    <w:p w14:paraId="56C03811" w14:textId="77777777" w:rsidR="000C50FE" w:rsidRDefault="00CE7FCE">
      <w:pPr>
        <w:pStyle w:val="Szvegtrzs1"/>
        <w:numPr>
          <w:ilvl w:val="0"/>
          <w:numId w:val="87"/>
        </w:numPr>
        <w:tabs>
          <w:tab w:val="left" w:pos="1055"/>
        </w:tabs>
        <w:ind w:firstLine="740"/>
        <w:jc w:val="both"/>
      </w:pPr>
      <w:r>
        <w:rPr>
          <w:rStyle w:val="Szvegtrzs"/>
          <w:b/>
          <w:bCs/>
        </w:rPr>
        <w:t>Metodele de sesizare anonimă sunt:</w:t>
      </w:r>
    </w:p>
    <w:p w14:paraId="56C03812" w14:textId="77777777" w:rsidR="000C50FE" w:rsidRDefault="00CE7FCE">
      <w:pPr>
        <w:pStyle w:val="Szvegtrzs1"/>
        <w:numPr>
          <w:ilvl w:val="0"/>
          <w:numId w:val="89"/>
        </w:numPr>
        <w:tabs>
          <w:tab w:val="left" w:pos="939"/>
        </w:tabs>
        <w:ind w:firstLine="740"/>
        <w:jc w:val="both"/>
      </w:pPr>
      <w:r>
        <w:rPr>
          <w:rStyle w:val="Szvegtrzs"/>
          <w:b/>
          <w:bCs/>
        </w:rPr>
        <w:t xml:space="preserve">prin intermediul cutiei de sesizări anonime: </w:t>
      </w:r>
      <w:r>
        <w:rPr>
          <w:rStyle w:val="Szvegtrzs"/>
        </w:rPr>
        <w:t>persoana care dorește să sesizeze în mod anonim o suspiciune/o faptă de violență va depune sesizarea în cutia special destinată și amplasată într-o locație discretă;</w:t>
      </w:r>
    </w:p>
    <w:p w14:paraId="56C03813" w14:textId="77777777" w:rsidR="000C50FE" w:rsidRDefault="00CE7FCE">
      <w:pPr>
        <w:pStyle w:val="Szvegtrzs1"/>
        <w:numPr>
          <w:ilvl w:val="0"/>
          <w:numId w:val="89"/>
        </w:numPr>
        <w:tabs>
          <w:tab w:val="left" w:pos="935"/>
        </w:tabs>
        <w:ind w:firstLine="740"/>
        <w:jc w:val="both"/>
      </w:pPr>
      <w:r>
        <w:rPr>
          <w:rStyle w:val="Szvegtrzs"/>
          <w:b/>
          <w:bCs/>
        </w:rPr>
        <w:t xml:space="preserve">prin intermediul liniei telefonice anonime: </w:t>
      </w:r>
      <w:r>
        <w:rPr>
          <w:rStyle w:val="Szvegtrzs"/>
        </w:rPr>
        <w:t>elevilor și părinților/reprezentanților legali li se va furniza un număr de telefon special la care pot suna și raporta informații fără a fi identificată persoana;</w:t>
      </w:r>
    </w:p>
    <w:p w14:paraId="56C03814" w14:textId="611B8B34" w:rsidR="000C50FE" w:rsidRDefault="00CE7FCE" w:rsidP="00FF1A2A">
      <w:pPr>
        <w:pStyle w:val="Szvegtrzs1"/>
        <w:numPr>
          <w:ilvl w:val="0"/>
          <w:numId w:val="89"/>
        </w:numPr>
        <w:tabs>
          <w:tab w:val="left" w:pos="935"/>
        </w:tabs>
        <w:ind w:firstLine="740"/>
        <w:jc w:val="both"/>
      </w:pPr>
      <w:r>
        <w:rPr>
          <w:rStyle w:val="Szvegtrzs"/>
          <w:b/>
          <w:bCs/>
        </w:rPr>
        <w:t xml:space="preserve">E-mailul anonim: </w:t>
      </w:r>
      <w:r>
        <w:rPr>
          <w:rStyle w:val="Szvegtrzs"/>
        </w:rPr>
        <w:t>crearea unei adrese de e-mail dedicate sau folosirea unui serviciu de e-mail anonim pentru a permite trimiterea de informații fără a fi dezvăluită identitatea.</w:t>
      </w:r>
    </w:p>
    <w:p w14:paraId="56C03815" w14:textId="77777777" w:rsidR="000C50FE" w:rsidRDefault="00CE7FCE">
      <w:pPr>
        <w:pStyle w:val="Szvegtrzs1"/>
        <w:numPr>
          <w:ilvl w:val="0"/>
          <w:numId w:val="90"/>
        </w:numPr>
        <w:tabs>
          <w:tab w:val="left" w:pos="1141"/>
        </w:tabs>
        <w:ind w:firstLine="740"/>
        <w:jc w:val="both"/>
      </w:pPr>
      <w:r>
        <w:rPr>
          <w:rStyle w:val="Szvegtrzs"/>
        </w:rPr>
        <w:t>Este obligatoriu ca persoana care face sesizarea să ofere toate informațiile relevante pe care le cunoaște cu privire la situația de violență asupra copilului/elevului semnalată. În cazul sesizării anonime, aceasta trebuie să cuprindă suficiente elemente de identificare a copilului/elevului victimă a violenței (cel puțin numele și adresa la care poate fi găsit). În lipsa acestor informații, intervenția unității de învățământ este imposibil de realizat.</w:t>
      </w:r>
    </w:p>
    <w:p w14:paraId="56C03816" w14:textId="77777777" w:rsidR="000C50FE" w:rsidRDefault="00CE7FCE">
      <w:pPr>
        <w:pStyle w:val="Szvegtrzs1"/>
        <w:numPr>
          <w:ilvl w:val="0"/>
          <w:numId w:val="90"/>
        </w:numPr>
        <w:tabs>
          <w:tab w:val="left" w:pos="1127"/>
        </w:tabs>
        <w:ind w:firstLine="740"/>
        <w:jc w:val="both"/>
      </w:pPr>
      <w:r>
        <w:rPr>
          <w:rStyle w:val="Szvegtrzs"/>
        </w:rPr>
        <w:t>În situația în care fapta de violență este sesizată de elevi, personalul unității are obligația să îi asculte cu răbdare, calm și să îi protejeze împotriva oricărei forme de discriminare sau răzbunare din partea altor elevi sau adulți.</w:t>
      </w:r>
    </w:p>
    <w:p w14:paraId="40A89E98" w14:textId="709023A7" w:rsidR="000939AF" w:rsidRDefault="00CE7FCE" w:rsidP="00FF1A2A">
      <w:pPr>
        <w:pStyle w:val="Szvegtrzs1"/>
        <w:numPr>
          <w:ilvl w:val="0"/>
          <w:numId w:val="90"/>
        </w:numPr>
        <w:tabs>
          <w:tab w:val="left" w:pos="1130"/>
        </w:tabs>
        <w:spacing w:after="160"/>
        <w:ind w:firstLine="740"/>
        <w:jc w:val="both"/>
        <w:rPr>
          <w:rStyle w:val="Szvegtrzs"/>
        </w:rPr>
      </w:pPr>
      <w:r>
        <w:rPr>
          <w:rStyle w:val="Szvegtrzs"/>
        </w:rPr>
        <w:t>Personalul folosește un limbaj adecvat gradului de maturitate și gradului de vulnerabilitate al persoanelor implicate. Personalului unității îi este interzisă folosirea unui limbaj/ton acuzator, interogator, intimidant, umilitor, care învinovățește. Personalul unității nu va întreprinde nicio acțiune care să aducă atingere demnității persoanelor implicate.</w:t>
      </w:r>
    </w:p>
    <w:p w14:paraId="56C0381D" w14:textId="1803CB5A" w:rsidR="000C50FE" w:rsidRDefault="00CE7FCE">
      <w:pPr>
        <w:pStyle w:val="Szvegtrzs1"/>
        <w:numPr>
          <w:ilvl w:val="0"/>
          <w:numId w:val="90"/>
        </w:numPr>
        <w:tabs>
          <w:tab w:val="left" w:pos="1130"/>
        </w:tabs>
        <w:ind w:firstLine="740"/>
        <w:jc w:val="both"/>
      </w:pPr>
      <w:r>
        <w:rPr>
          <w:rStyle w:val="Szvegtrzs"/>
        </w:rPr>
        <w:t>La locul săvârșirii faptei, personalul are obligația să elimine riscurile, să apeleze numărul unic de urgență 112, dacă este necesar, să sesizeze personalul medical, dacă este necesar, și să le redea elevilor sentimentul de siguranță fizică și emoțională.</w:t>
      </w:r>
    </w:p>
    <w:p w14:paraId="56C0381E" w14:textId="77777777" w:rsidR="000C50FE" w:rsidRDefault="00CE7FCE">
      <w:pPr>
        <w:pStyle w:val="Szvegtrzs1"/>
        <w:numPr>
          <w:ilvl w:val="0"/>
          <w:numId w:val="90"/>
        </w:numPr>
        <w:tabs>
          <w:tab w:val="left" w:pos="1130"/>
        </w:tabs>
        <w:ind w:firstLine="740"/>
        <w:jc w:val="both"/>
      </w:pPr>
      <w:r>
        <w:rPr>
          <w:rStyle w:val="Szvegtrzs"/>
        </w:rPr>
        <w:t xml:space="preserve">Pentru prevenirea revictimizării, intervievarea repetată a victimei/victimelor este interzisă. În funcție de gravitatea cazului, intervievarea persoanelor implicate este realizată de </w:t>
      </w:r>
      <w:r>
        <w:rPr>
          <w:rStyle w:val="Szvegtrzs"/>
        </w:rPr>
        <w:lastRenderedPageBreak/>
        <w:t>reprezentanții poliției, ai Direcției Generale de Asistență Socială și Protecția Copilului sau ai unității de învățământ.</w:t>
      </w:r>
    </w:p>
    <w:p w14:paraId="56C0381F" w14:textId="77777777" w:rsidR="000C50FE" w:rsidRDefault="00CE7FCE">
      <w:pPr>
        <w:pStyle w:val="Szvegtrzs1"/>
        <w:numPr>
          <w:ilvl w:val="0"/>
          <w:numId w:val="90"/>
        </w:numPr>
        <w:tabs>
          <w:tab w:val="left" w:pos="1266"/>
        </w:tabs>
        <w:ind w:firstLine="740"/>
        <w:jc w:val="both"/>
      </w:pPr>
      <w:r>
        <w:rPr>
          <w:rStyle w:val="Szvegtrzs"/>
        </w:rPr>
        <w:t>Personalul unității este obligat să comunice cu părinții/reprezentanții legali despre situația de violență/corelată în absența elevului, în prezența consilierului și/sau a mediatorului școlar (dacă este cazul), într-un spațiu care asigură confidențialitatea celor implicați.</w:t>
      </w:r>
    </w:p>
    <w:p w14:paraId="56C03820" w14:textId="77777777" w:rsidR="000C50FE" w:rsidRDefault="00CE7FCE">
      <w:pPr>
        <w:pStyle w:val="Szvegtrzs1"/>
        <w:numPr>
          <w:ilvl w:val="0"/>
          <w:numId w:val="90"/>
        </w:numPr>
        <w:tabs>
          <w:tab w:val="left" w:pos="1266"/>
        </w:tabs>
        <w:ind w:firstLine="740"/>
        <w:jc w:val="both"/>
      </w:pPr>
      <w:r>
        <w:rPr>
          <w:rStyle w:val="Szvegtrzs"/>
        </w:rPr>
        <w:t>Personalul unității este obligat să păstreze confidențialitatea cu privire la identitatea persoanelor implicate în situația de violență - autori și victime, respectiv a celor implicați în situațiile corelate, față de toți membrii comunității școlare, cu excepția persoanelor care au responsabilități sau constituie persoane-resursă în managementul cazului.</w:t>
      </w:r>
    </w:p>
    <w:p w14:paraId="56C03821" w14:textId="77777777" w:rsidR="000C50FE" w:rsidRDefault="00CE7FCE">
      <w:pPr>
        <w:pStyle w:val="Szvegtrzs1"/>
        <w:numPr>
          <w:ilvl w:val="0"/>
          <w:numId w:val="90"/>
        </w:numPr>
        <w:tabs>
          <w:tab w:val="left" w:pos="1266"/>
        </w:tabs>
        <w:ind w:firstLine="740"/>
        <w:jc w:val="both"/>
      </w:pPr>
      <w:r>
        <w:rPr>
          <w:rStyle w:val="Szvegtrzs"/>
        </w:rPr>
        <w:t>Conducerea unității de învățământ are obligația să sesizeze cazurile de violență asupra copilului la numărul național 119 și să colaboreze cu Direcția Generală de Asistență Socială și Protecția Copilului pentru managementul acestora, în interesul superior al copilului.</w:t>
      </w:r>
    </w:p>
    <w:p w14:paraId="56C03822" w14:textId="77777777" w:rsidR="000C50FE" w:rsidRDefault="00CE7FCE">
      <w:pPr>
        <w:pStyle w:val="Szvegtrzs1"/>
        <w:numPr>
          <w:ilvl w:val="0"/>
          <w:numId w:val="90"/>
        </w:numPr>
        <w:tabs>
          <w:tab w:val="left" w:pos="1266"/>
        </w:tabs>
        <w:spacing w:after="380"/>
        <w:ind w:firstLine="740"/>
        <w:jc w:val="both"/>
      </w:pPr>
      <w:r>
        <w:rPr>
          <w:rStyle w:val="Szvegtrzs"/>
        </w:rPr>
        <w:t>Dacă există suspiciunea comiterii unei infracțiuni, conducerea unității de învățământ are obligația să sesizeze poliția și să colaboreze cu organele de anchetă.</w:t>
      </w:r>
    </w:p>
    <w:p w14:paraId="56C03823" w14:textId="77777777" w:rsidR="000C50FE" w:rsidRDefault="00CE7FCE">
      <w:pPr>
        <w:pStyle w:val="Cmsor30"/>
        <w:keepNext/>
        <w:keepLines/>
        <w:spacing w:after="380" w:line="360" w:lineRule="auto"/>
      </w:pPr>
      <w:bookmarkStart w:id="22" w:name="bookmark147"/>
      <w:bookmarkStart w:id="23" w:name="bookmark146"/>
      <w:r>
        <w:rPr>
          <w:rStyle w:val="Cmsor3"/>
          <w:b/>
          <w:bCs/>
        </w:rPr>
        <w:t>CAPITOLUL X - PROCEDURA DE SOLUȚIONARE A CERERILOR</w:t>
      </w:r>
      <w:r>
        <w:rPr>
          <w:rStyle w:val="Cmsor3"/>
          <w:b/>
          <w:bCs/>
        </w:rPr>
        <w:br/>
        <w:t>SAU PETIȚIILOR INDIVIDUALE ALE ANGAJAȚILOR</w:t>
      </w:r>
      <w:bookmarkEnd w:id="22"/>
      <w:bookmarkEnd w:id="23"/>
    </w:p>
    <w:p w14:paraId="56C03824" w14:textId="670ED4C1" w:rsidR="000C50FE" w:rsidRDefault="00CE7FCE">
      <w:pPr>
        <w:pStyle w:val="Szvegtrzs1"/>
        <w:ind w:firstLine="740"/>
        <w:jc w:val="both"/>
      </w:pPr>
      <w:r>
        <w:rPr>
          <w:rStyle w:val="Szvegtrzs"/>
          <w:b/>
          <w:bCs/>
        </w:rPr>
        <w:t xml:space="preserve">Art. 74. </w:t>
      </w:r>
      <w:r>
        <w:rPr>
          <w:rStyle w:val="Szvegtrzs"/>
        </w:rPr>
        <w:t xml:space="preserve">(1) Salariatul are dreptul de a se adresa conducerii Școlii Gimnaziale </w:t>
      </w:r>
      <w:r w:rsidR="00A756A8">
        <w:rPr>
          <w:rStyle w:val="Szvegtrzs"/>
        </w:rPr>
        <w:t>„J</w:t>
      </w:r>
      <w:proofErr w:type="spellStart"/>
      <w:r w:rsidR="00A756A8">
        <w:rPr>
          <w:rStyle w:val="Szvegtrzs"/>
          <w:lang w:val="hu-HU"/>
        </w:rPr>
        <w:t>ános</w:t>
      </w:r>
      <w:proofErr w:type="spellEnd"/>
      <w:r w:rsidR="00A756A8">
        <w:rPr>
          <w:rStyle w:val="Szvegtrzs"/>
          <w:lang w:val="hu-HU"/>
        </w:rPr>
        <w:t xml:space="preserve"> Zsigmond</w:t>
      </w:r>
      <w:r w:rsidR="00A756A8">
        <w:rPr>
          <w:rStyle w:val="Szvegtrzs"/>
        </w:rPr>
        <w:t>” Dârjiu</w:t>
      </w:r>
      <w:r>
        <w:rPr>
          <w:rStyle w:val="Szvegtrzs"/>
        </w:rPr>
        <w:t>, în scris, cu privire la orice aspect care rezultă din executarea contractului individual de muncă.</w:t>
      </w:r>
    </w:p>
    <w:p w14:paraId="56C03828" w14:textId="5208B4CE" w:rsidR="000C50FE" w:rsidRDefault="00CE7FCE" w:rsidP="005F4A17">
      <w:pPr>
        <w:pStyle w:val="Szvegtrzs1"/>
        <w:numPr>
          <w:ilvl w:val="0"/>
          <w:numId w:val="91"/>
        </w:numPr>
        <w:tabs>
          <w:tab w:val="left" w:pos="1130"/>
        </w:tabs>
        <w:ind w:firstLine="740"/>
        <w:jc w:val="both"/>
      </w:pPr>
      <w:r>
        <w:rPr>
          <w:rStyle w:val="Szvegtrzs"/>
        </w:rPr>
        <w:t>Petițiile angajaților se depun la secretariat, secretarul având obligația de a înregistra documentul prezentat de salariat, fără a avea dreptul de a interveni asupra</w:t>
      </w:r>
      <w:r w:rsidR="005F4A17">
        <w:rPr>
          <w:rStyle w:val="Szvegtrzs"/>
        </w:rPr>
        <w:t xml:space="preserve"> </w:t>
      </w:r>
      <w:r>
        <w:rPr>
          <w:rStyle w:val="Szvegtrzs"/>
        </w:rPr>
        <w:t>conținutului documentului sau de a refuza înregistrarea, și de a-i comunica salariatului numărul și data înregistrării.</w:t>
      </w:r>
    </w:p>
    <w:p w14:paraId="56C03829" w14:textId="77777777" w:rsidR="000C50FE" w:rsidRDefault="00CE7FCE">
      <w:pPr>
        <w:pStyle w:val="Szvegtrzs1"/>
        <w:numPr>
          <w:ilvl w:val="0"/>
          <w:numId w:val="91"/>
        </w:numPr>
        <w:tabs>
          <w:tab w:val="left" w:pos="1119"/>
        </w:tabs>
        <w:ind w:firstLine="740"/>
        <w:jc w:val="both"/>
      </w:pPr>
      <w:r>
        <w:rPr>
          <w:rStyle w:val="Szvegtrzs"/>
        </w:rPr>
        <w:t>Petițiile care nu sunt înregistrate la secretariat sau care nu conțin în cadrul lor datele de identificare ale petenților și nu sunt semnate în original nu sunt considerate valide și nu se iau în considerare, fiind clasate.</w:t>
      </w:r>
    </w:p>
    <w:p w14:paraId="56C0382A" w14:textId="4C79D02A" w:rsidR="000C50FE" w:rsidRDefault="00CE7FCE">
      <w:pPr>
        <w:pStyle w:val="Szvegtrzs1"/>
        <w:ind w:firstLine="740"/>
        <w:jc w:val="both"/>
      </w:pPr>
      <w:r>
        <w:rPr>
          <w:rStyle w:val="Szvegtrzs"/>
          <w:b/>
          <w:bCs/>
        </w:rPr>
        <w:t xml:space="preserve">Art. 75. </w:t>
      </w:r>
      <w:r>
        <w:rPr>
          <w:rStyle w:val="Szvegtrzs"/>
        </w:rPr>
        <w:t xml:space="preserve">(1) Școala Gimnazială </w:t>
      </w:r>
      <w:r w:rsidR="00A756A8">
        <w:rPr>
          <w:rStyle w:val="Szvegtrzs"/>
        </w:rPr>
        <w:t>„J</w:t>
      </w:r>
      <w:proofErr w:type="spellStart"/>
      <w:r w:rsidR="00A756A8">
        <w:rPr>
          <w:rStyle w:val="Szvegtrzs"/>
          <w:lang w:val="hu-HU"/>
        </w:rPr>
        <w:t>ános</w:t>
      </w:r>
      <w:proofErr w:type="spellEnd"/>
      <w:r w:rsidR="00A756A8">
        <w:rPr>
          <w:rStyle w:val="Szvegtrzs"/>
          <w:lang w:val="hu-HU"/>
        </w:rPr>
        <w:t xml:space="preserve"> Zsigmond</w:t>
      </w:r>
      <w:r w:rsidR="00A756A8">
        <w:rPr>
          <w:rStyle w:val="Szvegtrzs"/>
        </w:rPr>
        <w:t xml:space="preserve">” Dârjiu </w:t>
      </w:r>
      <w:r>
        <w:rPr>
          <w:rStyle w:val="Szvegtrzs"/>
        </w:rPr>
        <w:t>va comunica petentului răspunsul său, în scris, în termenul general prevăzut de legislația în vigoare, dar nu mai târziu de 30 de zile calendaristice de la data înregistrării. Fapta salariatului care se face vinovat de depășirea termenului de răspuns dispus de conducerea unității este considerată abatere disciplinară cu toate consecințele care decurg din prezentul regulament și legislația aplicabilă.</w:t>
      </w:r>
    </w:p>
    <w:p w14:paraId="56C0382B" w14:textId="77777777" w:rsidR="000C50FE" w:rsidRDefault="00CE7FCE">
      <w:pPr>
        <w:pStyle w:val="Szvegtrzs1"/>
        <w:numPr>
          <w:ilvl w:val="0"/>
          <w:numId w:val="92"/>
        </w:numPr>
        <w:tabs>
          <w:tab w:val="left" w:pos="1124"/>
        </w:tabs>
        <w:ind w:firstLine="740"/>
        <w:jc w:val="both"/>
      </w:pPr>
      <w:r>
        <w:rPr>
          <w:rStyle w:val="Szvegtrzs"/>
        </w:rPr>
        <w:lastRenderedPageBreak/>
        <w:t>Conducerea unității poate dispune declanșarea unei cercetări interne sau să solicite salariatului lămuriri suplimentare, fără ca aceasta să determine o amânare corespunzătoare a termenului de răspuns.</w:t>
      </w:r>
    </w:p>
    <w:p w14:paraId="56C0382C" w14:textId="1364F62A" w:rsidR="000C50FE" w:rsidRDefault="00CE7FCE">
      <w:pPr>
        <w:pStyle w:val="Szvegtrzs1"/>
        <w:ind w:firstLine="740"/>
        <w:jc w:val="both"/>
      </w:pPr>
      <w:r>
        <w:rPr>
          <w:rStyle w:val="Szvegtrzs"/>
          <w:b/>
          <w:bCs/>
        </w:rPr>
        <w:t xml:space="preserve">Art. 76. </w:t>
      </w:r>
      <w:r>
        <w:rPr>
          <w:rStyle w:val="Szvegtrzs"/>
        </w:rPr>
        <w:t xml:space="preserve">(1) Salariatul are dreptul de a se adresa instituțiilor abilitate ale statului, în scris, cu privire la aspecte care rezultă din executarea contractului individual de muncă sau la instituțiile indicate de unitate în răspunsul său la petiție și înlăuntrul termenului stabilit de contestație, care nu poate depăși 30 de zile calendaristice. Școala Gimnazială </w:t>
      </w:r>
      <w:r w:rsidR="00C803C1">
        <w:rPr>
          <w:rStyle w:val="Szvegtrzs"/>
        </w:rPr>
        <w:t xml:space="preserve">„Jósika Miklós” </w:t>
      </w:r>
      <w:r w:rsidR="00922C65">
        <w:rPr>
          <w:rStyle w:val="Szvegtrzs"/>
        </w:rPr>
        <w:t>Atid</w:t>
      </w:r>
      <w:r>
        <w:rPr>
          <w:rStyle w:val="Szvegtrzs"/>
        </w:rPr>
        <w:t xml:space="preserve"> nu este responsabilă de nerespectarea termenelor sau de necunoașterea procedurilor legale de către salariat, aceasta determinând pierderea termenelor de sesizare ale instituțiilor abilitate ale statului indicate de unitate în răspunsul său.</w:t>
      </w:r>
    </w:p>
    <w:p w14:paraId="56C0382D" w14:textId="3ED9AAC1" w:rsidR="000C50FE" w:rsidRDefault="00CE7FCE">
      <w:pPr>
        <w:pStyle w:val="Szvegtrzs1"/>
        <w:numPr>
          <w:ilvl w:val="0"/>
          <w:numId w:val="92"/>
        </w:numPr>
        <w:tabs>
          <w:tab w:val="left" w:pos="1119"/>
        </w:tabs>
        <w:ind w:firstLine="740"/>
        <w:jc w:val="both"/>
      </w:pPr>
      <w:r>
        <w:rPr>
          <w:rStyle w:val="Szvegtrzs"/>
        </w:rPr>
        <w:t xml:space="preserve">Școala Gimnazială </w:t>
      </w:r>
      <w:r w:rsidR="00A756A8">
        <w:rPr>
          <w:rStyle w:val="Szvegtrzs"/>
        </w:rPr>
        <w:t>„J</w:t>
      </w:r>
      <w:proofErr w:type="spellStart"/>
      <w:r w:rsidR="00A756A8">
        <w:rPr>
          <w:rStyle w:val="Szvegtrzs"/>
          <w:lang w:val="hu-HU"/>
        </w:rPr>
        <w:t>ános</w:t>
      </w:r>
      <w:proofErr w:type="spellEnd"/>
      <w:r w:rsidR="00A756A8">
        <w:rPr>
          <w:rStyle w:val="Szvegtrzs"/>
          <w:lang w:val="hu-HU"/>
        </w:rPr>
        <w:t xml:space="preserve"> Zsigmond</w:t>
      </w:r>
      <w:r w:rsidR="00A756A8">
        <w:rPr>
          <w:rStyle w:val="Szvegtrzs"/>
        </w:rPr>
        <w:t xml:space="preserve">” Dârjiu </w:t>
      </w:r>
      <w:r>
        <w:rPr>
          <w:rStyle w:val="Szvegtrzs"/>
        </w:rPr>
        <w:t>nu va proceda la sancționarea salariatului care s-a adresat conducerii acesteia și/sau instituțiilor abilitate ale statului, cu excepția situațiilor în care fapta acestuia este considerată abatere disciplinară - abuz de drept - cu toate consecințele care decurg din prezentul Regulament de ordine interioară.</w:t>
      </w:r>
    </w:p>
    <w:p w14:paraId="56C0382E" w14:textId="77777777" w:rsidR="000C50FE" w:rsidRDefault="00CE7FCE">
      <w:pPr>
        <w:pStyle w:val="Szvegtrzs1"/>
        <w:ind w:firstLine="740"/>
        <w:jc w:val="both"/>
      </w:pPr>
      <w:r>
        <w:rPr>
          <w:rStyle w:val="Szvegtrzs"/>
          <w:b/>
          <w:bCs/>
        </w:rPr>
        <w:t xml:space="preserve">Art. 77. </w:t>
      </w:r>
      <w:r>
        <w:rPr>
          <w:rStyle w:val="Szvegtrzs"/>
        </w:rPr>
        <w:t>Petițiile dovedite ca fondate atrag după ele protejarea instituțională - administrativă a autorilor lor de orice măsuri punitive, indiferent de persoana sau structura pe care conținutul lor au vizat-o.</w:t>
      </w:r>
    </w:p>
    <w:p w14:paraId="56C0382F" w14:textId="7BC9CF9A" w:rsidR="000C50FE" w:rsidRDefault="00CE7FCE" w:rsidP="00FF1A2A">
      <w:pPr>
        <w:pStyle w:val="Szvegtrzs1"/>
        <w:spacing w:after="160"/>
        <w:ind w:firstLine="740"/>
        <w:jc w:val="both"/>
      </w:pPr>
      <w:r>
        <w:rPr>
          <w:rStyle w:val="Szvegtrzs"/>
          <w:b/>
          <w:bCs/>
        </w:rPr>
        <w:t xml:space="preserve">Art. 78. </w:t>
      </w:r>
      <w:r>
        <w:rPr>
          <w:rStyle w:val="Szvegtrzs"/>
        </w:rPr>
        <w:t>(1) Petițiile dovedite ca nefondate, care prin conținutul lor, afectează prestigiul unității sau al unui membru / membrii ai comunității instituționale sunt calificate ca abuz de drept.</w:t>
      </w:r>
    </w:p>
    <w:p w14:paraId="56C03831" w14:textId="73A5E2E5" w:rsidR="000C50FE" w:rsidRDefault="00CE7FCE">
      <w:pPr>
        <w:pStyle w:val="Szvegtrzs1"/>
        <w:numPr>
          <w:ilvl w:val="0"/>
          <w:numId w:val="92"/>
        </w:numPr>
        <w:tabs>
          <w:tab w:val="left" w:pos="1137"/>
        </w:tabs>
        <w:ind w:firstLine="740"/>
        <w:jc w:val="both"/>
      </w:pPr>
      <w:r>
        <w:rPr>
          <w:rStyle w:val="Szvegtrzs"/>
        </w:rPr>
        <w:t>Se consideră, de asemenea, abuz de drept depunerea repetată - de mai mult de două ori - de către una și aceeași persoană, de petiții dovedite ca nefondate.</w:t>
      </w:r>
    </w:p>
    <w:p w14:paraId="56C03832" w14:textId="77777777" w:rsidR="000C50FE" w:rsidRDefault="00CE7FCE" w:rsidP="00FF1A2A">
      <w:pPr>
        <w:pStyle w:val="Szvegtrzs1"/>
        <w:ind w:firstLine="740"/>
        <w:jc w:val="both"/>
        <w:rPr>
          <w:rStyle w:val="Szvegtrzs"/>
        </w:rPr>
      </w:pPr>
      <w:r>
        <w:rPr>
          <w:rStyle w:val="Szvegtrzs"/>
          <w:b/>
          <w:bCs/>
        </w:rPr>
        <w:t xml:space="preserve">Art. 79. </w:t>
      </w:r>
      <w:r>
        <w:rPr>
          <w:rStyle w:val="Szvegtrzs"/>
        </w:rPr>
        <w:t>Abuzul de drept este considerat în unitate abatere disciplinară și se sancționează cu desfacerea disciplinară a contractului de muncă.</w:t>
      </w:r>
    </w:p>
    <w:p w14:paraId="756B1272" w14:textId="77777777" w:rsidR="00FF1A2A" w:rsidRDefault="00FF1A2A" w:rsidP="00FF1A2A">
      <w:pPr>
        <w:pStyle w:val="Szvegtrzs1"/>
        <w:ind w:firstLine="740"/>
        <w:jc w:val="both"/>
      </w:pPr>
    </w:p>
    <w:p w14:paraId="56C03833" w14:textId="77777777" w:rsidR="000C50FE" w:rsidRDefault="00CE7FCE">
      <w:pPr>
        <w:pStyle w:val="Cmsor30"/>
        <w:keepNext/>
        <w:keepLines/>
        <w:spacing w:after="420" w:line="360" w:lineRule="auto"/>
      </w:pPr>
      <w:bookmarkStart w:id="24" w:name="bookmark154"/>
      <w:bookmarkStart w:id="25" w:name="bookmark153"/>
      <w:r>
        <w:rPr>
          <w:rStyle w:val="Cmsor3"/>
          <w:b/>
          <w:bCs/>
        </w:rPr>
        <w:t>CAPITOLUL XI - CRITERIILE ȘI PROCEDURILE DE EVALUARE</w:t>
      </w:r>
      <w:r>
        <w:rPr>
          <w:rStyle w:val="Cmsor3"/>
          <w:b/>
          <w:bCs/>
        </w:rPr>
        <w:br/>
        <w:t>PROFESIONALĂ A SALARIAȚILOR</w:t>
      </w:r>
      <w:bookmarkEnd w:id="24"/>
      <w:bookmarkEnd w:id="25"/>
    </w:p>
    <w:p w14:paraId="56C03834" w14:textId="77777777" w:rsidR="000C50FE" w:rsidRDefault="00CE7FCE">
      <w:pPr>
        <w:pStyle w:val="Szvegtrzs1"/>
        <w:ind w:firstLine="740"/>
        <w:jc w:val="both"/>
      </w:pPr>
      <w:r>
        <w:rPr>
          <w:rStyle w:val="Szvegtrzs"/>
          <w:b/>
          <w:bCs/>
        </w:rPr>
        <w:t xml:space="preserve">Art. 80. </w:t>
      </w:r>
      <w:r>
        <w:rPr>
          <w:rStyle w:val="Szvegtrzs"/>
        </w:rPr>
        <w:t>(1) Procedura de evaluare a activității desfășurată pe parcursul unui an școlar de personalul didactic și didactic auxiliar este conformă cu prevederile Metodologiei de evaluare anuală a activității personalului didactic și didactic auxiliar, aprobată prin Ordinul nr. 6143/2011, cu modificările și completările ulterioare.</w:t>
      </w:r>
    </w:p>
    <w:p w14:paraId="56C03835" w14:textId="77777777" w:rsidR="000C50FE" w:rsidRDefault="00CE7FCE">
      <w:pPr>
        <w:pStyle w:val="Szvegtrzs1"/>
        <w:numPr>
          <w:ilvl w:val="0"/>
          <w:numId w:val="92"/>
        </w:numPr>
        <w:tabs>
          <w:tab w:val="left" w:pos="1137"/>
        </w:tabs>
        <w:ind w:firstLine="740"/>
        <w:jc w:val="both"/>
      </w:pPr>
      <w:r>
        <w:rPr>
          <w:rStyle w:val="Szvegtrzs"/>
        </w:rPr>
        <w:t xml:space="preserve">Procedura de evaluare a activității desfășurată pe parcursul unui an școlar de </w:t>
      </w:r>
      <w:r>
        <w:rPr>
          <w:rStyle w:val="Szvegtrzs"/>
        </w:rPr>
        <w:lastRenderedPageBreak/>
        <w:t>personalul administrativ este conformă cu prevederile Hotărârii nr. 1336/2022 pentru aprobarea Regulamentului-cadru privind organizarea și dezvoltarea carierei personalului contractual din sectorul bugetar plătit din fonduri publice, cu modificările și completările ulterioare.</w:t>
      </w:r>
    </w:p>
    <w:p w14:paraId="56C03836" w14:textId="080BB9FE" w:rsidR="000C50FE" w:rsidRDefault="00CE7FCE">
      <w:pPr>
        <w:pStyle w:val="Szvegtrzs1"/>
        <w:numPr>
          <w:ilvl w:val="0"/>
          <w:numId w:val="92"/>
        </w:numPr>
        <w:tabs>
          <w:tab w:val="left" w:pos="1142"/>
        </w:tabs>
        <w:spacing w:after="420"/>
        <w:ind w:firstLine="740"/>
        <w:jc w:val="both"/>
      </w:pPr>
      <w:bookmarkStart w:id="26" w:name="bookmark156"/>
      <w:r>
        <w:rPr>
          <w:rStyle w:val="Szvegtrzs"/>
        </w:rPr>
        <w:t xml:space="preserve">Criteriile de evaluare ale personalului din Școala Gimnazială </w:t>
      </w:r>
      <w:r w:rsidR="00A756A8">
        <w:rPr>
          <w:rStyle w:val="Szvegtrzs"/>
        </w:rPr>
        <w:t>„J</w:t>
      </w:r>
      <w:proofErr w:type="spellStart"/>
      <w:r w:rsidR="00A756A8">
        <w:rPr>
          <w:rStyle w:val="Szvegtrzs"/>
          <w:lang w:val="hu-HU"/>
        </w:rPr>
        <w:t>ános</w:t>
      </w:r>
      <w:proofErr w:type="spellEnd"/>
      <w:r w:rsidR="00A756A8">
        <w:rPr>
          <w:rStyle w:val="Szvegtrzs"/>
          <w:lang w:val="hu-HU"/>
        </w:rPr>
        <w:t xml:space="preserve"> Zsigmond</w:t>
      </w:r>
      <w:r w:rsidR="00A756A8">
        <w:rPr>
          <w:rStyle w:val="Szvegtrzs"/>
        </w:rPr>
        <w:t>” Dârjiu</w:t>
      </w:r>
      <w:r>
        <w:rPr>
          <w:rStyle w:val="Szvegtrzs"/>
        </w:rPr>
        <w:t>, conținute în Fișa de autoevaluare/Raportul-cadru de evaluare sunt stabilite în baza legislației precizate la alin. (1) și (2).</w:t>
      </w:r>
      <w:bookmarkEnd w:id="26"/>
    </w:p>
    <w:p w14:paraId="56C03837" w14:textId="77777777" w:rsidR="000C50FE" w:rsidRDefault="00CE7FCE">
      <w:pPr>
        <w:pStyle w:val="Cmsor30"/>
        <w:keepNext/>
        <w:keepLines/>
        <w:spacing w:after="420" w:line="360" w:lineRule="auto"/>
      </w:pPr>
      <w:bookmarkStart w:id="27" w:name="bookmark157"/>
      <w:r>
        <w:rPr>
          <w:rStyle w:val="Cmsor3"/>
          <w:b/>
          <w:bCs/>
        </w:rPr>
        <w:t>CAPITOLUL XII - FORMAREA PROFESIONALĂ</w:t>
      </w:r>
      <w:bookmarkEnd w:id="27"/>
    </w:p>
    <w:p w14:paraId="1CE5AAAC" w14:textId="4B19A877" w:rsidR="00FF1A2A" w:rsidRDefault="00CE7FCE" w:rsidP="00FF1A2A">
      <w:pPr>
        <w:pStyle w:val="Szvegtrzs1"/>
        <w:ind w:firstLine="740"/>
        <w:jc w:val="both"/>
        <w:rPr>
          <w:rStyle w:val="Szvegtrzs"/>
        </w:rPr>
      </w:pPr>
      <w:r>
        <w:rPr>
          <w:rStyle w:val="Szvegtrzs"/>
          <w:b/>
          <w:bCs/>
        </w:rPr>
        <w:t xml:space="preserve">Art. 81. </w:t>
      </w:r>
      <w:r>
        <w:rPr>
          <w:rStyle w:val="Szvegtrzs"/>
        </w:rPr>
        <w:t>(1) Formarea profesională a angajaților se organizează pentru ocupații, meserii, specialități și profesii cuprinse în "Clasificarea Ocupațiilor din România" (COR), pe baza "standardelor ocupaționale" și a clasificărilor elaborate de comitetele sectoriale</w:t>
      </w:r>
    </w:p>
    <w:p w14:paraId="56C0383A" w14:textId="31AC07F6" w:rsidR="000C50FE" w:rsidRDefault="00CE7FCE">
      <w:pPr>
        <w:pStyle w:val="Szvegtrzs1"/>
        <w:numPr>
          <w:ilvl w:val="0"/>
          <w:numId w:val="93"/>
        </w:numPr>
        <w:tabs>
          <w:tab w:val="left" w:pos="1129"/>
        </w:tabs>
        <w:ind w:firstLine="740"/>
        <w:jc w:val="both"/>
      </w:pPr>
      <w:r>
        <w:rPr>
          <w:rStyle w:val="Szvegtrzs"/>
        </w:rPr>
        <w:t xml:space="preserve">Școala Gimnazială </w:t>
      </w:r>
      <w:r w:rsidR="00A756A8">
        <w:rPr>
          <w:rStyle w:val="Szvegtrzs"/>
        </w:rPr>
        <w:t>„J</w:t>
      </w:r>
      <w:proofErr w:type="spellStart"/>
      <w:r w:rsidR="00A756A8">
        <w:rPr>
          <w:rStyle w:val="Szvegtrzs"/>
          <w:lang w:val="hu-HU"/>
        </w:rPr>
        <w:t>ános</w:t>
      </w:r>
      <w:proofErr w:type="spellEnd"/>
      <w:r w:rsidR="00A756A8">
        <w:rPr>
          <w:rStyle w:val="Szvegtrzs"/>
          <w:lang w:val="hu-HU"/>
        </w:rPr>
        <w:t xml:space="preserve"> Zsigmond</w:t>
      </w:r>
      <w:r w:rsidR="00A756A8">
        <w:rPr>
          <w:rStyle w:val="Szvegtrzs"/>
        </w:rPr>
        <w:t xml:space="preserve">” Dârjiu </w:t>
      </w:r>
      <w:r>
        <w:rPr>
          <w:rStyle w:val="Szvegtrzs"/>
        </w:rPr>
        <w:t>se obligă să elaboreze anual planul de formare profesională pentru toate categoriile de angajați, după consultarea organizațiilor sindicale sau, după caz, a reprezentanților salariaților.</w:t>
      </w:r>
    </w:p>
    <w:p w14:paraId="56C0383B" w14:textId="60631E68" w:rsidR="000C50FE" w:rsidRDefault="00CE7FCE">
      <w:pPr>
        <w:pStyle w:val="Szvegtrzs1"/>
        <w:numPr>
          <w:ilvl w:val="0"/>
          <w:numId w:val="93"/>
        </w:numPr>
        <w:tabs>
          <w:tab w:val="left" w:pos="1124"/>
        </w:tabs>
        <w:ind w:firstLine="740"/>
        <w:jc w:val="both"/>
      </w:pPr>
      <w:r>
        <w:rPr>
          <w:rStyle w:val="Szvegtrzs"/>
        </w:rPr>
        <w:t xml:space="preserve">Planul de formare profesională va fi adus la cunoștința angajaților, în termen de 15 zile de la adoptarea lui, prin afișare la sediul Școlii Gimnaziale </w:t>
      </w:r>
      <w:r w:rsidR="00A756A8">
        <w:rPr>
          <w:rStyle w:val="Szvegtrzs"/>
        </w:rPr>
        <w:t>„J</w:t>
      </w:r>
      <w:proofErr w:type="spellStart"/>
      <w:r w:rsidR="00A756A8">
        <w:rPr>
          <w:rStyle w:val="Szvegtrzs"/>
          <w:lang w:val="hu-HU"/>
        </w:rPr>
        <w:t>ános</w:t>
      </w:r>
      <w:proofErr w:type="spellEnd"/>
      <w:r w:rsidR="00A756A8">
        <w:rPr>
          <w:rStyle w:val="Szvegtrzs"/>
          <w:lang w:val="hu-HU"/>
        </w:rPr>
        <w:t xml:space="preserve"> Zsigmond</w:t>
      </w:r>
      <w:r w:rsidR="00A756A8">
        <w:rPr>
          <w:rStyle w:val="Szvegtrzs"/>
        </w:rPr>
        <w:t>” Dârjiu</w:t>
      </w:r>
      <w:r>
        <w:rPr>
          <w:rStyle w:val="Szvegtrzs"/>
        </w:rPr>
        <w:t>.</w:t>
      </w:r>
    </w:p>
    <w:p w14:paraId="56C0383C" w14:textId="478DD2EA" w:rsidR="000C50FE" w:rsidRDefault="00CE7FCE">
      <w:pPr>
        <w:pStyle w:val="Szvegtrzs1"/>
        <w:ind w:firstLine="740"/>
        <w:jc w:val="both"/>
      </w:pPr>
      <w:r>
        <w:rPr>
          <w:rStyle w:val="Szvegtrzs"/>
          <w:b/>
          <w:bCs/>
        </w:rPr>
        <w:t xml:space="preserve">Art. 82. </w:t>
      </w:r>
      <w:r>
        <w:rPr>
          <w:rStyle w:val="Szvegtrzs"/>
        </w:rPr>
        <w:t xml:space="preserve">Școala Gimnazială </w:t>
      </w:r>
      <w:r w:rsidR="00C803C1">
        <w:rPr>
          <w:rStyle w:val="Szvegtrzs"/>
        </w:rPr>
        <w:t>„</w:t>
      </w:r>
      <w:r w:rsidR="00A756A8">
        <w:rPr>
          <w:rStyle w:val="Szvegtrzs"/>
        </w:rPr>
        <w:t>„J</w:t>
      </w:r>
      <w:proofErr w:type="spellStart"/>
      <w:r w:rsidR="00A756A8">
        <w:rPr>
          <w:rStyle w:val="Szvegtrzs"/>
          <w:lang w:val="hu-HU"/>
        </w:rPr>
        <w:t>ános</w:t>
      </w:r>
      <w:proofErr w:type="spellEnd"/>
      <w:r w:rsidR="00A756A8">
        <w:rPr>
          <w:rStyle w:val="Szvegtrzs"/>
          <w:lang w:val="hu-HU"/>
        </w:rPr>
        <w:t xml:space="preserve"> Zsigmond</w:t>
      </w:r>
      <w:r w:rsidR="00A756A8">
        <w:rPr>
          <w:rStyle w:val="Szvegtrzs"/>
        </w:rPr>
        <w:t>” Dârjiu</w:t>
      </w:r>
      <w:r>
        <w:rPr>
          <w:rStyle w:val="Szvegtrzs"/>
        </w:rPr>
        <w:t xml:space="preserve"> are obligația de a asigura participarea la programe de formare profesională pentru toți salariații, după cum urmează:</w:t>
      </w:r>
    </w:p>
    <w:p w14:paraId="56C0383D" w14:textId="77777777" w:rsidR="000C50FE" w:rsidRDefault="00CE7FCE">
      <w:pPr>
        <w:pStyle w:val="Szvegtrzs1"/>
        <w:numPr>
          <w:ilvl w:val="0"/>
          <w:numId w:val="94"/>
        </w:numPr>
        <w:tabs>
          <w:tab w:val="left" w:pos="202"/>
        </w:tabs>
        <w:ind w:firstLine="0"/>
        <w:jc w:val="both"/>
      </w:pPr>
      <w:r>
        <w:rPr>
          <w:rStyle w:val="Szvegtrzs"/>
        </w:rPr>
        <w:t>cel puțin o dată la 2 ani, dacă are cel puțin 21 de salariați;</w:t>
      </w:r>
    </w:p>
    <w:p w14:paraId="56C0383E" w14:textId="77777777" w:rsidR="000C50FE" w:rsidRDefault="00CE7FCE">
      <w:pPr>
        <w:pStyle w:val="Szvegtrzs1"/>
        <w:numPr>
          <w:ilvl w:val="0"/>
          <w:numId w:val="94"/>
        </w:numPr>
        <w:tabs>
          <w:tab w:val="left" w:pos="202"/>
        </w:tabs>
        <w:ind w:firstLine="0"/>
        <w:jc w:val="both"/>
      </w:pPr>
      <w:r>
        <w:rPr>
          <w:rStyle w:val="Szvegtrzs"/>
        </w:rPr>
        <w:t>cel puțin o dată la 3 ani, dacă are sub 21 de salariați.</w:t>
      </w:r>
    </w:p>
    <w:p w14:paraId="56C0383F" w14:textId="77777777" w:rsidR="000C50FE" w:rsidRDefault="00CE7FCE">
      <w:pPr>
        <w:pStyle w:val="Szvegtrzs1"/>
        <w:ind w:firstLine="740"/>
        <w:jc w:val="both"/>
      </w:pPr>
      <w:r>
        <w:rPr>
          <w:rStyle w:val="Szvegtrzs"/>
          <w:b/>
          <w:bCs/>
        </w:rPr>
        <w:t xml:space="preserve">Art. 83. </w:t>
      </w:r>
      <w:r>
        <w:rPr>
          <w:rStyle w:val="Szvegtrzs"/>
        </w:rPr>
        <w:t>Participarea la formarea profesională poate avea loc la inițiativa unității de învățământ sau la inițiativa salariatului.</w:t>
      </w:r>
    </w:p>
    <w:p w14:paraId="56C03840" w14:textId="77777777" w:rsidR="000C50FE" w:rsidRDefault="00CE7FCE">
      <w:pPr>
        <w:pStyle w:val="Szvegtrzs1"/>
        <w:ind w:firstLine="740"/>
        <w:jc w:val="both"/>
      </w:pPr>
      <w:r>
        <w:rPr>
          <w:rStyle w:val="Szvegtrzs"/>
          <w:b/>
          <w:bCs/>
        </w:rPr>
        <w:t xml:space="preserve">Art. 84. </w:t>
      </w:r>
      <w:r>
        <w:rPr>
          <w:rStyle w:val="Szvegtrzs"/>
        </w:rPr>
        <w:t>(1) În vederea asigurării sumelor necesare pentru formarea profesională a personalului, unitatea va prevedea în bugetul propriu aceste cheltuieli.</w:t>
      </w:r>
    </w:p>
    <w:p w14:paraId="56C03841" w14:textId="77777777" w:rsidR="000C50FE" w:rsidRDefault="00CE7FCE">
      <w:pPr>
        <w:pStyle w:val="Szvegtrzs1"/>
        <w:numPr>
          <w:ilvl w:val="0"/>
          <w:numId w:val="95"/>
        </w:numPr>
        <w:tabs>
          <w:tab w:val="left" w:pos="1134"/>
        </w:tabs>
        <w:ind w:firstLine="740"/>
        <w:jc w:val="both"/>
      </w:pPr>
      <w:r>
        <w:rPr>
          <w:rStyle w:val="Szvegtrzs"/>
        </w:rPr>
        <w:t>Finanțarea formării profesionale a angajaților din unitate se va completa cu sume alocate de la bugetul local și/sau din venituri proprii ale unității, pentru formele de pregătire profesională solicitate de angajați, pentru care unitatea suportă o parte din cost.</w:t>
      </w:r>
    </w:p>
    <w:p w14:paraId="56C03842" w14:textId="77777777" w:rsidR="000C50FE" w:rsidRDefault="00CE7FCE">
      <w:pPr>
        <w:pStyle w:val="Szvegtrzs1"/>
        <w:ind w:firstLine="740"/>
        <w:jc w:val="both"/>
      </w:pPr>
      <w:r>
        <w:rPr>
          <w:rStyle w:val="Szvegtrzs"/>
          <w:b/>
          <w:bCs/>
        </w:rPr>
        <w:t xml:space="preserve">Art. 85. </w:t>
      </w:r>
      <w:r>
        <w:rPr>
          <w:rStyle w:val="Szvegtrzs"/>
        </w:rPr>
        <w:t>(1) Angajații care au beneficiat de un curs sau un stagiu de formare profesională, nu pot avea inițiativa încetării contractului individual de muncă pentru o perioadă stabilită prin act adițional.</w:t>
      </w:r>
    </w:p>
    <w:p w14:paraId="56C03843" w14:textId="77777777" w:rsidR="000C50FE" w:rsidRDefault="00CE7FCE">
      <w:pPr>
        <w:pStyle w:val="Szvegtrzs1"/>
        <w:numPr>
          <w:ilvl w:val="0"/>
          <w:numId w:val="95"/>
        </w:numPr>
        <w:tabs>
          <w:tab w:val="left" w:pos="1124"/>
        </w:tabs>
        <w:ind w:firstLine="740"/>
        <w:jc w:val="both"/>
      </w:pPr>
      <w:r>
        <w:rPr>
          <w:rStyle w:val="Szvegtrzs"/>
        </w:rPr>
        <w:t xml:space="preserve">Durata obligației salariatului de a presta muncă în favoarea unității care a suportat cheltuielile ocazionate de formarea profesională, precum și orice alte aspecte în legătură cu </w:t>
      </w:r>
      <w:r>
        <w:rPr>
          <w:rStyle w:val="Szvegtrzs"/>
        </w:rPr>
        <w:lastRenderedPageBreak/>
        <w:t>obligațiile salariatului, ulterioare formării profesionale, se stabilesc prin act adițional la contractul individual de muncă.</w:t>
      </w:r>
    </w:p>
    <w:p w14:paraId="56C03844" w14:textId="77777777" w:rsidR="000C50FE" w:rsidRDefault="00CE7FCE">
      <w:pPr>
        <w:pStyle w:val="Szvegtrzs1"/>
        <w:numPr>
          <w:ilvl w:val="0"/>
          <w:numId w:val="95"/>
        </w:numPr>
        <w:tabs>
          <w:tab w:val="left" w:pos="1129"/>
        </w:tabs>
        <w:ind w:firstLine="740"/>
        <w:jc w:val="both"/>
      </w:pPr>
      <w:r>
        <w:rPr>
          <w:rStyle w:val="Szvegtrzs"/>
        </w:rPr>
        <w:t>Nerespectarea de către salariat a dispoziției determină obligarea acestuia la suportarea tuturor cheltuielilor ocazionate de pregătirea sa profesională, proporțional cu perioada nelucrată din perioada stabilită conform actului adițional la contractul individual de muncă.</w:t>
      </w:r>
    </w:p>
    <w:p w14:paraId="56C03845" w14:textId="53AA2DED" w:rsidR="000C50FE" w:rsidRDefault="00CE7FCE" w:rsidP="00FF1A2A">
      <w:pPr>
        <w:pStyle w:val="Szvegtrzs1"/>
        <w:numPr>
          <w:ilvl w:val="0"/>
          <w:numId w:val="95"/>
        </w:numPr>
        <w:tabs>
          <w:tab w:val="left" w:pos="1124"/>
        </w:tabs>
        <w:ind w:firstLine="740"/>
        <w:jc w:val="both"/>
      </w:pPr>
      <w:r>
        <w:rPr>
          <w:rStyle w:val="Szvegtrzs"/>
        </w:rPr>
        <w:t>Obligația revine și angajaților care au fost concediați în perioada stabilită prin actul adițional, pentru motive disciplinare, sau al căror contract individual de muncă a încetat ca urmare a arestării preventive pentru o perioadă mai mare de 60 de zile, a condamnări</w:t>
      </w:r>
    </w:p>
    <w:p w14:paraId="56C03847" w14:textId="64708534" w:rsidR="000C50FE" w:rsidRDefault="00CE7FCE">
      <w:pPr>
        <w:pStyle w:val="Szvegtrzs1"/>
        <w:ind w:firstLine="0"/>
        <w:jc w:val="both"/>
      </w:pPr>
      <w:r>
        <w:rPr>
          <w:rStyle w:val="Szvegtrzs"/>
        </w:rPr>
        <w:t>printr-o hotărâre judecătorească definitivă pentru o infracțiune în legătură cu munca lor, precum și în cazul în care instanța penală a pronunțat interdicția de exercitare a profesiei, temporar sau definitiv.</w:t>
      </w:r>
    </w:p>
    <w:p w14:paraId="56C03848" w14:textId="6AEA9E20" w:rsidR="000C50FE" w:rsidRDefault="00CE7FCE">
      <w:pPr>
        <w:pStyle w:val="Szvegtrzs1"/>
        <w:ind w:firstLine="740"/>
        <w:jc w:val="both"/>
      </w:pPr>
      <w:r>
        <w:rPr>
          <w:rStyle w:val="Szvegtrzs"/>
          <w:b/>
          <w:bCs/>
        </w:rPr>
        <w:t xml:space="preserve">Art. 86. </w:t>
      </w:r>
      <w:r>
        <w:rPr>
          <w:rStyle w:val="Szvegtrzs"/>
        </w:rPr>
        <w:t xml:space="preserve">În cazul în care un angajat identifică un curs de formare profesională, relevant pentru Școala Gimnazială </w:t>
      </w:r>
      <w:r w:rsidR="00A756A8">
        <w:rPr>
          <w:rStyle w:val="Szvegtrzs"/>
        </w:rPr>
        <w:t>„J</w:t>
      </w:r>
      <w:proofErr w:type="spellStart"/>
      <w:r w:rsidR="00A756A8">
        <w:rPr>
          <w:rStyle w:val="Szvegtrzs"/>
          <w:lang w:val="hu-HU"/>
        </w:rPr>
        <w:t>ános</w:t>
      </w:r>
      <w:proofErr w:type="spellEnd"/>
      <w:r w:rsidR="00A756A8">
        <w:rPr>
          <w:rStyle w:val="Szvegtrzs"/>
          <w:lang w:val="hu-HU"/>
        </w:rPr>
        <w:t xml:space="preserve"> Zsigmond</w:t>
      </w:r>
      <w:r w:rsidR="00A756A8">
        <w:rPr>
          <w:rStyle w:val="Szvegtrzs"/>
        </w:rPr>
        <w:t>” Dârjiu</w:t>
      </w:r>
      <w:r>
        <w:rPr>
          <w:rStyle w:val="Szvegtrzs"/>
        </w:rPr>
        <w:t>, pe care ar dori să-l urmeze, organizat de un terț, unitatea va analiza cererea împreună cu organizația sindicală, al cărui membru este salariatul, pentru a stabili dacă și în ce măsură va suporta contravaloarea cursului.</w:t>
      </w:r>
    </w:p>
    <w:p w14:paraId="56C03849" w14:textId="77777777" w:rsidR="000C50FE" w:rsidRDefault="00CE7FCE">
      <w:pPr>
        <w:pStyle w:val="Szvegtrzs1"/>
        <w:ind w:firstLine="740"/>
        <w:jc w:val="both"/>
      </w:pPr>
      <w:r>
        <w:rPr>
          <w:rStyle w:val="Szvegtrzs"/>
          <w:b/>
          <w:bCs/>
        </w:rPr>
        <w:t xml:space="preserve">Art. 87. </w:t>
      </w:r>
      <w:r>
        <w:rPr>
          <w:rStyle w:val="Szvegtrzs"/>
        </w:rPr>
        <w:t>(1) Angajații care participă la stagii sau cursuri de formare profesională, care presupun scoaterea parțială sau totală din activitate, beneficiază de drepturile salariale prevăzute de art. 197 din Codul muncii și au obligațiile prevăzute de art. 198 din Legea nr. 53/2003 - Codul muncii, republicată, cu modificările și completările ulterioare.</w:t>
      </w:r>
    </w:p>
    <w:p w14:paraId="56C0384A" w14:textId="77777777" w:rsidR="000C50FE" w:rsidRDefault="00CE7FCE">
      <w:pPr>
        <w:pStyle w:val="Szvegtrzs1"/>
        <w:numPr>
          <w:ilvl w:val="0"/>
          <w:numId w:val="96"/>
        </w:numPr>
        <w:tabs>
          <w:tab w:val="left" w:pos="1129"/>
        </w:tabs>
        <w:ind w:firstLine="740"/>
        <w:jc w:val="both"/>
      </w:pPr>
      <w:r>
        <w:rPr>
          <w:rStyle w:val="Szvegtrzs"/>
        </w:rPr>
        <w:t>În cazul scoaterii totale din activitate, contractul individual de muncă al angajatului se suspendă, acesta beneficiind, pe perioada cursurilor/stagiilor de formare profesională de toate drepturile salariale care i se cuvin.</w:t>
      </w:r>
    </w:p>
    <w:p w14:paraId="56C0384B" w14:textId="77777777" w:rsidR="000C50FE" w:rsidRDefault="00CE7FCE">
      <w:pPr>
        <w:pStyle w:val="Szvegtrzs1"/>
        <w:numPr>
          <w:ilvl w:val="0"/>
          <w:numId w:val="96"/>
        </w:numPr>
        <w:tabs>
          <w:tab w:val="left" w:pos="1114"/>
        </w:tabs>
        <w:ind w:firstLine="740"/>
        <w:jc w:val="both"/>
      </w:pPr>
      <w:r>
        <w:rPr>
          <w:rStyle w:val="Szvegtrzs"/>
        </w:rPr>
        <w:t>Perioada cât angajații participă la cursuri/stagii de formare profesională cu scoaterea parțială/totală din activitate constituie vechime în muncă/în învățământ/la catedră.</w:t>
      </w:r>
    </w:p>
    <w:p w14:paraId="56C0384C" w14:textId="77777777" w:rsidR="000C50FE" w:rsidRDefault="00CE7FCE">
      <w:pPr>
        <w:pStyle w:val="Szvegtrzs1"/>
        <w:tabs>
          <w:tab w:val="left" w:pos="3998"/>
        </w:tabs>
        <w:ind w:firstLine="740"/>
        <w:jc w:val="both"/>
      </w:pPr>
      <w:r>
        <w:rPr>
          <w:rStyle w:val="Szvegtrzs"/>
          <w:b/>
          <w:bCs/>
        </w:rPr>
        <w:t xml:space="preserve">Art. 88. </w:t>
      </w:r>
      <w:r>
        <w:rPr>
          <w:rStyle w:val="Szvegtrzs"/>
        </w:rPr>
        <w:t>(1) Angajații beneficiază de concedii pentru formare profesională, conform art. 154-158 din Legea nr. 53/2003</w:t>
      </w:r>
      <w:r>
        <w:rPr>
          <w:rStyle w:val="Szvegtrzs"/>
        </w:rPr>
        <w:tab/>
        <w:t>- Codul muncii, republicată, cu modificările și</w:t>
      </w:r>
    </w:p>
    <w:p w14:paraId="56C0384D" w14:textId="77777777" w:rsidR="000C50FE" w:rsidRDefault="00CE7FCE">
      <w:pPr>
        <w:pStyle w:val="Szvegtrzs1"/>
        <w:ind w:firstLine="0"/>
        <w:jc w:val="both"/>
      </w:pPr>
      <w:r>
        <w:rPr>
          <w:rStyle w:val="Szvegtrzs"/>
        </w:rPr>
        <w:t>completările ulterioare.</w:t>
      </w:r>
    </w:p>
    <w:p w14:paraId="56C0384E" w14:textId="77777777" w:rsidR="000C50FE" w:rsidRDefault="00CE7FCE">
      <w:pPr>
        <w:pStyle w:val="Szvegtrzs1"/>
        <w:numPr>
          <w:ilvl w:val="0"/>
          <w:numId w:val="97"/>
        </w:numPr>
        <w:tabs>
          <w:tab w:val="left" w:pos="1129"/>
        </w:tabs>
        <w:ind w:firstLine="740"/>
        <w:jc w:val="both"/>
      </w:pPr>
      <w:r>
        <w:rPr>
          <w:rStyle w:val="Szvegtrzs"/>
        </w:rPr>
        <w:t>În cazul în care unitatea nu și-a respectat obligația de a asigura pe cheltuiala sa participarea unui salariat la formare profesională în condițiile prevăzute de lege, salariatul are dreptul la un concediu pentru formare profesională, plătit de angajator, de 10 zile lucrătoare sau de 80 de ore. În această perioadă salariatul va beneficia de o indemnizație de concediu calculată ca și în cazul concediului de odihnă.</w:t>
      </w:r>
    </w:p>
    <w:p w14:paraId="56C0384F" w14:textId="77777777" w:rsidR="000C50FE" w:rsidRDefault="00CE7FCE">
      <w:pPr>
        <w:pStyle w:val="Szvegtrzs1"/>
        <w:numPr>
          <w:ilvl w:val="0"/>
          <w:numId w:val="97"/>
        </w:numPr>
        <w:tabs>
          <w:tab w:val="left" w:pos="1119"/>
        </w:tabs>
        <w:spacing w:after="540"/>
        <w:ind w:firstLine="740"/>
        <w:jc w:val="both"/>
      </w:pPr>
      <w:r>
        <w:rPr>
          <w:rStyle w:val="Szvegtrzs"/>
        </w:rPr>
        <w:lastRenderedPageBreak/>
        <w:t>Constituie vechime în muncă/învățământ și perioadele în care personalul din învățământ s-a aflat în concediu fără plată pentru formare profesională solicitat în condițiile art. 155- 156 din Legea nr. 53/2003 - Codul muncii, republicată, cu modificările și completările ulterioare.</w:t>
      </w:r>
    </w:p>
    <w:p w14:paraId="61230F4B" w14:textId="792109A2" w:rsidR="00FF1A2A" w:rsidRDefault="00CE7FCE" w:rsidP="00FF1A2A">
      <w:pPr>
        <w:pStyle w:val="Szvegtrzs1"/>
        <w:spacing w:after="360" w:line="240" w:lineRule="auto"/>
        <w:ind w:firstLine="740"/>
        <w:jc w:val="both"/>
        <w:rPr>
          <w:rStyle w:val="Szvegtrzs"/>
          <w:b/>
          <w:bCs/>
        </w:rPr>
      </w:pPr>
      <w:r>
        <w:rPr>
          <w:rStyle w:val="Szvegtrzs"/>
          <w:b/>
          <w:bCs/>
        </w:rPr>
        <w:t>Formarea continuă a personalului didacti</w:t>
      </w:r>
      <w:r w:rsidR="00C803C1">
        <w:rPr>
          <w:rStyle w:val="Szvegtrzs"/>
          <w:b/>
          <w:bCs/>
        </w:rPr>
        <w:t>c</w:t>
      </w:r>
    </w:p>
    <w:p w14:paraId="56C03852" w14:textId="1B24782D" w:rsidR="000C50FE" w:rsidRPr="00FF1A2A" w:rsidRDefault="00CE7FCE" w:rsidP="00FF1A2A">
      <w:pPr>
        <w:pStyle w:val="Szvegtrzs1"/>
        <w:ind w:firstLine="740"/>
        <w:jc w:val="both"/>
        <w:rPr>
          <w:b/>
          <w:bCs/>
        </w:rPr>
      </w:pPr>
      <w:r>
        <w:rPr>
          <w:rStyle w:val="Szvegtrzs"/>
          <w:b/>
          <w:bCs/>
        </w:rPr>
        <w:t xml:space="preserve">Art. 89. </w:t>
      </w:r>
      <w:r>
        <w:rPr>
          <w:rStyle w:val="Szvegtrzs"/>
        </w:rPr>
        <w:t>(1) Formarea continuă a cadrelor didactice reprezintă un ansamblu de activități având ca scop dezvoltarea competențelor, cunoștințelor și expertizei individuale și se realizează ca dezvoltare profesională și evoluție în carieră.</w:t>
      </w:r>
    </w:p>
    <w:p w14:paraId="56C03853" w14:textId="77777777" w:rsidR="000C50FE" w:rsidRDefault="00CE7FCE">
      <w:pPr>
        <w:pStyle w:val="Szvegtrzs1"/>
        <w:numPr>
          <w:ilvl w:val="0"/>
          <w:numId w:val="98"/>
        </w:numPr>
        <w:tabs>
          <w:tab w:val="left" w:pos="1154"/>
        </w:tabs>
        <w:ind w:firstLine="720"/>
        <w:jc w:val="both"/>
      </w:pPr>
      <w:r>
        <w:rPr>
          <w:rStyle w:val="Szvegtrzs"/>
        </w:rPr>
        <w:t>Formarea continuă a personalului didactic poate cuprinde forme și modalități diferite de dezvoltare profesională în funcție de nivelul de competență profesională și de specialitatea/domeniul de activitate.</w:t>
      </w:r>
    </w:p>
    <w:p w14:paraId="56C03854" w14:textId="77777777" w:rsidR="000C50FE" w:rsidRDefault="00CE7FCE">
      <w:pPr>
        <w:pStyle w:val="Szvegtrzs1"/>
        <w:numPr>
          <w:ilvl w:val="0"/>
          <w:numId w:val="98"/>
        </w:numPr>
        <w:tabs>
          <w:tab w:val="left" w:pos="1154"/>
        </w:tabs>
        <w:ind w:firstLine="720"/>
        <w:jc w:val="both"/>
      </w:pPr>
      <w:r>
        <w:rPr>
          <w:rStyle w:val="Szvegtrzs"/>
        </w:rPr>
        <w:t>Dezvoltarea profesională a personalului didactic, precum și a celui de conducere se realizează pe baza standardelor profesionale pentru profesia didactică.</w:t>
      </w:r>
    </w:p>
    <w:p w14:paraId="56C03855" w14:textId="77777777" w:rsidR="000C50FE" w:rsidRDefault="00CE7FCE">
      <w:pPr>
        <w:pStyle w:val="Szvegtrzs1"/>
        <w:ind w:firstLine="720"/>
        <w:jc w:val="both"/>
      </w:pPr>
      <w:r>
        <w:rPr>
          <w:rStyle w:val="Szvegtrzs"/>
          <w:b/>
          <w:bCs/>
        </w:rPr>
        <w:t xml:space="preserve">Art. 90. </w:t>
      </w:r>
      <w:r>
        <w:rPr>
          <w:rStyle w:val="Szvegtrzs"/>
        </w:rPr>
        <w:t>Modalitățile principale de organizare a formării continue a personalului didactic și de conducere sunt:</w:t>
      </w:r>
    </w:p>
    <w:p w14:paraId="56C03856" w14:textId="77777777" w:rsidR="000C50FE" w:rsidRDefault="00CE7FCE">
      <w:pPr>
        <w:pStyle w:val="Szvegtrzs1"/>
        <w:numPr>
          <w:ilvl w:val="0"/>
          <w:numId w:val="99"/>
        </w:numPr>
        <w:tabs>
          <w:tab w:val="left" w:pos="365"/>
        </w:tabs>
        <w:ind w:left="460" w:hanging="460"/>
        <w:jc w:val="both"/>
      </w:pPr>
      <w:r>
        <w:rPr>
          <w:rStyle w:val="Szvegtrzs"/>
        </w:rPr>
        <w:t>activitățile metodico-științifice și psihopedagogice, realizate la nivelul unității de învățământ sau pe grupe de unități, respectiv catedre, comisii curriculum, și cercuri pedagogice;</w:t>
      </w:r>
    </w:p>
    <w:p w14:paraId="56C03857" w14:textId="77777777" w:rsidR="000C50FE" w:rsidRDefault="00CE7FCE">
      <w:pPr>
        <w:pStyle w:val="Szvegtrzs1"/>
        <w:numPr>
          <w:ilvl w:val="0"/>
          <w:numId w:val="99"/>
        </w:numPr>
        <w:tabs>
          <w:tab w:val="left" w:pos="365"/>
        </w:tabs>
        <w:ind w:left="460" w:hanging="460"/>
        <w:jc w:val="both"/>
      </w:pPr>
      <w:r>
        <w:rPr>
          <w:rStyle w:val="Szvegtrzs"/>
        </w:rPr>
        <w:t>sesiunile metodico-științifice de comunicări, simpozioane, schimburi de experiență și parteneriate educaționale pe probleme de specialitate și psihopedagogice;</w:t>
      </w:r>
    </w:p>
    <w:p w14:paraId="56C03858" w14:textId="77777777" w:rsidR="000C50FE" w:rsidRDefault="00CE7FCE">
      <w:pPr>
        <w:pStyle w:val="Szvegtrzs1"/>
        <w:numPr>
          <w:ilvl w:val="0"/>
          <w:numId w:val="99"/>
        </w:numPr>
        <w:tabs>
          <w:tab w:val="left" w:pos="365"/>
        </w:tabs>
        <w:ind w:left="460" w:hanging="460"/>
        <w:jc w:val="both"/>
      </w:pPr>
      <w:r>
        <w:rPr>
          <w:rStyle w:val="Szvegtrzs"/>
        </w:rPr>
        <w:t>stagiile periodice de informare științifică de specialitate și în domeniul științelor educației;</w:t>
      </w:r>
    </w:p>
    <w:p w14:paraId="56C03859" w14:textId="77777777" w:rsidR="000C50FE" w:rsidRDefault="00CE7FCE">
      <w:pPr>
        <w:pStyle w:val="Szvegtrzs1"/>
        <w:numPr>
          <w:ilvl w:val="0"/>
          <w:numId w:val="99"/>
        </w:numPr>
        <w:tabs>
          <w:tab w:val="left" w:pos="365"/>
        </w:tabs>
        <w:ind w:left="460" w:hanging="460"/>
        <w:jc w:val="both"/>
      </w:pPr>
      <w:r>
        <w:rPr>
          <w:rStyle w:val="Szvegtrzs"/>
        </w:rPr>
        <w:t>cursurile organizate de societăți științifice și alte organizații profesionale ale personalului didactic;</w:t>
      </w:r>
    </w:p>
    <w:p w14:paraId="56C0385A" w14:textId="77777777" w:rsidR="000C50FE" w:rsidRDefault="00CE7FCE">
      <w:pPr>
        <w:pStyle w:val="Szvegtrzs1"/>
        <w:numPr>
          <w:ilvl w:val="0"/>
          <w:numId w:val="99"/>
        </w:numPr>
        <w:tabs>
          <w:tab w:val="left" w:pos="365"/>
        </w:tabs>
        <w:ind w:firstLine="0"/>
        <w:jc w:val="both"/>
      </w:pPr>
      <w:r>
        <w:rPr>
          <w:rStyle w:val="Szvegtrzs"/>
        </w:rPr>
        <w:t>cursurile de perfecționare a pregătirii de specialitate, metodice și psihopedagogice;</w:t>
      </w:r>
    </w:p>
    <w:p w14:paraId="56C0385B" w14:textId="77777777" w:rsidR="000C50FE" w:rsidRDefault="00CE7FCE">
      <w:pPr>
        <w:pStyle w:val="Szvegtrzs1"/>
        <w:numPr>
          <w:ilvl w:val="0"/>
          <w:numId w:val="99"/>
        </w:numPr>
        <w:tabs>
          <w:tab w:val="left" w:pos="365"/>
        </w:tabs>
        <w:ind w:left="460" w:hanging="460"/>
        <w:jc w:val="both"/>
      </w:pPr>
      <w:r>
        <w:rPr>
          <w:rStyle w:val="Szvegtrzs"/>
        </w:rPr>
        <w:t>cursurile de formare în vederea dobândirii de noi competențe și calității/ funcții, conform standardelor de pregătire specifice;</w:t>
      </w:r>
    </w:p>
    <w:p w14:paraId="56C0385C" w14:textId="77777777" w:rsidR="000C50FE" w:rsidRDefault="00CE7FCE">
      <w:pPr>
        <w:pStyle w:val="Szvegtrzs1"/>
        <w:numPr>
          <w:ilvl w:val="0"/>
          <w:numId w:val="99"/>
        </w:numPr>
        <w:tabs>
          <w:tab w:val="left" w:pos="365"/>
        </w:tabs>
        <w:ind w:firstLine="0"/>
        <w:jc w:val="both"/>
      </w:pPr>
      <w:r>
        <w:rPr>
          <w:rStyle w:val="Szvegtrzs"/>
        </w:rPr>
        <w:t>cursurile de pregătire a examenelor pentru obținerea gradelor didactice;</w:t>
      </w:r>
    </w:p>
    <w:p w14:paraId="56C0385D" w14:textId="77777777" w:rsidR="000C50FE" w:rsidRDefault="00CE7FCE">
      <w:pPr>
        <w:pStyle w:val="Szvegtrzs1"/>
        <w:numPr>
          <w:ilvl w:val="0"/>
          <w:numId w:val="99"/>
        </w:numPr>
        <w:tabs>
          <w:tab w:val="left" w:pos="365"/>
        </w:tabs>
        <w:ind w:left="460" w:hanging="460"/>
        <w:jc w:val="both"/>
      </w:pPr>
      <w:r>
        <w:rPr>
          <w:rStyle w:val="Szvegtrzs"/>
        </w:rPr>
        <w:t>cursurile de pregătire și perfecționare pentru personalul de conducere, potrivit unor programe specifice;</w:t>
      </w:r>
    </w:p>
    <w:p w14:paraId="56C0385E" w14:textId="77777777" w:rsidR="000C50FE" w:rsidRDefault="00CE7FCE">
      <w:pPr>
        <w:pStyle w:val="Szvegtrzs1"/>
        <w:numPr>
          <w:ilvl w:val="0"/>
          <w:numId w:val="99"/>
        </w:numPr>
        <w:tabs>
          <w:tab w:val="left" w:pos="365"/>
        </w:tabs>
        <w:ind w:left="460" w:hanging="460"/>
        <w:jc w:val="both"/>
      </w:pPr>
      <w:r>
        <w:rPr>
          <w:rStyle w:val="Szvegtrzs"/>
        </w:rPr>
        <w:t>bursele de perfecționare și stagiile de studiu și documentare, realizate în țară și în străinătate;</w:t>
      </w:r>
    </w:p>
    <w:p w14:paraId="56C0385F" w14:textId="77777777" w:rsidR="000C50FE" w:rsidRDefault="00CE7FCE">
      <w:pPr>
        <w:pStyle w:val="Szvegtrzs1"/>
        <w:numPr>
          <w:ilvl w:val="0"/>
          <w:numId w:val="99"/>
        </w:numPr>
        <w:tabs>
          <w:tab w:val="left" w:pos="365"/>
        </w:tabs>
        <w:ind w:firstLine="0"/>
        <w:jc w:val="both"/>
      </w:pPr>
      <w:r>
        <w:rPr>
          <w:rStyle w:val="Szvegtrzs"/>
        </w:rPr>
        <w:t>cursurile postuniversitare de specializare;</w:t>
      </w:r>
    </w:p>
    <w:p w14:paraId="3650883D" w14:textId="43421170" w:rsidR="00FF1A2A" w:rsidRDefault="00CE7FCE" w:rsidP="00FF1A2A">
      <w:pPr>
        <w:pStyle w:val="Szvegtrzs1"/>
        <w:numPr>
          <w:ilvl w:val="0"/>
          <w:numId w:val="99"/>
        </w:numPr>
        <w:tabs>
          <w:tab w:val="left" w:pos="365"/>
        </w:tabs>
        <w:ind w:left="460" w:hanging="460"/>
        <w:jc w:val="both"/>
        <w:rPr>
          <w:rStyle w:val="Szvegtrzs"/>
        </w:rPr>
      </w:pPr>
      <w:r>
        <w:rPr>
          <w:rStyle w:val="Szvegtrzs"/>
        </w:rPr>
        <w:t xml:space="preserve">studiile universitare de masterat pentru cadrele didactice care au absolvit cu diploma de </w:t>
      </w:r>
      <w:r>
        <w:rPr>
          <w:rStyle w:val="Szvegtrzs"/>
        </w:rPr>
        <w:lastRenderedPageBreak/>
        <w:t>licența de 4 ani</w:t>
      </w:r>
    </w:p>
    <w:p w14:paraId="56C03862" w14:textId="759C5467" w:rsidR="000C50FE" w:rsidRDefault="00CE7FCE">
      <w:pPr>
        <w:pStyle w:val="Szvegtrzs1"/>
        <w:numPr>
          <w:ilvl w:val="0"/>
          <w:numId w:val="99"/>
        </w:numPr>
        <w:tabs>
          <w:tab w:val="left" w:pos="355"/>
        </w:tabs>
        <w:spacing w:after="140" w:line="240" w:lineRule="auto"/>
        <w:ind w:firstLine="0"/>
        <w:jc w:val="both"/>
      </w:pPr>
      <w:r>
        <w:rPr>
          <w:rStyle w:val="Szvegtrzs"/>
        </w:rPr>
        <w:t>programe postuniversitare;</w:t>
      </w:r>
    </w:p>
    <w:p w14:paraId="56C03863" w14:textId="77777777" w:rsidR="000C50FE" w:rsidRDefault="00CE7FCE">
      <w:pPr>
        <w:pStyle w:val="Szvegtrzs1"/>
        <w:numPr>
          <w:ilvl w:val="0"/>
          <w:numId w:val="99"/>
        </w:numPr>
        <w:tabs>
          <w:tab w:val="left" w:pos="355"/>
        </w:tabs>
        <w:spacing w:after="140" w:line="240" w:lineRule="auto"/>
        <w:ind w:firstLine="0"/>
        <w:jc w:val="both"/>
      </w:pPr>
      <w:r>
        <w:rPr>
          <w:rStyle w:val="Szvegtrzs"/>
        </w:rPr>
        <w:t>studiile universitare de doctorat;</w:t>
      </w:r>
    </w:p>
    <w:p w14:paraId="56C03865" w14:textId="49B93404" w:rsidR="000C50FE" w:rsidRDefault="00CE7FCE" w:rsidP="00FF1A2A">
      <w:pPr>
        <w:pStyle w:val="Szvegtrzs1"/>
        <w:numPr>
          <w:ilvl w:val="0"/>
          <w:numId w:val="99"/>
        </w:numPr>
        <w:tabs>
          <w:tab w:val="left" w:pos="355"/>
        </w:tabs>
        <w:spacing w:after="200" w:line="240" w:lineRule="auto"/>
        <w:ind w:firstLine="0"/>
        <w:jc w:val="both"/>
      </w:pPr>
      <w:r>
        <w:rPr>
          <w:rStyle w:val="Szvegtrzs"/>
        </w:rPr>
        <w:t>dobândirea de noi specializări didactice, diferite de specializarea/ specializările curentă/e.</w:t>
      </w:r>
    </w:p>
    <w:p w14:paraId="56C03866" w14:textId="77777777" w:rsidR="000C50FE" w:rsidRDefault="00CE7FCE" w:rsidP="00FF1A2A">
      <w:pPr>
        <w:pStyle w:val="Szvegtrzs1"/>
        <w:ind w:firstLine="740"/>
        <w:jc w:val="both"/>
      </w:pPr>
      <w:r>
        <w:rPr>
          <w:rStyle w:val="Szvegtrzs"/>
          <w:b/>
          <w:bCs/>
        </w:rPr>
        <w:t xml:space="preserve">Art. 91. </w:t>
      </w:r>
      <w:r>
        <w:rPr>
          <w:rStyle w:val="Szvegtrzs"/>
        </w:rPr>
        <w:t>Personalul didactic are obligația legală de a participa periodic la diferite forme de organizare a formării continue, astfel încât să acumuleze, la fiecare interval consecutiv de 5 ani școlari de activitate didactică la catedră, calculat de la data promovării examenului de definitivare în învățământ, minimum 90 de credite profesionale transferabile, fără a lua în calcul perioadele de suspendare a contractului individual de muncă, în condițiile legii.</w:t>
      </w:r>
    </w:p>
    <w:p w14:paraId="56C03867" w14:textId="77777777" w:rsidR="000C50FE" w:rsidRDefault="00CE7FCE" w:rsidP="00FF1A2A">
      <w:pPr>
        <w:pStyle w:val="Szvegtrzs1"/>
        <w:ind w:firstLine="740"/>
        <w:jc w:val="both"/>
      </w:pPr>
      <w:r>
        <w:rPr>
          <w:rStyle w:val="Szvegtrzs"/>
          <w:b/>
          <w:bCs/>
        </w:rPr>
        <w:t xml:space="preserve">Art. 92. </w:t>
      </w:r>
      <w:r>
        <w:rPr>
          <w:rStyle w:val="Szvegtrzs"/>
        </w:rPr>
        <w:t>Acumularea de 90 de credite profesionale transferabile se realizează prin participarea la programe de studii organizate de instituțiile de învățământ superior, prin participarea la programe pentru dezvoltare profesională continuă și la alte forme de organizare a formării continue.</w:t>
      </w:r>
    </w:p>
    <w:p w14:paraId="56C03868" w14:textId="116316BF" w:rsidR="000C50FE" w:rsidRDefault="00CE7FCE">
      <w:pPr>
        <w:pStyle w:val="Szvegtrzs1"/>
        <w:ind w:firstLine="740"/>
        <w:jc w:val="both"/>
      </w:pPr>
      <w:r>
        <w:rPr>
          <w:rStyle w:val="Szvegtrzs"/>
          <w:b/>
          <w:bCs/>
        </w:rPr>
        <w:t xml:space="preserve">Art. 93. </w:t>
      </w:r>
      <w:r>
        <w:rPr>
          <w:rStyle w:val="Szvegtrzs"/>
        </w:rPr>
        <w:t xml:space="preserve">(1) Personalul didactic beneficiază de recunoașterea rezultatelor învățării în contexte formale, </w:t>
      </w:r>
      <w:r w:rsidR="009B013D">
        <w:rPr>
          <w:rStyle w:val="Szvegtrzs"/>
        </w:rPr>
        <w:t>non formale</w:t>
      </w:r>
      <w:r>
        <w:rPr>
          <w:rStyle w:val="Szvegtrzs"/>
        </w:rPr>
        <w:t xml:space="preserve"> și informale și de echivalarea în credite profesionale transferabile a competențelor dobândite prin participarea la diverse forme de organizare a formării continue.</w:t>
      </w:r>
    </w:p>
    <w:p w14:paraId="56C03869" w14:textId="77777777" w:rsidR="000C50FE" w:rsidRDefault="00CE7FCE">
      <w:pPr>
        <w:pStyle w:val="Szvegtrzs1"/>
        <w:numPr>
          <w:ilvl w:val="0"/>
          <w:numId w:val="100"/>
        </w:numPr>
        <w:tabs>
          <w:tab w:val="left" w:pos="1131"/>
        </w:tabs>
        <w:ind w:firstLine="740"/>
        <w:jc w:val="both"/>
      </w:pPr>
      <w:r>
        <w:rPr>
          <w:rStyle w:val="Szvegtrzs"/>
        </w:rPr>
        <w:t>Nivelurile de competență și etapele de dezvoltare în carieră sunt descrise de standarde profesionale pentru profesia didactică, de standarde de calitate și de competențe profesionale.</w:t>
      </w:r>
    </w:p>
    <w:p w14:paraId="56C0386A" w14:textId="77777777" w:rsidR="000C50FE" w:rsidRDefault="00CE7FCE">
      <w:pPr>
        <w:pStyle w:val="Szvegtrzs1"/>
        <w:ind w:firstLine="740"/>
        <w:jc w:val="both"/>
      </w:pPr>
      <w:r>
        <w:rPr>
          <w:rStyle w:val="Szvegtrzs"/>
          <w:b/>
          <w:bCs/>
        </w:rPr>
        <w:t xml:space="preserve">Art. 94. </w:t>
      </w:r>
      <w:r>
        <w:rPr>
          <w:rStyle w:val="Szvegtrzs"/>
        </w:rPr>
        <w:t>Un rol important în identificarea nevoilor de formare o are Comisia pentru formare și dezvoltare în cariera didactică, comisie cu caracter permanent care își desfășoară activitatea la nivelul unității.</w:t>
      </w:r>
    </w:p>
    <w:p w14:paraId="56C0386B" w14:textId="77777777" w:rsidR="000C50FE" w:rsidRDefault="00CE7FCE">
      <w:pPr>
        <w:pStyle w:val="Szvegtrzs1"/>
        <w:spacing w:after="400"/>
        <w:ind w:firstLine="740"/>
        <w:jc w:val="both"/>
      </w:pPr>
      <w:r>
        <w:rPr>
          <w:rStyle w:val="Szvegtrzs"/>
          <w:b/>
          <w:bCs/>
        </w:rPr>
        <w:t xml:space="preserve">Art. 95. </w:t>
      </w:r>
      <w:r>
        <w:rPr>
          <w:rStyle w:val="Szvegtrzs"/>
        </w:rPr>
        <w:t>Recunoașterea, echivalarea și validarea achizițiilor dobândite de personalul didactic prin diferite programe și forme de organizare a formării continue, la nivelul unității de învățământ, se realizează de către Comisia pentru formare și dezvoltare în cariera didactică.</w:t>
      </w:r>
    </w:p>
    <w:p w14:paraId="56C0386C" w14:textId="3EF1C5EC" w:rsidR="000C50FE" w:rsidRPr="00FF1A2A" w:rsidRDefault="00CE7FCE" w:rsidP="00FF1A2A">
      <w:pPr>
        <w:pStyle w:val="Szvegtrzs1"/>
        <w:spacing w:after="200" w:line="240" w:lineRule="auto"/>
        <w:ind w:firstLine="740"/>
        <w:rPr>
          <w:b/>
          <w:bCs/>
        </w:rPr>
      </w:pPr>
      <w:r>
        <w:rPr>
          <w:rStyle w:val="Szvegtrzs"/>
          <w:b/>
          <w:bCs/>
        </w:rPr>
        <w:t>Formarea profesională a personalului didactic auxiliar și administrativ</w:t>
      </w:r>
    </w:p>
    <w:p w14:paraId="56C0386E" w14:textId="18DAA1ED" w:rsidR="000C50FE" w:rsidRDefault="00CE7FCE">
      <w:pPr>
        <w:pStyle w:val="Szvegtrzs1"/>
        <w:ind w:firstLine="740"/>
        <w:jc w:val="both"/>
      </w:pPr>
      <w:r>
        <w:rPr>
          <w:rStyle w:val="Szvegtrzs"/>
          <w:b/>
          <w:bCs/>
        </w:rPr>
        <w:t xml:space="preserve">Art. 96. </w:t>
      </w:r>
      <w:r>
        <w:rPr>
          <w:rStyle w:val="Szvegtrzs"/>
        </w:rPr>
        <w:t>Formarea profesională a personalului didactic auxiliar și administrativ are următoarele obiective principale:</w:t>
      </w:r>
    </w:p>
    <w:p w14:paraId="56C0386F" w14:textId="77777777" w:rsidR="000C50FE" w:rsidRDefault="00CE7FCE">
      <w:pPr>
        <w:pStyle w:val="Szvegtrzs1"/>
        <w:numPr>
          <w:ilvl w:val="0"/>
          <w:numId w:val="101"/>
        </w:numPr>
        <w:tabs>
          <w:tab w:val="left" w:pos="1108"/>
        </w:tabs>
        <w:spacing w:after="120" w:line="240" w:lineRule="auto"/>
        <w:ind w:firstLine="740"/>
        <w:jc w:val="both"/>
      </w:pPr>
      <w:r>
        <w:rPr>
          <w:rStyle w:val="Szvegtrzs"/>
        </w:rPr>
        <w:t>adaptarea salariatului la cerințele postului sau ale locului de muncă;</w:t>
      </w:r>
    </w:p>
    <w:p w14:paraId="56C03870" w14:textId="77777777" w:rsidR="000C50FE" w:rsidRDefault="00CE7FCE">
      <w:pPr>
        <w:pStyle w:val="Szvegtrzs1"/>
        <w:numPr>
          <w:ilvl w:val="0"/>
          <w:numId w:val="101"/>
        </w:numPr>
        <w:tabs>
          <w:tab w:val="left" w:pos="1127"/>
        </w:tabs>
        <w:ind w:firstLine="740"/>
        <w:jc w:val="both"/>
      </w:pPr>
      <w:r>
        <w:rPr>
          <w:rStyle w:val="Szvegtrzs"/>
        </w:rPr>
        <w:t>obținerea unei calificări profesionale;</w:t>
      </w:r>
    </w:p>
    <w:p w14:paraId="56C03871" w14:textId="77777777" w:rsidR="000C50FE" w:rsidRDefault="00CE7FCE">
      <w:pPr>
        <w:pStyle w:val="Szvegtrzs1"/>
        <w:numPr>
          <w:ilvl w:val="0"/>
          <w:numId w:val="101"/>
        </w:numPr>
        <w:tabs>
          <w:tab w:val="left" w:pos="1093"/>
        </w:tabs>
        <w:ind w:firstLine="740"/>
        <w:jc w:val="both"/>
      </w:pPr>
      <w:r>
        <w:rPr>
          <w:rStyle w:val="Szvegtrzs"/>
        </w:rPr>
        <w:t>actualizarea cunoștințelor și deprinderilor specifice postului și locului de muncă și perfecționarea pregătirii profesionale pentru ocupația de bază;</w:t>
      </w:r>
    </w:p>
    <w:p w14:paraId="56C03872" w14:textId="77777777" w:rsidR="000C50FE" w:rsidRDefault="00CE7FCE">
      <w:pPr>
        <w:pStyle w:val="Szvegtrzs1"/>
        <w:numPr>
          <w:ilvl w:val="0"/>
          <w:numId w:val="101"/>
        </w:numPr>
        <w:tabs>
          <w:tab w:val="left" w:pos="1122"/>
        </w:tabs>
        <w:ind w:firstLine="740"/>
        <w:jc w:val="both"/>
      </w:pPr>
      <w:r>
        <w:rPr>
          <w:rStyle w:val="Szvegtrzs"/>
        </w:rPr>
        <w:lastRenderedPageBreak/>
        <w:t>reconversia profesională determinată de restructurări socioeconomice;</w:t>
      </w:r>
    </w:p>
    <w:p w14:paraId="56C03873" w14:textId="77777777" w:rsidR="000C50FE" w:rsidRDefault="00CE7FCE">
      <w:pPr>
        <w:pStyle w:val="Szvegtrzs1"/>
        <w:numPr>
          <w:ilvl w:val="0"/>
          <w:numId w:val="101"/>
        </w:numPr>
        <w:tabs>
          <w:tab w:val="left" w:pos="1093"/>
        </w:tabs>
        <w:ind w:firstLine="740"/>
        <w:jc w:val="both"/>
      </w:pPr>
      <w:r>
        <w:rPr>
          <w:rStyle w:val="Szvegtrzs"/>
        </w:rPr>
        <w:t>dobândirea unor cunoștințe avansate, a unor metode și procedee moderne, necesare pentru realizarea activităților profesionale;</w:t>
      </w:r>
    </w:p>
    <w:p w14:paraId="56C03874" w14:textId="77777777" w:rsidR="000C50FE" w:rsidRDefault="00CE7FCE">
      <w:pPr>
        <w:pStyle w:val="Szvegtrzs1"/>
        <w:numPr>
          <w:ilvl w:val="0"/>
          <w:numId w:val="101"/>
        </w:numPr>
        <w:tabs>
          <w:tab w:val="left" w:pos="1079"/>
        </w:tabs>
        <w:ind w:firstLine="740"/>
        <w:jc w:val="both"/>
      </w:pPr>
      <w:r>
        <w:rPr>
          <w:rStyle w:val="Szvegtrzs"/>
        </w:rPr>
        <w:t>prevenirea riscului șomajului;</w:t>
      </w:r>
    </w:p>
    <w:p w14:paraId="56C03875" w14:textId="77777777" w:rsidR="000C50FE" w:rsidRDefault="00CE7FCE">
      <w:pPr>
        <w:pStyle w:val="Szvegtrzs1"/>
        <w:numPr>
          <w:ilvl w:val="0"/>
          <w:numId w:val="101"/>
        </w:numPr>
        <w:tabs>
          <w:tab w:val="left" w:pos="1122"/>
        </w:tabs>
        <w:ind w:firstLine="740"/>
        <w:jc w:val="both"/>
      </w:pPr>
      <w:r>
        <w:rPr>
          <w:rStyle w:val="Szvegtrzs"/>
        </w:rPr>
        <w:t>promovarea în muncă și dezvoltarea carierei profesionale.</w:t>
      </w:r>
    </w:p>
    <w:p w14:paraId="56C03876" w14:textId="77777777" w:rsidR="000C50FE" w:rsidRDefault="00CE7FCE">
      <w:pPr>
        <w:pStyle w:val="Szvegtrzs1"/>
        <w:ind w:firstLine="740"/>
        <w:jc w:val="both"/>
      </w:pPr>
      <w:r>
        <w:rPr>
          <w:rStyle w:val="Szvegtrzs"/>
          <w:b/>
          <w:bCs/>
        </w:rPr>
        <w:t xml:space="preserve">Art. 97. </w:t>
      </w:r>
      <w:r>
        <w:rPr>
          <w:rStyle w:val="Szvegtrzs"/>
        </w:rPr>
        <w:t>Formarea profesională a personalului didactic și didactic auxiliar se poate realiza prin următoarele forme:</w:t>
      </w:r>
    </w:p>
    <w:p w14:paraId="56C03877" w14:textId="77777777" w:rsidR="000C50FE" w:rsidRDefault="00CE7FCE">
      <w:pPr>
        <w:pStyle w:val="Szvegtrzs1"/>
        <w:numPr>
          <w:ilvl w:val="0"/>
          <w:numId w:val="102"/>
        </w:numPr>
        <w:tabs>
          <w:tab w:val="left" w:pos="735"/>
        </w:tabs>
        <w:ind w:left="740" w:hanging="360"/>
        <w:jc w:val="both"/>
      </w:pPr>
      <w:r>
        <w:rPr>
          <w:rStyle w:val="Szvegtrzs"/>
        </w:rPr>
        <w:t>participarea la cursuri organizate de Casa Corpului Didactic sau de furnizorii de servicii de formare profesională din țară și din străinătate;</w:t>
      </w:r>
    </w:p>
    <w:p w14:paraId="56C03878" w14:textId="77777777" w:rsidR="000C50FE" w:rsidRDefault="00CE7FCE">
      <w:pPr>
        <w:pStyle w:val="Szvegtrzs1"/>
        <w:numPr>
          <w:ilvl w:val="0"/>
          <w:numId w:val="102"/>
        </w:numPr>
        <w:tabs>
          <w:tab w:val="left" w:pos="706"/>
        </w:tabs>
        <w:ind w:firstLine="380"/>
        <w:jc w:val="both"/>
      </w:pPr>
      <w:r>
        <w:rPr>
          <w:rStyle w:val="Szvegtrzs"/>
        </w:rPr>
        <w:t>stagii de adaptare profesională la cerințele postului și ale locului de muncă;</w:t>
      </w:r>
    </w:p>
    <w:p w14:paraId="56C03879" w14:textId="77777777" w:rsidR="000C50FE" w:rsidRDefault="00CE7FCE">
      <w:pPr>
        <w:pStyle w:val="Szvegtrzs1"/>
        <w:numPr>
          <w:ilvl w:val="0"/>
          <w:numId w:val="102"/>
        </w:numPr>
        <w:tabs>
          <w:tab w:val="left" w:pos="706"/>
        </w:tabs>
        <w:ind w:firstLine="380"/>
        <w:jc w:val="both"/>
      </w:pPr>
      <w:r>
        <w:rPr>
          <w:rStyle w:val="Szvegtrzs"/>
        </w:rPr>
        <w:t>stagii de practică și de specializare în țară și în străinătate;</w:t>
      </w:r>
    </w:p>
    <w:p w14:paraId="56C0387A" w14:textId="77777777" w:rsidR="000C50FE" w:rsidRDefault="00CE7FCE">
      <w:pPr>
        <w:pStyle w:val="Szvegtrzs1"/>
        <w:numPr>
          <w:ilvl w:val="0"/>
          <w:numId w:val="102"/>
        </w:numPr>
        <w:tabs>
          <w:tab w:val="left" w:pos="706"/>
        </w:tabs>
        <w:ind w:firstLine="380"/>
        <w:jc w:val="both"/>
      </w:pPr>
      <w:r>
        <w:rPr>
          <w:rStyle w:val="Szvegtrzs"/>
        </w:rPr>
        <w:t>formare individualizată;</w:t>
      </w:r>
    </w:p>
    <w:p w14:paraId="56C0387B" w14:textId="77777777" w:rsidR="000C50FE" w:rsidRDefault="00CE7FCE">
      <w:pPr>
        <w:pStyle w:val="Szvegtrzs1"/>
        <w:numPr>
          <w:ilvl w:val="0"/>
          <w:numId w:val="102"/>
        </w:numPr>
        <w:tabs>
          <w:tab w:val="left" w:pos="706"/>
        </w:tabs>
        <w:ind w:firstLine="380"/>
        <w:jc w:val="both"/>
      </w:pPr>
      <w:r>
        <w:rPr>
          <w:rStyle w:val="Szvegtrzs"/>
        </w:rPr>
        <w:t>stagii de perfecționare organizate de organizațiile sindicale reprezentative;</w:t>
      </w:r>
    </w:p>
    <w:p w14:paraId="56C0387C" w14:textId="040120B6" w:rsidR="000C50FE" w:rsidRDefault="00CE7FCE">
      <w:pPr>
        <w:pStyle w:val="Szvegtrzs1"/>
        <w:numPr>
          <w:ilvl w:val="0"/>
          <w:numId w:val="102"/>
        </w:numPr>
        <w:tabs>
          <w:tab w:val="left" w:pos="706"/>
        </w:tabs>
        <w:ind w:firstLine="380"/>
        <w:jc w:val="both"/>
      </w:pPr>
      <w:r>
        <w:rPr>
          <w:rStyle w:val="Szvegtrzs"/>
        </w:rPr>
        <w:t xml:space="preserve">alte forme de pregătire convenite între Școala Gimnazială </w:t>
      </w:r>
      <w:r w:rsidR="00A756A8">
        <w:rPr>
          <w:rStyle w:val="Szvegtrzs"/>
        </w:rPr>
        <w:t>„J</w:t>
      </w:r>
      <w:proofErr w:type="spellStart"/>
      <w:r w:rsidR="00A756A8">
        <w:rPr>
          <w:rStyle w:val="Szvegtrzs"/>
          <w:lang w:val="hu-HU"/>
        </w:rPr>
        <w:t>ános</w:t>
      </w:r>
      <w:proofErr w:type="spellEnd"/>
      <w:r w:rsidR="00A756A8">
        <w:rPr>
          <w:rStyle w:val="Szvegtrzs"/>
          <w:lang w:val="hu-HU"/>
        </w:rPr>
        <w:t xml:space="preserve"> Zsigmond</w:t>
      </w:r>
      <w:r w:rsidR="00A756A8">
        <w:rPr>
          <w:rStyle w:val="Szvegtrzs"/>
        </w:rPr>
        <w:t xml:space="preserve">” Dârjiu </w:t>
      </w:r>
      <w:r>
        <w:rPr>
          <w:rStyle w:val="Szvegtrzs"/>
        </w:rPr>
        <w:t>și salariat.</w:t>
      </w:r>
    </w:p>
    <w:p w14:paraId="56C0387D" w14:textId="74CD5F2D" w:rsidR="000C50FE" w:rsidRDefault="00CE7FCE">
      <w:pPr>
        <w:pStyle w:val="Szvegtrzs1"/>
        <w:spacing w:after="120"/>
        <w:ind w:firstLine="740"/>
        <w:jc w:val="both"/>
      </w:pPr>
      <w:r>
        <w:rPr>
          <w:rStyle w:val="Szvegtrzs"/>
          <w:b/>
          <w:bCs/>
        </w:rPr>
        <w:t xml:space="preserve">Art. 98. </w:t>
      </w:r>
      <w:r>
        <w:rPr>
          <w:rStyle w:val="Szvegtrzs"/>
        </w:rPr>
        <w:t xml:space="preserve">(1) Școala Gimnazială </w:t>
      </w:r>
      <w:r w:rsidR="00A756A8">
        <w:rPr>
          <w:rStyle w:val="Szvegtrzs"/>
        </w:rPr>
        <w:t>„J</w:t>
      </w:r>
      <w:proofErr w:type="spellStart"/>
      <w:r w:rsidR="00A756A8">
        <w:rPr>
          <w:rStyle w:val="Szvegtrzs"/>
          <w:lang w:val="hu-HU"/>
        </w:rPr>
        <w:t>ános</w:t>
      </w:r>
      <w:proofErr w:type="spellEnd"/>
      <w:r w:rsidR="00A756A8">
        <w:rPr>
          <w:rStyle w:val="Szvegtrzs"/>
          <w:lang w:val="hu-HU"/>
        </w:rPr>
        <w:t xml:space="preserve"> Zsigmond</w:t>
      </w:r>
      <w:r w:rsidR="00A756A8">
        <w:rPr>
          <w:rStyle w:val="Szvegtrzs"/>
        </w:rPr>
        <w:t xml:space="preserve">” Dârjiu </w:t>
      </w:r>
      <w:r>
        <w:rPr>
          <w:rStyle w:val="Szvegtrzs"/>
        </w:rPr>
        <w:t>va suporta toate cheltuielile ocazionate de participarea angajaților la cursurile și stagiile de formare profesională inițiate de către aceasta.</w:t>
      </w:r>
    </w:p>
    <w:p w14:paraId="56C0387E" w14:textId="30591CF6" w:rsidR="000C50FE" w:rsidRDefault="00CE7FCE" w:rsidP="00FF1A2A">
      <w:pPr>
        <w:pStyle w:val="Szvegtrzs1"/>
        <w:numPr>
          <w:ilvl w:val="0"/>
          <w:numId w:val="103"/>
        </w:numPr>
        <w:tabs>
          <w:tab w:val="left" w:pos="1194"/>
        </w:tabs>
        <w:ind w:firstLine="740"/>
        <w:jc w:val="both"/>
      </w:pPr>
      <w:r>
        <w:rPr>
          <w:rStyle w:val="Szvegtrzs"/>
        </w:rPr>
        <w:t xml:space="preserve">Școala Gimnazială </w:t>
      </w:r>
      <w:r w:rsidR="00A756A8">
        <w:rPr>
          <w:rStyle w:val="Szvegtrzs"/>
        </w:rPr>
        <w:t>„J</w:t>
      </w:r>
      <w:proofErr w:type="spellStart"/>
      <w:r w:rsidR="00A756A8">
        <w:rPr>
          <w:rStyle w:val="Szvegtrzs"/>
          <w:lang w:val="hu-HU"/>
        </w:rPr>
        <w:t>ános</w:t>
      </w:r>
      <w:proofErr w:type="spellEnd"/>
      <w:r w:rsidR="00A756A8">
        <w:rPr>
          <w:rStyle w:val="Szvegtrzs"/>
          <w:lang w:val="hu-HU"/>
        </w:rPr>
        <w:t xml:space="preserve"> Zsigmond</w:t>
      </w:r>
      <w:r w:rsidR="00A756A8">
        <w:rPr>
          <w:rStyle w:val="Szvegtrzs"/>
        </w:rPr>
        <w:t xml:space="preserve">” Dârjiu </w:t>
      </w:r>
      <w:r>
        <w:rPr>
          <w:rStyle w:val="Szvegtrzs"/>
        </w:rPr>
        <w:t>va suporta toate cheltuielile ocazionate de participarea personalului administrativ la instruirea periodică în vederea însușirii noțiunilor fundamentale de igienă, în conformitate cu prevederile Ordinul nr. 2209/4469/2022 privind aprobarea Metodologiei pentru organizarea și certificarea instruirii profesionale a personalului privind însușirea noțiunilor fundamentale de igienă.</w:t>
      </w:r>
    </w:p>
    <w:p w14:paraId="56C03880" w14:textId="2FC65808" w:rsidR="000C50FE" w:rsidRDefault="00CE7FCE" w:rsidP="00FF1A2A">
      <w:pPr>
        <w:pStyle w:val="Szvegtrzs1"/>
        <w:ind w:firstLine="740"/>
        <w:jc w:val="both"/>
      </w:pPr>
      <w:r>
        <w:rPr>
          <w:rStyle w:val="Szvegtrzs"/>
          <w:b/>
          <w:bCs/>
        </w:rPr>
        <w:t xml:space="preserve">Art. 99. </w:t>
      </w:r>
      <w:r>
        <w:rPr>
          <w:rStyle w:val="Szvegtrzs"/>
        </w:rPr>
        <w:t>(1) Identificarea necesarului de formare profesională se realizează anual, de către șefii ierarhici pentru personalul didactic auxiliar și personalul administrativ din subordine și de către conducerea unității.</w:t>
      </w:r>
    </w:p>
    <w:p w14:paraId="56C03881" w14:textId="77777777" w:rsidR="000C50FE" w:rsidRDefault="00CE7FCE">
      <w:pPr>
        <w:pStyle w:val="Szvegtrzs1"/>
        <w:numPr>
          <w:ilvl w:val="0"/>
          <w:numId w:val="103"/>
        </w:numPr>
        <w:tabs>
          <w:tab w:val="left" w:pos="1189"/>
        </w:tabs>
        <w:spacing w:after="640"/>
        <w:ind w:firstLine="740"/>
        <w:jc w:val="both"/>
      </w:pPr>
      <w:bookmarkStart w:id="28" w:name="bookmark171"/>
      <w:r>
        <w:rPr>
          <w:rStyle w:val="Szvegtrzs"/>
        </w:rPr>
        <w:t>Conducătorii de compartiment completează necesarul de formare profesională din cadrul compartimentului din subordine și îl înaintează persoanei desemnate cu gestionarea procesului de formare profesională a personalului didactic auxiliar și administrativ.</w:t>
      </w:r>
      <w:bookmarkEnd w:id="28"/>
    </w:p>
    <w:p w14:paraId="56C03882" w14:textId="77777777" w:rsidR="000C50FE" w:rsidRDefault="00CE7FCE">
      <w:pPr>
        <w:pStyle w:val="Cmsor30"/>
        <w:keepNext/>
        <w:keepLines/>
        <w:spacing w:after="460"/>
      </w:pPr>
      <w:bookmarkStart w:id="29" w:name="bookmark172"/>
      <w:r>
        <w:rPr>
          <w:rStyle w:val="Cmsor3"/>
          <w:b/>
          <w:bCs/>
        </w:rPr>
        <w:lastRenderedPageBreak/>
        <w:t>CAPITOLUL XIII - PROTECȚIA DATELOR CU CARACTER</w:t>
      </w:r>
      <w:r>
        <w:rPr>
          <w:rStyle w:val="Cmsor3"/>
          <w:b/>
          <w:bCs/>
        </w:rPr>
        <w:br/>
        <w:t>PERSONAL</w:t>
      </w:r>
      <w:bookmarkEnd w:id="29"/>
    </w:p>
    <w:p w14:paraId="56C03883" w14:textId="77777777" w:rsidR="000C50FE" w:rsidRDefault="00CE7FCE">
      <w:pPr>
        <w:pStyle w:val="Szvegtrzs1"/>
        <w:spacing w:after="160" w:line="240" w:lineRule="auto"/>
        <w:ind w:firstLine="740"/>
        <w:jc w:val="both"/>
      </w:pPr>
      <w:r>
        <w:rPr>
          <w:rStyle w:val="Szvegtrzs"/>
          <w:b/>
          <w:bCs/>
        </w:rPr>
        <w:t>Art. 100. Informații generale despre datele cu caracter personal</w:t>
      </w:r>
    </w:p>
    <w:p w14:paraId="56C03884" w14:textId="77777777" w:rsidR="000C50FE" w:rsidRDefault="00CE7FCE">
      <w:pPr>
        <w:pStyle w:val="Szvegtrzs1"/>
        <w:spacing w:after="160" w:line="240" w:lineRule="auto"/>
        <w:ind w:firstLine="740"/>
        <w:jc w:val="both"/>
      </w:pPr>
      <w:r>
        <w:rPr>
          <w:rStyle w:val="Szvegtrzs"/>
        </w:rPr>
        <w:t>Sunt considerate date cu caracter personal:</w:t>
      </w:r>
    </w:p>
    <w:p w14:paraId="56C03885" w14:textId="77777777" w:rsidR="000C50FE" w:rsidRDefault="00CE7FCE">
      <w:pPr>
        <w:pStyle w:val="Szvegtrzs1"/>
        <w:numPr>
          <w:ilvl w:val="0"/>
          <w:numId w:val="104"/>
        </w:numPr>
        <w:tabs>
          <w:tab w:val="left" w:pos="1100"/>
        </w:tabs>
        <w:spacing w:after="160" w:line="240" w:lineRule="auto"/>
        <w:ind w:firstLine="740"/>
        <w:jc w:val="both"/>
      </w:pPr>
      <w:r>
        <w:rPr>
          <w:rStyle w:val="Szvegtrzs"/>
        </w:rPr>
        <w:t>nume, prenume;</w:t>
      </w:r>
    </w:p>
    <w:p w14:paraId="56C03886" w14:textId="77777777" w:rsidR="000C50FE" w:rsidRDefault="00CE7FCE">
      <w:pPr>
        <w:pStyle w:val="Szvegtrzs1"/>
        <w:numPr>
          <w:ilvl w:val="0"/>
          <w:numId w:val="104"/>
        </w:numPr>
        <w:tabs>
          <w:tab w:val="left" w:pos="1100"/>
        </w:tabs>
        <w:spacing w:after="160" w:line="240" w:lineRule="auto"/>
        <w:ind w:firstLine="740"/>
        <w:jc w:val="both"/>
      </w:pPr>
      <w:r>
        <w:rPr>
          <w:rStyle w:val="Szvegtrzs"/>
        </w:rPr>
        <w:t>CNP;</w:t>
      </w:r>
    </w:p>
    <w:p w14:paraId="56C03887" w14:textId="604D6FB4" w:rsidR="000C50FE" w:rsidRDefault="00CE7FCE">
      <w:pPr>
        <w:pStyle w:val="Szvegtrzs1"/>
        <w:numPr>
          <w:ilvl w:val="0"/>
          <w:numId w:val="104"/>
        </w:numPr>
        <w:tabs>
          <w:tab w:val="left" w:pos="1100"/>
        </w:tabs>
        <w:spacing w:after="160" w:line="240" w:lineRule="auto"/>
        <w:ind w:firstLine="740"/>
        <w:jc w:val="both"/>
      </w:pPr>
      <w:r>
        <w:rPr>
          <w:rStyle w:val="Szvegtrzs"/>
        </w:rPr>
        <w:t>seria și nr. de la Cl/</w:t>
      </w:r>
      <w:r w:rsidR="00166660">
        <w:rPr>
          <w:rStyle w:val="Szvegtrzs"/>
        </w:rPr>
        <w:t>Pașaport</w:t>
      </w:r>
      <w:r>
        <w:rPr>
          <w:rStyle w:val="Szvegtrzs"/>
        </w:rPr>
        <w:t>;</w:t>
      </w:r>
    </w:p>
    <w:p w14:paraId="56C03888" w14:textId="77777777" w:rsidR="000C50FE" w:rsidRDefault="00CE7FCE">
      <w:pPr>
        <w:pStyle w:val="Szvegtrzs1"/>
        <w:numPr>
          <w:ilvl w:val="0"/>
          <w:numId w:val="104"/>
        </w:numPr>
        <w:tabs>
          <w:tab w:val="left" w:pos="1100"/>
        </w:tabs>
        <w:spacing w:after="160" w:line="240" w:lineRule="auto"/>
        <w:ind w:firstLine="740"/>
        <w:jc w:val="both"/>
      </w:pPr>
      <w:r>
        <w:rPr>
          <w:rStyle w:val="Szvegtrzs"/>
        </w:rPr>
        <w:t>sexul;</w:t>
      </w:r>
    </w:p>
    <w:p w14:paraId="56C03889" w14:textId="77777777" w:rsidR="000C50FE" w:rsidRDefault="00CE7FCE">
      <w:pPr>
        <w:pStyle w:val="Szvegtrzs1"/>
        <w:numPr>
          <w:ilvl w:val="0"/>
          <w:numId w:val="104"/>
        </w:numPr>
        <w:tabs>
          <w:tab w:val="left" w:pos="1100"/>
        </w:tabs>
        <w:spacing w:after="160" w:line="240" w:lineRule="auto"/>
        <w:ind w:firstLine="740"/>
        <w:jc w:val="both"/>
      </w:pPr>
      <w:r>
        <w:rPr>
          <w:rStyle w:val="Szvegtrzs"/>
        </w:rPr>
        <w:t>data și locul nașterii;</w:t>
      </w:r>
    </w:p>
    <w:p w14:paraId="56C0388A" w14:textId="7CC65E45" w:rsidR="000C50FE" w:rsidRDefault="00166660">
      <w:pPr>
        <w:pStyle w:val="Szvegtrzs1"/>
        <w:numPr>
          <w:ilvl w:val="0"/>
          <w:numId w:val="104"/>
        </w:numPr>
        <w:tabs>
          <w:tab w:val="left" w:pos="1100"/>
        </w:tabs>
        <w:spacing w:after="160" w:line="240" w:lineRule="auto"/>
        <w:ind w:firstLine="740"/>
        <w:jc w:val="both"/>
      </w:pPr>
      <w:r>
        <w:rPr>
          <w:rStyle w:val="Szvegtrzs"/>
        </w:rPr>
        <w:t>cetățenia</w:t>
      </w:r>
      <w:r w:rsidR="00CE7FCE">
        <w:rPr>
          <w:rStyle w:val="Szvegtrzs"/>
        </w:rPr>
        <w:t>;</w:t>
      </w:r>
    </w:p>
    <w:p w14:paraId="56C0388B" w14:textId="77777777" w:rsidR="000C50FE" w:rsidRDefault="00CE7FCE">
      <w:pPr>
        <w:pStyle w:val="Szvegtrzs1"/>
        <w:numPr>
          <w:ilvl w:val="0"/>
          <w:numId w:val="104"/>
        </w:numPr>
        <w:tabs>
          <w:tab w:val="left" w:pos="1100"/>
        </w:tabs>
        <w:spacing w:after="160" w:line="240" w:lineRule="auto"/>
        <w:ind w:firstLine="740"/>
        <w:jc w:val="both"/>
      </w:pPr>
      <w:r>
        <w:rPr>
          <w:rStyle w:val="Szvegtrzs"/>
        </w:rPr>
        <w:t>semnătura;</w:t>
      </w:r>
    </w:p>
    <w:p w14:paraId="56C0388C" w14:textId="77777777" w:rsidR="000C50FE" w:rsidRDefault="00CE7FCE">
      <w:pPr>
        <w:pStyle w:val="Szvegtrzs1"/>
        <w:numPr>
          <w:ilvl w:val="0"/>
          <w:numId w:val="104"/>
        </w:numPr>
        <w:tabs>
          <w:tab w:val="left" w:pos="1100"/>
        </w:tabs>
        <w:spacing w:after="160" w:line="240" w:lineRule="auto"/>
        <w:ind w:firstLine="740"/>
        <w:jc w:val="both"/>
      </w:pPr>
      <w:r>
        <w:rPr>
          <w:rStyle w:val="Szvegtrzs"/>
        </w:rPr>
        <w:t>datele din actele de stare civilă;</w:t>
      </w:r>
    </w:p>
    <w:p w14:paraId="56C0388D" w14:textId="77777777" w:rsidR="000C50FE" w:rsidRDefault="00CE7FCE">
      <w:pPr>
        <w:pStyle w:val="Szvegtrzs1"/>
        <w:numPr>
          <w:ilvl w:val="0"/>
          <w:numId w:val="104"/>
        </w:numPr>
        <w:tabs>
          <w:tab w:val="left" w:pos="1100"/>
        </w:tabs>
        <w:spacing w:after="160" w:line="240" w:lineRule="auto"/>
        <w:ind w:firstLine="740"/>
        <w:jc w:val="both"/>
      </w:pPr>
      <w:r>
        <w:rPr>
          <w:rStyle w:val="Szvegtrzs"/>
        </w:rPr>
        <w:t>asigurări de sănătate și sociale;</w:t>
      </w:r>
    </w:p>
    <w:p w14:paraId="56C0388E" w14:textId="77777777" w:rsidR="000C50FE" w:rsidRDefault="00CE7FCE">
      <w:pPr>
        <w:pStyle w:val="Szvegtrzs1"/>
        <w:numPr>
          <w:ilvl w:val="0"/>
          <w:numId w:val="104"/>
        </w:numPr>
        <w:tabs>
          <w:tab w:val="left" w:pos="1100"/>
        </w:tabs>
        <w:spacing w:after="160" w:line="240" w:lineRule="auto"/>
        <w:ind w:firstLine="740"/>
        <w:jc w:val="both"/>
      </w:pPr>
      <w:r>
        <w:rPr>
          <w:rStyle w:val="Szvegtrzs"/>
        </w:rPr>
        <w:t>profesie;</w:t>
      </w:r>
    </w:p>
    <w:p w14:paraId="56C0388F" w14:textId="77777777" w:rsidR="000C50FE" w:rsidRDefault="00CE7FCE">
      <w:pPr>
        <w:pStyle w:val="Szvegtrzs1"/>
        <w:numPr>
          <w:ilvl w:val="0"/>
          <w:numId w:val="104"/>
        </w:numPr>
        <w:tabs>
          <w:tab w:val="left" w:pos="1100"/>
        </w:tabs>
        <w:spacing w:after="160" w:line="240" w:lineRule="auto"/>
        <w:ind w:firstLine="740"/>
        <w:jc w:val="both"/>
      </w:pPr>
      <w:r>
        <w:rPr>
          <w:rStyle w:val="Szvegtrzs"/>
        </w:rPr>
        <w:t>loc de muncă;</w:t>
      </w:r>
    </w:p>
    <w:p w14:paraId="56C03890" w14:textId="77777777" w:rsidR="000C50FE" w:rsidRDefault="00CE7FCE">
      <w:pPr>
        <w:pStyle w:val="Szvegtrzs1"/>
        <w:numPr>
          <w:ilvl w:val="0"/>
          <w:numId w:val="104"/>
        </w:numPr>
        <w:tabs>
          <w:tab w:val="left" w:pos="1100"/>
        </w:tabs>
        <w:spacing w:after="160" w:line="240" w:lineRule="auto"/>
        <w:ind w:firstLine="740"/>
        <w:jc w:val="both"/>
      </w:pPr>
      <w:r>
        <w:rPr>
          <w:rStyle w:val="Szvegtrzs"/>
        </w:rPr>
        <w:t>formare profesională — diplome, studii;</w:t>
      </w:r>
    </w:p>
    <w:p w14:paraId="56C03891" w14:textId="54CB6FEB" w:rsidR="000C50FE" w:rsidRDefault="009B013D">
      <w:pPr>
        <w:pStyle w:val="Szvegtrzs1"/>
        <w:numPr>
          <w:ilvl w:val="0"/>
          <w:numId w:val="104"/>
        </w:numPr>
        <w:tabs>
          <w:tab w:val="left" w:pos="1100"/>
        </w:tabs>
        <w:spacing w:after="160" w:line="240" w:lineRule="auto"/>
        <w:ind w:firstLine="740"/>
        <w:jc w:val="both"/>
      </w:pPr>
      <w:r>
        <w:rPr>
          <w:rStyle w:val="Szvegtrzs"/>
        </w:rPr>
        <w:t>situația</w:t>
      </w:r>
      <w:r w:rsidR="00CE7FCE">
        <w:rPr>
          <w:rStyle w:val="Szvegtrzs"/>
        </w:rPr>
        <w:t xml:space="preserve"> familială;</w:t>
      </w:r>
    </w:p>
    <w:p w14:paraId="56C03892" w14:textId="77777777" w:rsidR="000C50FE" w:rsidRDefault="00CE7FCE">
      <w:pPr>
        <w:pStyle w:val="Szvegtrzs1"/>
        <w:numPr>
          <w:ilvl w:val="0"/>
          <w:numId w:val="104"/>
        </w:numPr>
        <w:tabs>
          <w:tab w:val="left" w:pos="1100"/>
        </w:tabs>
        <w:spacing w:after="160" w:line="240" w:lineRule="auto"/>
        <w:ind w:firstLine="740"/>
        <w:jc w:val="both"/>
      </w:pPr>
      <w:r>
        <w:rPr>
          <w:rStyle w:val="Szvegtrzs"/>
        </w:rPr>
        <w:t>detalii de contact - număr de telefon personal, adresă de email, adresa de</w:t>
      </w:r>
    </w:p>
    <w:p w14:paraId="56C03893" w14:textId="77777777" w:rsidR="000C50FE" w:rsidRDefault="00CE7FCE">
      <w:pPr>
        <w:pStyle w:val="Szvegtrzs1"/>
        <w:spacing w:after="160" w:line="240" w:lineRule="auto"/>
        <w:ind w:left="1100" w:firstLine="0"/>
        <w:jc w:val="both"/>
      </w:pPr>
      <w:r>
        <w:rPr>
          <w:rStyle w:val="Szvegtrzs"/>
        </w:rPr>
        <w:t>domiciliu/reședință, etc.;</w:t>
      </w:r>
    </w:p>
    <w:p w14:paraId="56C03894" w14:textId="77777777" w:rsidR="000C50FE" w:rsidRDefault="00CE7FCE">
      <w:pPr>
        <w:pStyle w:val="Szvegtrzs1"/>
        <w:numPr>
          <w:ilvl w:val="0"/>
          <w:numId w:val="104"/>
        </w:numPr>
        <w:tabs>
          <w:tab w:val="left" w:pos="1100"/>
        </w:tabs>
        <w:spacing w:after="160" w:line="240" w:lineRule="auto"/>
        <w:ind w:firstLine="740"/>
        <w:jc w:val="both"/>
      </w:pPr>
      <w:r>
        <w:rPr>
          <w:rStyle w:val="Szvegtrzs"/>
        </w:rPr>
        <w:t>permisul de conducere (în cazul șoferilor);</w:t>
      </w:r>
    </w:p>
    <w:p w14:paraId="12787D19" w14:textId="73C68E11" w:rsidR="00FF1A2A" w:rsidRDefault="00CE7FCE" w:rsidP="00FF1A2A">
      <w:pPr>
        <w:pStyle w:val="Szvegtrzs1"/>
        <w:numPr>
          <w:ilvl w:val="0"/>
          <w:numId w:val="104"/>
        </w:numPr>
        <w:tabs>
          <w:tab w:val="left" w:pos="1100"/>
        </w:tabs>
        <w:spacing w:after="160" w:line="240" w:lineRule="auto"/>
        <w:ind w:firstLine="740"/>
        <w:jc w:val="both"/>
        <w:rPr>
          <w:rStyle w:val="Szvegtrzs"/>
        </w:rPr>
      </w:pPr>
      <w:r>
        <w:rPr>
          <w:rStyle w:val="Szvegtrzs"/>
        </w:rPr>
        <w:t>date bancare;</w:t>
      </w:r>
    </w:p>
    <w:p w14:paraId="56C03897" w14:textId="1D96D262" w:rsidR="000C50FE" w:rsidRDefault="00CE7FCE">
      <w:pPr>
        <w:pStyle w:val="Szvegtrzs1"/>
        <w:numPr>
          <w:ilvl w:val="0"/>
          <w:numId w:val="104"/>
        </w:numPr>
        <w:tabs>
          <w:tab w:val="left" w:pos="1100"/>
        </w:tabs>
        <w:ind w:firstLine="740"/>
        <w:jc w:val="both"/>
      </w:pPr>
      <w:r>
        <w:rPr>
          <w:rStyle w:val="Szvegtrzs"/>
        </w:rPr>
        <w:t>referințe/recomandări;</w:t>
      </w:r>
    </w:p>
    <w:p w14:paraId="56C03898" w14:textId="77777777" w:rsidR="000C50FE" w:rsidRDefault="00CE7FCE">
      <w:pPr>
        <w:pStyle w:val="Szvegtrzs1"/>
        <w:numPr>
          <w:ilvl w:val="0"/>
          <w:numId w:val="104"/>
        </w:numPr>
        <w:tabs>
          <w:tab w:val="left" w:pos="1100"/>
        </w:tabs>
        <w:ind w:firstLine="740"/>
        <w:jc w:val="both"/>
      </w:pPr>
      <w:r>
        <w:rPr>
          <w:rStyle w:val="Szvegtrzs"/>
        </w:rPr>
        <w:t>accidente de muncă;</w:t>
      </w:r>
    </w:p>
    <w:p w14:paraId="56C03899" w14:textId="77777777" w:rsidR="000C50FE" w:rsidRDefault="00CE7FCE">
      <w:pPr>
        <w:pStyle w:val="Szvegtrzs1"/>
        <w:numPr>
          <w:ilvl w:val="0"/>
          <w:numId w:val="104"/>
        </w:numPr>
        <w:tabs>
          <w:tab w:val="left" w:pos="1100"/>
        </w:tabs>
        <w:ind w:firstLine="740"/>
        <w:jc w:val="both"/>
      </w:pPr>
      <w:r>
        <w:rPr>
          <w:rStyle w:val="Szvegtrzs"/>
        </w:rPr>
        <w:t>publicații;</w:t>
      </w:r>
    </w:p>
    <w:p w14:paraId="56C0389A" w14:textId="77777777" w:rsidR="000C50FE" w:rsidRDefault="00CE7FCE">
      <w:pPr>
        <w:pStyle w:val="Szvegtrzs1"/>
        <w:numPr>
          <w:ilvl w:val="0"/>
          <w:numId w:val="104"/>
        </w:numPr>
        <w:tabs>
          <w:tab w:val="left" w:pos="1100"/>
        </w:tabs>
        <w:ind w:firstLine="740"/>
        <w:jc w:val="both"/>
      </w:pPr>
      <w:r>
        <w:rPr>
          <w:rStyle w:val="Szvegtrzs"/>
        </w:rPr>
        <w:t>date din Curriculum Vitae;</w:t>
      </w:r>
    </w:p>
    <w:p w14:paraId="56C0389B" w14:textId="77777777" w:rsidR="000C50FE" w:rsidRDefault="00CE7FCE">
      <w:pPr>
        <w:pStyle w:val="Szvegtrzs1"/>
        <w:numPr>
          <w:ilvl w:val="0"/>
          <w:numId w:val="104"/>
        </w:numPr>
        <w:tabs>
          <w:tab w:val="left" w:pos="1100"/>
        </w:tabs>
        <w:ind w:firstLine="740"/>
        <w:jc w:val="both"/>
      </w:pPr>
      <w:r>
        <w:rPr>
          <w:rStyle w:val="Szvegtrzs"/>
        </w:rPr>
        <w:t>imaginea fizică și vocea dvs., captate de camerele de supraveghere audio-video.</w:t>
      </w:r>
    </w:p>
    <w:p w14:paraId="56C0389C" w14:textId="77777777" w:rsidR="000C50FE" w:rsidRDefault="00CE7FCE">
      <w:pPr>
        <w:pStyle w:val="Szvegtrzs1"/>
        <w:ind w:firstLine="740"/>
        <w:jc w:val="both"/>
      </w:pPr>
      <w:r>
        <w:rPr>
          <w:rStyle w:val="Szvegtrzs"/>
          <w:b/>
          <w:bCs/>
        </w:rPr>
        <w:t>Art. 101. Categorii de persoane</w:t>
      </w:r>
    </w:p>
    <w:p w14:paraId="56C0389D" w14:textId="082F54EA" w:rsidR="000C50FE" w:rsidRDefault="00CE7FCE">
      <w:pPr>
        <w:pStyle w:val="Szvegtrzs1"/>
        <w:ind w:firstLine="740"/>
        <w:jc w:val="both"/>
      </w:pPr>
      <w:r>
        <w:rPr>
          <w:rStyle w:val="Szvegtrzs"/>
        </w:rPr>
        <w:t xml:space="preserve">Școala Gimnazială </w:t>
      </w:r>
      <w:r w:rsidR="00A756A8">
        <w:rPr>
          <w:rStyle w:val="Szvegtrzs"/>
        </w:rPr>
        <w:t>„J</w:t>
      </w:r>
      <w:proofErr w:type="spellStart"/>
      <w:r w:rsidR="00A756A8">
        <w:rPr>
          <w:rStyle w:val="Szvegtrzs"/>
          <w:lang w:val="hu-HU"/>
        </w:rPr>
        <w:t>ános</w:t>
      </w:r>
      <w:proofErr w:type="spellEnd"/>
      <w:r w:rsidR="00A756A8">
        <w:rPr>
          <w:rStyle w:val="Szvegtrzs"/>
          <w:lang w:val="hu-HU"/>
        </w:rPr>
        <w:t xml:space="preserve"> Zsigmond</w:t>
      </w:r>
      <w:r w:rsidR="00A756A8">
        <w:rPr>
          <w:rStyle w:val="Szvegtrzs"/>
        </w:rPr>
        <w:t xml:space="preserve">” Dârjiu </w:t>
      </w:r>
      <w:r>
        <w:rPr>
          <w:rStyle w:val="Szvegtrzs"/>
        </w:rPr>
        <w:t>prelucrează datele cu caracter personal următoarelor categorii de persoane fizice, în funcție de scopul prevăzut la Art. 102, cu respectarea prevederilor Regulamentului nr. 679/2016 privind protecția persoanelor fizice în ceea ce privește prelucrarea datelor cu caracter personal și privind libera circulație a acestor date și de abrogare a Directivei 95/46/CE (Regulamentul general privind protecția datelor):</w:t>
      </w:r>
    </w:p>
    <w:p w14:paraId="56C0389E" w14:textId="3AC1FE21" w:rsidR="000C50FE" w:rsidRDefault="00CE7FCE">
      <w:pPr>
        <w:pStyle w:val="Szvegtrzs1"/>
        <w:numPr>
          <w:ilvl w:val="0"/>
          <w:numId w:val="105"/>
        </w:numPr>
        <w:tabs>
          <w:tab w:val="left" w:pos="1061"/>
        </w:tabs>
        <w:ind w:firstLine="740"/>
        <w:jc w:val="both"/>
      </w:pPr>
      <w:r>
        <w:rPr>
          <w:rStyle w:val="Szvegtrzs"/>
        </w:rPr>
        <w:lastRenderedPageBreak/>
        <w:t xml:space="preserve">Elevi, părinți/tutori/reprezentanți legali ai acestora, alți membri ai familiei, candidați la examenele naționale, viitori elevi, personal didactic de predare, personal didactic auxiliar și personal administrativ în relații contractuale cu Școala Gimnazială </w:t>
      </w:r>
      <w:r w:rsidR="00A756A8">
        <w:rPr>
          <w:rStyle w:val="Szvegtrzs"/>
        </w:rPr>
        <w:t>„J</w:t>
      </w:r>
      <w:proofErr w:type="spellStart"/>
      <w:r w:rsidR="00A756A8">
        <w:rPr>
          <w:rStyle w:val="Szvegtrzs"/>
          <w:lang w:val="hu-HU"/>
        </w:rPr>
        <w:t>ános</w:t>
      </w:r>
      <w:proofErr w:type="spellEnd"/>
      <w:r w:rsidR="00A756A8">
        <w:rPr>
          <w:rStyle w:val="Szvegtrzs"/>
          <w:lang w:val="hu-HU"/>
        </w:rPr>
        <w:t xml:space="preserve"> Zsigmond</w:t>
      </w:r>
      <w:r w:rsidR="00A756A8">
        <w:rPr>
          <w:rStyle w:val="Szvegtrzs"/>
        </w:rPr>
        <w:t>” Dârjiu</w:t>
      </w:r>
      <w:r>
        <w:rPr>
          <w:rStyle w:val="Szvegtrzs"/>
        </w:rPr>
        <w:t>;</w:t>
      </w:r>
    </w:p>
    <w:p w14:paraId="56C0389F" w14:textId="77777777" w:rsidR="000C50FE" w:rsidRDefault="00CE7FCE">
      <w:pPr>
        <w:pStyle w:val="Szvegtrzs1"/>
        <w:numPr>
          <w:ilvl w:val="0"/>
          <w:numId w:val="105"/>
        </w:numPr>
        <w:tabs>
          <w:tab w:val="left" w:pos="1061"/>
        </w:tabs>
        <w:ind w:firstLine="740"/>
        <w:jc w:val="both"/>
      </w:pPr>
      <w:r>
        <w:rPr>
          <w:rStyle w:val="Szvegtrzs"/>
        </w:rPr>
        <w:t>Elevi, personal didactic de predare, personal didactic auxiliar, personal administrativ sau alți membri ai familiei acestor categorii enumerate posibili beneficiari ai programelor de protecție socială derulate de Ministerul Educației;</w:t>
      </w:r>
    </w:p>
    <w:p w14:paraId="56C038A0" w14:textId="77777777" w:rsidR="000C50FE" w:rsidRDefault="00CE7FCE">
      <w:pPr>
        <w:pStyle w:val="Szvegtrzs1"/>
        <w:numPr>
          <w:ilvl w:val="0"/>
          <w:numId w:val="105"/>
        </w:numPr>
        <w:tabs>
          <w:tab w:val="left" w:pos="1061"/>
        </w:tabs>
        <w:ind w:firstLine="740"/>
        <w:jc w:val="both"/>
      </w:pPr>
      <w:r>
        <w:rPr>
          <w:rStyle w:val="Szvegtrzs"/>
        </w:rPr>
        <w:t>Elevi, personal didactic de predare, personal didactic auxiliar, personal administrativ, vizitatori, orice persoană care intră în sediul unității, care este dotat cu sistem de supraveghere video;</w:t>
      </w:r>
    </w:p>
    <w:p w14:paraId="56C038A1" w14:textId="19656315" w:rsidR="000C50FE" w:rsidRDefault="00CE7FCE">
      <w:pPr>
        <w:pStyle w:val="Szvegtrzs1"/>
        <w:numPr>
          <w:ilvl w:val="0"/>
          <w:numId w:val="105"/>
        </w:numPr>
        <w:tabs>
          <w:tab w:val="left" w:pos="1061"/>
        </w:tabs>
        <w:ind w:firstLine="740"/>
        <w:jc w:val="both"/>
      </w:pPr>
      <w:r>
        <w:rPr>
          <w:rStyle w:val="Szvegtrzs"/>
        </w:rPr>
        <w:t xml:space="preserve">Orice persoană fizică sau juridică ce are raporturi de natură comercială sau contractuală cu Școala Gimnazială </w:t>
      </w:r>
      <w:r w:rsidR="00731F63">
        <w:rPr>
          <w:rStyle w:val="Szvegtrzs"/>
        </w:rPr>
        <w:t>„J</w:t>
      </w:r>
      <w:proofErr w:type="spellStart"/>
      <w:r w:rsidR="00731F63">
        <w:rPr>
          <w:rStyle w:val="Szvegtrzs"/>
          <w:lang w:val="hu-HU"/>
        </w:rPr>
        <w:t>ános</w:t>
      </w:r>
      <w:proofErr w:type="spellEnd"/>
      <w:r w:rsidR="00731F63">
        <w:rPr>
          <w:rStyle w:val="Szvegtrzs"/>
          <w:lang w:val="hu-HU"/>
        </w:rPr>
        <w:t xml:space="preserve"> Zsigmond</w:t>
      </w:r>
      <w:r w:rsidR="00731F63">
        <w:rPr>
          <w:rStyle w:val="Szvegtrzs"/>
        </w:rPr>
        <w:t>” Dârjiu</w:t>
      </w:r>
      <w:r>
        <w:rPr>
          <w:rStyle w:val="Szvegtrzs"/>
        </w:rPr>
        <w:t>.</w:t>
      </w:r>
    </w:p>
    <w:p w14:paraId="56C038A2" w14:textId="31FA19D1" w:rsidR="000C50FE" w:rsidRDefault="00CE7FCE" w:rsidP="005F4A17">
      <w:pPr>
        <w:pStyle w:val="Szvegtrzs1"/>
        <w:ind w:firstLine="740"/>
        <w:jc w:val="both"/>
      </w:pPr>
      <w:r>
        <w:rPr>
          <w:rStyle w:val="Szvegtrzs"/>
          <w:b/>
          <w:bCs/>
        </w:rPr>
        <w:t xml:space="preserve">Art. 102. Scopul colectării și prelucrării - </w:t>
      </w:r>
      <w:r>
        <w:rPr>
          <w:rStyle w:val="Szvegtrzs"/>
        </w:rPr>
        <w:t xml:space="preserve">Conform cerințelor Regulamentului U.E. nr. 679 / 2016 pentru protecția persoanelor cu privire la prelucrarea datelor cu caracter personal și libera circulație a acestor date, Școala Gimnazială </w:t>
      </w:r>
      <w:r w:rsidR="00731F63">
        <w:rPr>
          <w:rStyle w:val="Szvegtrzs"/>
        </w:rPr>
        <w:t>„J</w:t>
      </w:r>
      <w:proofErr w:type="spellStart"/>
      <w:r w:rsidR="00731F63">
        <w:rPr>
          <w:rStyle w:val="Szvegtrzs"/>
          <w:lang w:val="hu-HU"/>
        </w:rPr>
        <w:t>ános</w:t>
      </w:r>
      <w:proofErr w:type="spellEnd"/>
      <w:r w:rsidR="00731F63">
        <w:rPr>
          <w:rStyle w:val="Szvegtrzs"/>
          <w:lang w:val="hu-HU"/>
        </w:rPr>
        <w:t xml:space="preserve"> Zsigmond</w:t>
      </w:r>
      <w:r w:rsidR="00731F63">
        <w:rPr>
          <w:rStyle w:val="Szvegtrzs"/>
        </w:rPr>
        <w:t xml:space="preserve">” Dârjiu </w:t>
      </w:r>
      <w:r>
        <w:rPr>
          <w:rStyle w:val="Szvegtrzs"/>
        </w:rPr>
        <w:t xml:space="preserve">are obligația de a administra în condiții de siguranță și numai pentru scopurile specificate, datele personale care îi sunt furnizate despre categoriile de persoane fizice </w:t>
      </w:r>
      <w:r w:rsidR="00166660">
        <w:rPr>
          <w:rStyle w:val="Szvegtrzs"/>
        </w:rPr>
        <w:t>prevăzute</w:t>
      </w:r>
      <w:r>
        <w:rPr>
          <w:rStyle w:val="Szvegtrzs"/>
        </w:rPr>
        <w:t xml:space="preserve"> la Secțiunea </w:t>
      </w:r>
      <w:r>
        <w:rPr>
          <w:rStyle w:val="Szvegtrzs"/>
          <w:b/>
          <w:bCs/>
        </w:rPr>
        <w:t>Categorii de persoane</w:t>
      </w:r>
      <w:r>
        <w:rPr>
          <w:rStyle w:val="Szvegtrzs"/>
        </w:rPr>
        <w:t>. Scopul colectării datelor este furnizarea serviciilor educaționale, analiza și prelucrarea de date statistice necesare pentru fundamentarea deciziilor în managementul</w:t>
      </w:r>
    </w:p>
    <w:p w14:paraId="56C038A4" w14:textId="45D660A0" w:rsidR="000C50FE" w:rsidRDefault="00CE7FCE">
      <w:pPr>
        <w:pStyle w:val="Szvegtrzs1"/>
        <w:ind w:firstLine="0"/>
        <w:jc w:val="both"/>
      </w:pPr>
      <w:r>
        <w:rPr>
          <w:rStyle w:val="Szvegtrzs"/>
        </w:rPr>
        <w:t>sistemului educațional, monitorizarea accesului/persoanelor în spațiile unității, securitatea persoanelor și a spațiilor unității monitorizare video și securitate.</w:t>
      </w:r>
    </w:p>
    <w:p w14:paraId="56C038A5" w14:textId="77777777" w:rsidR="000C50FE" w:rsidRDefault="00CE7FCE">
      <w:pPr>
        <w:pStyle w:val="Szvegtrzs1"/>
        <w:spacing w:after="120" w:line="240" w:lineRule="auto"/>
        <w:ind w:firstLine="760"/>
        <w:jc w:val="both"/>
      </w:pPr>
      <w:r>
        <w:rPr>
          <w:rStyle w:val="Szvegtrzs"/>
          <w:b/>
          <w:bCs/>
        </w:rPr>
        <w:t xml:space="preserve">Art. 103. Motivația colectării și prelucrării </w:t>
      </w:r>
      <w:r>
        <w:rPr>
          <w:rStyle w:val="Szvegtrzs"/>
        </w:rPr>
        <w:t>- Scopul major pentru care Școala</w:t>
      </w:r>
    </w:p>
    <w:p w14:paraId="56C038A6" w14:textId="53408520" w:rsidR="000C50FE" w:rsidRDefault="00CE7FCE">
      <w:pPr>
        <w:pStyle w:val="Szvegtrzs1"/>
        <w:ind w:firstLine="0"/>
        <w:jc w:val="both"/>
      </w:pPr>
      <w:r>
        <w:rPr>
          <w:rStyle w:val="Szvegtrzs"/>
        </w:rPr>
        <w:t xml:space="preserve">Gimnazială </w:t>
      </w:r>
      <w:r w:rsidR="00731F63">
        <w:rPr>
          <w:rStyle w:val="Szvegtrzs"/>
        </w:rPr>
        <w:t>„J</w:t>
      </w:r>
      <w:proofErr w:type="spellStart"/>
      <w:r w:rsidR="00731F63">
        <w:rPr>
          <w:rStyle w:val="Szvegtrzs"/>
          <w:lang w:val="hu-HU"/>
        </w:rPr>
        <w:t>ános</w:t>
      </w:r>
      <w:proofErr w:type="spellEnd"/>
      <w:r w:rsidR="00731F63">
        <w:rPr>
          <w:rStyle w:val="Szvegtrzs"/>
          <w:lang w:val="hu-HU"/>
        </w:rPr>
        <w:t xml:space="preserve"> Zsigmond</w:t>
      </w:r>
      <w:r w:rsidR="00731F63">
        <w:rPr>
          <w:rStyle w:val="Szvegtrzs"/>
        </w:rPr>
        <w:t xml:space="preserve">” Dârjiu </w:t>
      </w:r>
      <w:r>
        <w:rPr>
          <w:rStyle w:val="Szvegtrzs"/>
        </w:rPr>
        <w:t xml:space="preserve">colectează date cu caracter personal ține de prelucrări ale informațiilor pe baza cărora să se poată lua decizii coerente și corecte în managementul sistemului educațional. Deși actul educațional pentru învățământul obligatoriu este gratuit, persoanele fizice sunt obligate să furnizeze o serie de date obligatorii (informații despre identitatea persoanei precum și a părinților sau reprezentanților legali, acceptul monitorizării imaginii pentru sporirea securității în sistemul educațional), acestea fiind necesare în vederea derulării/inițierii de raporturi cu Școala Gimnazială </w:t>
      </w:r>
      <w:r w:rsidR="00731F63">
        <w:rPr>
          <w:rStyle w:val="Szvegtrzs"/>
        </w:rPr>
        <w:t>„J</w:t>
      </w:r>
      <w:proofErr w:type="spellStart"/>
      <w:r w:rsidR="00731F63">
        <w:rPr>
          <w:rStyle w:val="Szvegtrzs"/>
          <w:lang w:val="hu-HU"/>
        </w:rPr>
        <w:t>ános</w:t>
      </w:r>
      <w:proofErr w:type="spellEnd"/>
      <w:r w:rsidR="00731F63">
        <w:rPr>
          <w:rStyle w:val="Szvegtrzs"/>
          <w:lang w:val="hu-HU"/>
        </w:rPr>
        <w:t xml:space="preserve"> Zsigmond</w:t>
      </w:r>
      <w:r w:rsidR="00731F63">
        <w:rPr>
          <w:rStyle w:val="Szvegtrzs"/>
        </w:rPr>
        <w:t>” Dârjiu</w:t>
      </w:r>
      <w:r>
        <w:rPr>
          <w:rStyle w:val="Szvegtrzs"/>
        </w:rPr>
        <w:t xml:space="preserve"> cu respectarea prevederilor legale (de exemplu: cele privind relația cu angajații sau cele privind înscrierea în învățământ sau cele privind evidența rezultatelor școlare sau a actelor de studii). În cazul refuzului de a furniza aceste date, Școala Gimnazială </w:t>
      </w:r>
      <w:r w:rsidR="00731F63">
        <w:rPr>
          <w:rStyle w:val="Szvegtrzs"/>
        </w:rPr>
        <w:t>„J</w:t>
      </w:r>
      <w:proofErr w:type="spellStart"/>
      <w:r w:rsidR="00731F63">
        <w:rPr>
          <w:rStyle w:val="Szvegtrzs"/>
          <w:lang w:val="hu-HU"/>
        </w:rPr>
        <w:t>ános</w:t>
      </w:r>
      <w:proofErr w:type="spellEnd"/>
      <w:r w:rsidR="00731F63">
        <w:rPr>
          <w:rStyle w:val="Szvegtrzs"/>
          <w:lang w:val="hu-HU"/>
        </w:rPr>
        <w:t xml:space="preserve"> Zsigmond</w:t>
      </w:r>
      <w:r w:rsidR="00731F63">
        <w:rPr>
          <w:rStyle w:val="Szvegtrzs"/>
        </w:rPr>
        <w:t>” Dârjiu</w:t>
      </w:r>
      <w:r>
        <w:rPr>
          <w:rStyle w:val="Szvegtrzs"/>
        </w:rPr>
        <w:t xml:space="preserve"> poate să refuze inițierea de raporturi juridice, întrucât poate fi pusă în imposibilitatea de a respecta cerințele reglementărilor speciale in domeniul educațional, iar în cazul angajaților, a prevederilor dreptului muncii. De asemenea Școala Gimnazială </w:t>
      </w:r>
      <w:r w:rsidR="00731F63">
        <w:rPr>
          <w:rStyle w:val="Szvegtrzs"/>
        </w:rPr>
        <w:t>„J</w:t>
      </w:r>
      <w:proofErr w:type="spellStart"/>
      <w:r w:rsidR="00731F63">
        <w:rPr>
          <w:rStyle w:val="Szvegtrzs"/>
          <w:lang w:val="hu-HU"/>
        </w:rPr>
        <w:t>ános</w:t>
      </w:r>
      <w:proofErr w:type="spellEnd"/>
      <w:r w:rsidR="00731F63">
        <w:rPr>
          <w:rStyle w:val="Szvegtrzs"/>
          <w:lang w:val="hu-HU"/>
        </w:rPr>
        <w:t xml:space="preserve"> Zsigmond</w:t>
      </w:r>
      <w:r w:rsidR="00731F63">
        <w:rPr>
          <w:rStyle w:val="Szvegtrzs"/>
        </w:rPr>
        <w:t xml:space="preserve">” Dârjiu </w:t>
      </w:r>
      <w:r>
        <w:rPr>
          <w:rStyle w:val="Szvegtrzs"/>
        </w:rPr>
        <w:t xml:space="preserve">colectează și o </w:t>
      </w:r>
      <w:r>
        <w:rPr>
          <w:rStyle w:val="Szvegtrzs"/>
        </w:rPr>
        <w:lastRenderedPageBreak/>
        <w:t xml:space="preserve">serie de informații care nu au caracter obligatoriu (de exemplu: adresa de email, telefon) în vederea îmbunătățirii modului de comunicare cu elevii, părinții sau reprezentanții legali ai acestora, precum și pentru realizarea ulterioară de sondaje statistice (selectarea aleatoare a unui eșantion și administrarea unui chestionar relativ la aspectele educaționale), utilizând comunicarea prin sistemul poștei electronice. În cazul in care persoanele și-au dat acordul pentru colectarea și prelucrarea unor datelor cu caracter opțional, au dreptul ca ulterior sa solicite excluderea din baza de date a Școlii Gimnaziale </w:t>
      </w:r>
      <w:r w:rsidR="00731F63">
        <w:rPr>
          <w:rStyle w:val="Szvegtrzs"/>
        </w:rPr>
        <w:t>„J</w:t>
      </w:r>
      <w:proofErr w:type="spellStart"/>
      <w:r w:rsidR="00731F63">
        <w:rPr>
          <w:rStyle w:val="Szvegtrzs"/>
          <w:lang w:val="hu-HU"/>
        </w:rPr>
        <w:t>ános</w:t>
      </w:r>
      <w:proofErr w:type="spellEnd"/>
      <w:r w:rsidR="00731F63">
        <w:rPr>
          <w:rStyle w:val="Szvegtrzs"/>
          <w:lang w:val="hu-HU"/>
        </w:rPr>
        <w:t xml:space="preserve"> Zsigmond</w:t>
      </w:r>
      <w:r w:rsidR="00731F63">
        <w:rPr>
          <w:rStyle w:val="Szvegtrzs"/>
        </w:rPr>
        <w:t>” Dârjiu</w:t>
      </w:r>
      <w:r>
        <w:rPr>
          <w:rStyle w:val="Szvegtrzs"/>
        </w:rPr>
        <w:t xml:space="preserve"> a acestor informații. Refuzul furnizării și/ sau prelucrării datelor informațiilor opționale poate duce la imposibilitatea ca Școala Gimnazială </w:t>
      </w:r>
      <w:r w:rsidR="00731F63">
        <w:rPr>
          <w:rStyle w:val="Szvegtrzs"/>
        </w:rPr>
        <w:t>„J</w:t>
      </w:r>
      <w:proofErr w:type="spellStart"/>
      <w:r w:rsidR="00731F63">
        <w:rPr>
          <w:rStyle w:val="Szvegtrzs"/>
          <w:lang w:val="hu-HU"/>
        </w:rPr>
        <w:t>ános</w:t>
      </w:r>
      <w:proofErr w:type="spellEnd"/>
      <w:r w:rsidR="00731F63">
        <w:rPr>
          <w:rStyle w:val="Szvegtrzs"/>
          <w:lang w:val="hu-HU"/>
        </w:rPr>
        <w:t xml:space="preserve"> Zsigmond</w:t>
      </w:r>
      <w:r w:rsidR="00731F63">
        <w:rPr>
          <w:rStyle w:val="Szvegtrzs"/>
        </w:rPr>
        <w:t xml:space="preserve">” Dârjiu </w:t>
      </w:r>
      <w:r>
        <w:rPr>
          <w:rStyle w:val="Szvegtrzs"/>
        </w:rPr>
        <w:t>să transmită informații despre serviciile sale.</w:t>
      </w:r>
    </w:p>
    <w:p w14:paraId="56C038A7" w14:textId="2A6BA5BA" w:rsidR="000C50FE" w:rsidRDefault="00CE7FCE" w:rsidP="005F4A17">
      <w:pPr>
        <w:pStyle w:val="Szvegtrzs1"/>
        <w:ind w:firstLine="760"/>
        <w:jc w:val="both"/>
      </w:pPr>
      <w:r>
        <w:rPr>
          <w:rStyle w:val="Szvegtrzs"/>
          <w:b/>
          <w:bCs/>
        </w:rPr>
        <w:t xml:space="preserve">Art. 104. Părțile care au acces la informațiile cu caracter personal - </w:t>
      </w:r>
      <w:r>
        <w:rPr>
          <w:rStyle w:val="Szvegtrzs"/>
        </w:rPr>
        <w:t xml:space="preserve">Informațiile înregistrate sunt destinate utilizării de </w:t>
      </w:r>
      <w:r w:rsidR="00F82CC6">
        <w:rPr>
          <w:rStyle w:val="Szvegtrzs"/>
        </w:rPr>
        <w:t>către</w:t>
      </w:r>
      <w:r>
        <w:rPr>
          <w:rStyle w:val="Szvegtrzs"/>
        </w:rPr>
        <w:t xml:space="preserve"> operator și sunt comunicate numai următorilor destinatari: persoana vizată, reprezentanții legali ai persoanei vizate, angajați ai operatorului cu drept de acces, împuternicitul operatorului, alte persoane fizice/juridice care </w:t>
      </w:r>
      <w:r w:rsidR="00F82CC6">
        <w:rPr>
          <w:rStyle w:val="Szvegtrzs"/>
        </w:rPr>
        <w:t>prelucrează</w:t>
      </w:r>
    </w:p>
    <w:p w14:paraId="56C038A9" w14:textId="28DC5EFE" w:rsidR="000C50FE" w:rsidRDefault="00CE7FCE">
      <w:pPr>
        <w:pStyle w:val="Szvegtrzs1"/>
        <w:ind w:firstLine="0"/>
        <w:jc w:val="both"/>
      </w:pPr>
      <w:r>
        <w:rPr>
          <w:rStyle w:val="Szvegtrzs"/>
        </w:rPr>
        <w:t>datele personale în numele operatorului, autoritatea judecătorească, poliția, organe de urmărire penală și alte instituții abilitate de lege să solicite informații.</w:t>
      </w:r>
    </w:p>
    <w:p w14:paraId="56C038AA" w14:textId="77777777" w:rsidR="000C50FE" w:rsidRDefault="00CE7FCE">
      <w:pPr>
        <w:pStyle w:val="Szvegtrzs1"/>
        <w:ind w:firstLine="740"/>
        <w:jc w:val="both"/>
      </w:pPr>
      <w:r>
        <w:rPr>
          <w:rStyle w:val="Szvegtrzs"/>
          <w:b/>
          <w:bCs/>
        </w:rPr>
        <w:t>Art. 105. Drepturile persoanelor a căror date personale sunt colectate și/ sau prelucrate</w:t>
      </w:r>
    </w:p>
    <w:p w14:paraId="56C038AB" w14:textId="1E447C9D" w:rsidR="000C50FE" w:rsidRDefault="00CE7FCE">
      <w:pPr>
        <w:pStyle w:val="Szvegtrzs1"/>
        <w:numPr>
          <w:ilvl w:val="0"/>
          <w:numId w:val="106"/>
        </w:numPr>
        <w:tabs>
          <w:tab w:val="left" w:pos="1134"/>
        </w:tabs>
        <w:ind w:firstLine="740"/>
        <w:jc w:val="both"/>
      </w:pPr>
      <w:r>
        <w:rPr>
          <w:rStyle w:val="Szvegtrzs"/>
        </w:rPr>
        <w:t xml:space="preserve">La cererea persoanelor fizice, Școala Gimnazială </w:t>
      </w:r>
      <w:r w:rsidR="00731F63">
        <w:rPr>
          <w:rStyle w:val="Szvegtrzs"/>
        </w:rPr>
        <w:t>„J</w:t>
      </w:r>
      <w:proofErr w:type="spellStart"/>
      <w:r w:rsidR="00731F63">
        <w:rPr>
          <w:rStyle w:val="Szvegtrzs"/>
          <w:lang w:val="hu-HU"/>
        </w:rPr>
        <w:t>ános</w:t>
      </w:r>
      <w:proofErr w:type="spellEnd"/>
      <w:r w:rsidR="00731F63">
        <w:rPr>
          <w:rStyle w:val="Szvegtrzs"/>
          <w:lang w:val="hu-HU"/>
        </w:rPr>
        <w:t xml:space="preserve"> Zsigmond</w:t>
      </w:r>
      <w:r w:rsidR="00731F63">
        <w:rPr>
          <w:rStyle w:val="Szvegtrzs"/>
        </w:rPr>
        <w:t xml:space="preserve">” Dârjiu </w:t>
      </w:r>
      <w:r>
        <w:rPr>
          <w:rStyle w:val="Szvegtrzs"/>
        </w:rPr>
        <w:t>confirmă dacă prelucrează sau nu date personale, în mod gratuit. Unitatea se obligă să rectifice, să actualizeze, să blocheze, să șteargă sau să transforme în date anonime, în mod gratuit, datele a caror prelucrare nu este conformă cu prevederile Regulamentului U.E. nr. 679 / 2016.</w:t>
      </w:r>
    </w:p>
    <w:p w14:paraId="56C038AC" w14:textId="620C1154" w:rsidR="000C50FE" w:rsidRDefault="00CE7FCE">
      <w:pPr>
        <w:pStyle w:val="Szvegtrzs1"/>
        <w:numPr>
          <w:ilvl w:val="0"/>
          <w:numId w:val="106"/>
        </w:numPr>
        <w:tabs>
          <w:tab w:val="left" w:pos="1129"/>
        </w:tabs>
        <w:ind w:firstLine="740"/>
        <w:jc w:val="both"/>
      </w:pPr>
      <w:r>
        <w:rPr>
          <w:rStyle w:val="Szvegtrzs"/>
        </w:rPr>
        <w:t xml:space="preserve">Conform Regulamentului U.E. nr. 679 / 2016, persoanele fizice beneficiază de dreptul de acces, de intervenție asupra datelor, dreptul de a nu fi supus unei decizii individuale și dreptul de a se adresa justiției. Totodată, persoanele au dreptul să se opună </w:t>
      </w:r>
      <w:r w:rsidR="000939AF">
        <w:rPr>
          <w:rStyle w:val="Szvegtrzs"/>
        </w:rPr>
        <w:t>prelucrării</w:t>
      </w:r>
      <w:r>
        <w:rPr>
          <w:rStyle w:val="Szvegtrzs"/>
        </w:rPr>
        <w:t xml:space="preserve"> datelor personale care le privesc și să solicite ștergerea datelor, cu excepția situațiilor prevăzute de lege, când prelucrarea de către Școala Gimnazială </w:t>
      </w:r>
      <w:r w:rsidR="00731F63">
        <w:rPr>
          <w:rStyle w:val="Szvegtrzs"/>
        </w:rPr>
        <w:t>„J</w:t>
      </w:r>
      <w:proofErr w:type="spellStart"/>
      <w:r w:rsidR="00731F63">
        <w:rPr>
          <w:rStyle w:val="Szvegtrzs"/>
          <w:lang w:val="hu-HU"/>
        </w:rPr>
        <w:t>ános</w:t>
      </w:r>
      <w:proofErr w:type="spellEnd"/>
      <w:r w:rsidR="00731F63">
        <w:rPr>
          <w:rStyle w:val="Szvegtrzs"/>
          <w:lang w:val="hu-HU"/>
        </w:rPr>
        <w:t xml:space="preserve"> Zsigmond</w:t>
      </w:r>
      <w:r w:rsidR="00731F63">
        <w:rPr>
          <w:rStyle w:val="Szvegtrzs"/>
        </w:rPr>
        <w:t xml:space="preserve">” Dârjiu </w:t>
      </w:r>
      <w:r>
        <w:rPr>
          <w:rStyle w:val="Szvegtrzs"/>
        </w:rPr>
        <w:t>a datelor este obligatorie.</w:t>
      </w:r>
    </w:p>
    <w:p w14:paraId="56C038AD" w14:textId="1ABAC739" w:rsidR="000C50FE" w:rsidRDefault="00CE7FCE">
      <w:pPr>
        <w:pStyle w:val="Szvegtrzs1"/>
        <w:numPr>
          <w:ilvl w:val="0"/>
          <w:numId w:val="106"/>
        </w:numPr>
        <w:tabs>
          <w:tab w:val="left" w:pos="1129"/>
        </w:tabs>
        <w:ind w:firstLine="740"/>
        <w:jc w:val="both"/>
      </w:pPr>
      <w:r>
        <w:rPr>
          <w:rStyle w:val="Szvegtrzs"/>
        </w:rPr>
        <w:t>Pentru exercitarea drepturilor prevăzute la alin. (2), persoanele ale căror date sunt prelucrate, se pot adresa unității cu o cerere scrisă, datată și semnată, prin intermediul e</w:t>
      </w:r>
      <w:r>
        <w:rPr>
          <w:rStyle w:val="Szvegtrzs"/>
        </w:rPr>
        <w:softHyphen/>
        <w:t xml:space="preserve">mailului </w:t>
      </w:r>
      <w:r w:rsidR="00731F63" w:rsidRPr="00731F63">
        <w:rPr>
          <w:rStyle w:val="Szvegtrzs"/>
          <w:b/>
          <w:bCs/>
          <w:lang w:val="en-US" w:eastAsia="en-US" w:bidi="en-US"/>
        </w:rPr>
        <w:t>sc.janoszsigmond</w:t>
      </w:r>
      <w:r w:rsidR="00731F63">
        <w:rPr>
          <w:rStyle w:val="Szvegtrzs"/>
          <w:b/>
          <w:bCs/>
          <w:lang w:val="en-US" w:eastAsia="en-US" w:bidi="en-US"/>
        </w:rPr>
        <w:t>@eduhr.ro</w:t>
      </w:r>
      <w:r>
        <w:rPr>
          <w:rStyle w:val="Szvegtrzs"/>
          <w:b/>
          <w:bCs/>
          <w:lang w:val="en-US" w:eastAsia="en-US" w:bidi="en-US"/>
        </w:rPr>
        <w:t xml:space="preserve"> </w:t>
      </w:r>
      <w:r>
        <w:rPr>
          <w:rStyle w:val="Szvegtrzs"/>
        </w:rPr>
        <w:t xml:space="preserve">sau direct la sediul Școlii Gimnaziale </w:t>
      </w:r>
      <w:r w:rsidR="00731F63">
        <w:rPr>
          <w:rStyle w:val="Szvegtrzs"/>
        </w:rPr>
        <w:t>„J</w:t>
      </w:r>
      <w:proofErr w:type="spellStart"/>
      <w:r w:rsidR="00731F63">
        <w:rPr>
          <w:rStyle w:val="Szvegtrzs"/>
          <w:lang w:val="hu-HU"/>
        </w:rPr>
        <w:t>ános</w:t>
      </w:r>
      <w:proofErr w:type="spellEnd"/>
      <w:r w:rsidR="00731F63">
        <w:rPr>
          <w:rStyle w:val="Szvegtrzs"/>
          <w:lang w:val="hu-HU"/>
        </w:rPr>
        <w:t xml:space="preserve"> Zsigmond</w:t>
      </w:r>
      <w:r w:rsidR="00731F63">
        <w:rPr>
          <w:rStyle w:val="Szvegtrzs"/>
        </w:rPr>
        <w:t>” Dârjiu</w:t>
      </w:r>
      <w:r>
        <w:rPr>
          <w:rStyle w:val="Szvegtrzs"/>
        </w:rPr>
        <w:t>.</w:t>
      </w:r>
    </w:p>
    <w:p w14:paraId="56C038AE" w14:textId="77777777" w:rsidR="000C50FE" w:rsidRDefault="00CE7FCE">
      <w:pPr>
        <w:pStyle w:val="Szvegtrzs1"/>
        <w:ind w:firstLine="740"/>
        <w:jc w:val="both"/>
      </w:pPr>
      <w:r>
        <w:rPr>
          <w:rStyle w:val="Szvegtrzs"/>
          <w:b/>
          <w:bCs/>
        </w:rPr>
        <w:t>Art. 106. Utilizarea mijloacelor de comunicare electronică în cadrul sarcinilor de serviciu.</w:t>
      </w:r>
    </w:p>
    <w:p w14:paraId="56C038AF" w14:textId="535FF5F2" w:rsidR="000C50FE" w:rsidRDefault="00CE7FCE">
      <w:pPr>
        <w:pStyle w:val="Szvegtrzs1"/>
        <w:ind w:firstLine="740"/>
        <w:jc w:val="both"/>
      </w:pPr>
      <w:r>
        <w:rPr>
          <w:rStyle w:val="Szvegtrzs"/>
        </w:rPr>
        <w:t xml:space="preserve">Angajații Școlii Gimnaziale </w:t>
      </w:r>
      <w:r w:rsidR="00731F63">
        <w:rPr>
          <w:rStyle w:val="Szvegtrzs"/>
        </w:rPr>
        <w:t>„J</w:t>
      </w:r>
      <w:proofErr w:type="spellStart"/>
      <w:r w:rsidR="00731F63">
        <w:rPr>
          <w:rStyle w:val="Szvegtrzs"/>
          <w:lang w:val="hu-HU"/>
        </w:rPr>
        <w:t>ános</w:t>
      </w:r>
      <w:proofErr w:type="spellEnd"/>
      <w:r w:rsidR="00731F63">
        <w:rPr>
          <w:rStyle w:val="Szvegtrzs"/>
          <w:lang w:val="hu-HU"/>
        </w:rPr>
        <w:t xml:space="preserve"> Zsigmond</w:t>
      </w:r>
      <w:r w:rsidR="00731F63">
        <w:rPr>
          <w:rStyle w:val="Szvegtrzs"/>
        </w:rPr>
        <w:t xml:space="preserve">” Dârjiu </w:t>
      </w:r>
      <w:r>
        <w:rPr>
          <w:rStyle w:val="Szvegtrzs"/>
        </w:rPr>
        <w:t xml:space="preserve">vor utiliza în cadrul sarcinilor de serviciu adrese de e-mail de serviciu, nu personale, iar la încheierea contractului de muncă au </w:t>
      </w:r>
      <w:r>
        <w:rPr>
          <w:rStyle w:val="Szvegtrzs"/>
        </w:rPr>
        <w:lastRenderedPageBreak/>
        <w:t>obligația de a se asigura că toate datele personale (altele decât cele ale propriei persoane) sunt transferate către noul titular al postului.</w:t>
      </w:r>
    </w:p>
    <w:p w14:paraId="56C038B0" w14:textId="77777777" w:rsidR="000C50FE" w:rsidRDefault="00CE7FCE">
      <w:pPr>
        <w:pStyle w:val="Szvegtrzs1"/>
        <w:ind w:firstLine="740"/>
        <w:jc w:val="both"/>
      </w:pPr>
      <w:r>
        <w:rPr>
          <w:rStyle w:val="Szvegtrzs"/>
          <w:b/>
          <w:bCs/>
        </w:rPr>
        <w:t>Art. 107. Încălcarea securității datelor cu caracter personal</w:t>
      </w:r>
    </w:p>
    <w:p w14:paraId="56C038B1" w14:textId="35AA1575" w:rsidR="000C50FE" w:rsidRDefault="00CE7FCE">
      <w:pPr>
        <w:pStyle w:val="Szvegtrzs1"/>
        <w:numPr>
          <w:ilvl w:val="0"/>
          <w:numId w:val="107"/>
        </w:numPr>
        <w:tabs>
          <w:tab w:val="left" w:pos="1129"/>
        </w:tabs>
        <w:ind w:firstLine="740"/>
        <w:jc w:val="both"/>
      </w:pPr>
      <w:r>
        <w:rPr>
          <w:rStyle w:val="Szvegtrzs"/>
        </w:rPr>
        <w:t xml:space="preserve">Angajații Școlii Gimnaziale </w:t>
      </w:r>
      <w:r w:rsidR="00731F63">
        <w:rPr>
          <w:rStyle w:val="Szvegtrzs"/>
        </w:rPr>
        <w:t>„J</w:t>
      </w:r>
      <w:proofErr w:type="spellStart"/>
      <w:r w:rsidR="00731F63">
        <w:rPr>
          <w:rStyle w:val="Szvegtrzs"/>
          <w:lang w:val="hu-HU"/>
        </w:rPr>
        <w:t>ános</w:t>
      </w:r>
      <w:proofErr w:type="spellEnd"/>
      <w:r w:rsidR="00731F63">
        <w:rPr>
          <w:rStyle w:val="Szvegtrzs"/>
          <w:lang w:val="hu-HU"/>
        </w:rPr>
        <w:t xml:space="preserve"> Zsigmond</w:t>
      </w:r>
      <w:r w:rsidR="00731F63">
        <w:rPr>
          <w:rStyle w:val="Szvegtrzs"/>
        </w:rPr>
        <w:t xml:space="preserve">” Dârjiu </w:t>
      </w:r>
      <w:r>
        <w:rPr>
          <w:rStyle w:val="Szvegtrzs"/>
        </w:rPr>
        <w:t>care observă o încălcare a securității datelor cu caracter personal sau situații de vulnerabilitate vor notifica de urgență responsabilul prelucrării datelor cu caracter personal, în mod direct sau în scris, pe adresa de e-mail dedicată.</w:t>
      </w:r>
    </w:p>
    <w:p w14:paraId="56C038B2" w14:textId="2B9A9E8C" w:rsidR="000C50FE" w:rsidRDefault="00CE7FCE" w:rsidP="005F4A17">
      <w:pPr>
        <w:pStyle w:val="Szvegtrzs1"/>
        <w:numPr>
          <w:ilvl w:val="0"/>
          <w:numId w:val="107"/>
        </w:numPr>
        <w:tabs>
          <w:tab w:val="left" w:pos="1124"/>
        </w:tabs>
        <w:ind w:firstLine="740"/>
        <w:jc w:val="both"/>
      </w:pPr>
      <w:r>
        <w:rPr>
          <w:rStyle w:val="Szvegtrzs"/>
        </w:rPr>
        <w:t>Responsabilul prelucrării datelor cu caracter personal va comunica situația la Inspectoratul Școlar și va notifica autoritatea de supraveghere, în conformitate cu prevederile</w:t>
      </w:r>
    </w:p>
    <w:p w14:paraId="56C038B4" w14:textId="6EC1735E" w:rsidR="000C50FE" w:rsidRDefault="00CE7FCE">
      <w:pPr>
        <w:pStyle w:val="Szvegtrzs1"/>
        <w:ind w:firstLine="0"/>
        <w:jc w:val="both"/>
      </w:pPr>
      <w:r>
        <w:rPr>
          <w:rStyle w:val="Szvegtrzs"/>
        </w:rPr>
        <w:t>art. 33 din Regulamentul U.E. nr. 679 / 2016. De asemenea, va lua toate măsurile necesare diminuării consecințelor.</w:t>
      </w:r>
    </w:p>
    <w:p w14:paraId="56C038B5" w14:textId="77777777" w:rsidR="000C50FE" w:rsidRDefault="00CE7FCE">
      <w:pPr>
        <w:pStyle w:val="Szvegtrzs1"/>
        <w:ind w:firstLine="760"/>
        <w:jc w:val="both"/>
      </w:pPr>
      <w:r>
        <w:rPr>
          <w:rStyle w:val="Szvegtrzs"/>
          <w:b/>
          <w:bCs/>
        </w:rPr>
        <w:t>Art. 108. Monitorizarea audio-video prin intermediul sistemelor de supraveghere audio-video</w:t>
      </w:r>
    </w:p>
    <w:p w14:paraId="77D45D60" w14:textId="77777777" w:rsidR="00D91D8A" w:rsidRDefault="00CE7FCE">
      <w:pPr>
        <w:pStyle w:val="Szvegtrzs1"/>
        <w:numPr>
          <w:ilvl w:val="0"/>
          <w:numId w:val="108"/>
        </w:numPr>
        <w:tabs>
          <w:tab w:val="left" w:pos="1134"/>
        </w:tabs>
        <w:ind w:firstLine="760"/>
        <w:jc w:val="both"/>
        <w:rPr>
          <w:rStyle w:val="Szvegtrzs"/>
        </w:rPr>
      </w:pPr>
      <w:r>
        <w:rPr>
          <w:rStyle w:val="Szvegtrzs"/>
        </w:rPr>
        <w:t xml:space="preserve">În vederea asigurării pazei și protecției persoanelor, bunurilor și valorilor, precum și în scopul prevenirii actelor de violență fizică și/sau psihică, </w:t>
      </w:r>
      <w:r w:rsidR="00D91D8A">
        <w:rPr>
          <w:rStyle w:val="Szvegtrzs"/>
        </w:rPr>
        <w:t>conducerea Școlii</w:t>
      </w:r>
      <w:r>
        <w:rPr>
          <w:rStyle w:val="Szvegtrzs"/>
        </w:rPr>
        <w:t xml:space="preserve"> Gimn</w:t>
      </w:r>
      <w:r w:rsidR="00D91D8A">
        <w:rPr>
          <w:rStyle w:val="Szvegtrzs"/>
        </w:rPr>
        <w:t>aziale</w:t>
      </w:r>
      <w:r>
        <w:rPr>
          <w:rStyle w:val="Szvegtrzs"/>
        </w:rPr>
        <w:t xml:space="preserve"> </w:t>
      </w:r>
      <w:r w:rsidR="00731F63">
        <w:rPr>
          <w:rStyle w:val="Szvegtrzs"/>
        </w:rPr>
        <w:t>„J</w:t>
      </w:r>
      <w:proofErr w:type="spellStart"/>
      <w:r w:rsidR="00731F63">
        <w:rPr>
          <w:rStyle w:val="Szvegtrzs"/>
          <w:lang w:val="hu-HU"/>
        </w:rPr>
        <w:t>ános</w:t>
      </w:r>
      <w:proofErr w:type="spellEnd"/>
      <w:r w:rsidR="00731F63">
        <w:rPr>
          <w:rStyle w:val="Szvegtrzs"/>
          <w:lang w:val="hu-HU"/>
        </w:rPr>
        <w:t xml:space="preserve"> Zsigmond</w:t>
      </w:r>
      <w:r w:rsidR="00731F63">
        <w:rPr>
          <w:rStyle w:val="Szvegtrzs"/>
        </w:rPr>
        <w:t xml:space="preserve">” Dârjiu </w:t>
      </w:r>
      <w:r>
        <w:rPr>
          <w:rStyle w:val="Szvegtrzs"/>
        </w:rPr>
        <w:t>a decis instalarea unui sistem de supraveghere audio-video</w:t>
      </w:r>
      <w:r w:rsidR="00D91D8A">
        <w:rPr>
          <w:rStyle w:val="Szvegtrzs"/>
        </w:rPr>
        <w:t xml:space="preserve"> la</w:t>
      </w:r>
      <w:r w:rsidR="00C91EAF">
        <w:rPr>
          <w:rStyle w:val="Szvegtrzs"/>
        </w:rPr>
        <w:t xml:space="preserve"> toate unitățile arondate și la </w:t>
      </w:r>
      <w:r w:rsidR="00D91D8A">
        <w:rPr>
          <w:rStyle w:val="Szvegtrzs"/>
        </w:rPr>
        <w:t xml:space="preserve">clădirea principală. </w:t>
      </w:r>
    </w:p>
    <w:p w14:paraId="43E9101E" w14:textId="53785F12" w:rsidR="00C91EAF" w:rsidRDefault="00D91D8A" w:rsidP="00D91D8A">
      <w:pPr>
        <w:pStyle w:val="Szvegtrzs1"/>
        <w:tabs>
          <w:tab w:val="left" w:pos="1134"/>
        </w:tabs>
        <w:ind w:left="760" w:firstLine="0"/>
        <w:jc w:val="both"/>
        <w:rPr>
          <w:rStyle w:val="Szvegtrzs"/>
        </w:rPr>
      </w:pPr>
      <w:r>
        <w:rPr>
          <w:rStyle w:val="Szvegtrzs"/>
        </w:rPr>
        <w:t>A</w:t>
      </w:r>
      <w:r w:rsidR="00C91EAF">
        <w:rPr>
          <w:rStyle w:val="Szvegtrzs"/>
        </w:rPr>
        <w:t>stfel</w:t>
      </w:r>
      <w:r>
        <w:rPr>
          <w:rStyle w:val="Szvegtrzs"/>
        </w:rPr>
        <w:t>, la</w:t>
      </w:r>
      <w:r w:rsidR="00C91EAF">
        <w:rPr>
          <w:rStyle w:val="Szvegtrzs"/>
        </w:rPr>
        <w:t>:</w:t>
      </w:r>
    </w:p>
    <w:p w14:paraId="56C038B6" w14:textId="4ED6E38E" w:rsidR="000C50FE" w:rsidRDefault="00C91EAF" w:rsidP="00C91EAF">
      <w:pPr>
        <w:pStyle w:val="Szvegtrzs1"/>
        <w:numPr>
          <w:ilvl w:val="0"/>
          <w:numId w:val="149"/>
        </w:numPr>
        <w:tabs>
          <w:tab w:val="left" w:pos="1134"/>
        </w:tabs>
        <w:jc w:val="both"/>
      </w:pPr>
      <w:r>
        <w:t>Școala Gimnazială J</w:t>
      </w:r>
      <w:r>
        <w:rPr>
          <w:lang w:val="hu-HU"/>
        </w:rPr>
        <w:t>á</w:t>
      </w:r>
      <w:r>
        <w:t xml:space="preserve">nos Zsigmond – </w:t>
      </w:r>
      <w:r w:rsidR="00D91D8A">
        <w:t xml:space="preserve">sunt instalate </w:t>
      </w:r>
      <w:r>
        <w:t xml:space="preserve">20 de camere (din care </w:t>
      </w:r>
      <w:r w:rsidR="00D91D8A">
        <w:t>6 camere în afara clădirii iar restul în sălile de clase, cancelarie și în holuri</w:t>
      </w:r>
      <w:r>
        <w:t>)</w:t>
      </w:r>
      <w:r w:rsidR="00D91D8A">
        <w:t>;</w:t>
      </w:r>
    </w:p>
    <w:p w14:paraId="46884DFC" w14:textId="4959467D" w:rsidR="00C91EAF" w:rsidRDefault="00C91EAF" w:rsidP="00C91EAF">
      <w:pPr>
        <w:pStyle w:val="Szvegtrzs1"/>
        <w:numPr>
          <w:ilvl w:val="0"/>
          <w:numId w:val="149"/>
        </w:numPr>
        <w:tabs>
          <w:tab w:val="left" w:pos="1134"/>
        </w:tabs>
        <w:jc w:val="both"/>
      </w:pPr>
      <w:r>
        <w:t xml:space="preserve">Grădinița Dârjiu – </w:t>
      </w:r>
      <w:r w:rsidR="00D91D8A">
        <w:t xml:space="preserve">sunt instalate </w:t>
      </w:r>
      <w:r>
        <w:t>4 camere (din care 3 camere în afara clădirii, 1 camera în sala de intrare/adunare)</w:t>
      </w:r>
      <w:r w:rsidR="00D91D8A">
        <w:t>;</w:t>
      </w:r>
    </w:p>
    <w:p w14:paraId="1E2348FF" w14:textId="7E820473" w:rsidR="00C91EAF" w:rsidRDefault="00C91EAF" w:rsidP="00C91EAF">
      <w:pPr>
        <w:pStyle w:val="Szvegtrzs1"/>
        <w:numPr>
          <w:ilvl w:val="0"/>
          <w:numId w:val="149"/>
        </w:numPr>
        <w:tabs>
          <w:tab w:val="left" w:pos="1134"/>
        </w:tabs>
        <w:jc w:val="both"/>
      </w:pPr>
      <w:r>
        <w:t xml:space="preserve">Școala Primară Mujna – Grădinița Mujna </w:t>
      </w:r>
      <w:r w:rsidR="00D91D8A">
        <w:t xml:space="preserve">- sunt instalate </w:t>
      </w:r>
      <w:r>
        <w:t>7 camere (din care 4 camere în afara clădirii iar restul în sălile de clase și hol)</w:t>
      </w:r>
      <w:r w:rsidR="00D91D8A">
        <w:t>.</w:t>
      </w:r>
    </w:p>
    <w:p w14:paraId="56C038B7" w14:textId="39C682B1" w:rsidR="000C50FE" w:rsidRDefault="00CE7FCE">
      <w:pPr>
        <w:pStyle w:val="Szvegtrzs1"/>
        <w:numPr>
          <w:ilvl w:val="0"/>
          <w:numId w:val="108"/>
        </w:numPr>
        <w:tabs>
          <w:tab w:val="left" w:pos="1129"/>
        </w:tabs>
        <w:spacing w:after="120"/>
        <w:ind w:firstLine="760"/>
        <w:jc w:val="both"/>
      </w:pPr>
      <w:r>
        <w:rPr>
          <w:rStyle w:val="Szvegtrzs"/>
        </w:rPr>
        <w:t xml:space="preserve">Monitorizarea audio-video prin intermediul sistemului de supraveghere </w:t>
      </w:r>
      <w:r>
        <w:rPr>
          <w:rStyle w:val="Szvegtrzs"/>
          <w:lang w:val="en-US" w:eastAsia="en-US" w:bidi="en-US"/>
        </w:rPr>
        <w:t>audio</w:t>
      </w:r>
      <w:r w:rsidR="00F82CC6">
        <w:rPr>
          <w:rStyle w:val="Szvegtrzs"/>
          <w:lang w:val="en-US" w:eastAsia="en-US" w:bidi="en-US"/>
        </w:rPr>
        <w:t>-</w:t>
      </w:r>
      <w:r>
        <w:rPr>
          <w:rStyle w:val="Szvegtrzs"/>
          <w:lang w:val="en-US" w:eastAsia="en-US" w:bidi="en-US"/>
        </w:rPr>
        <w:softHyphen/>
        <w:t>video</w:t>
      </w:r>
      <w:r>
        <w:rPr>
          <w:rStyle w:val="Szvegtrzs"/>
        </w:rPr>
        <w:t xml:space="preserve"> a activității din </w:t>
      </w:r>
      <w:r w:rsidR="00D91D8A">
        <w:rPr>
          <w:rStyle w:val="Szvegtrzs"/>
        </w:rPr>
        <w:t>toate unitățile sus menționate,</w:t>
      </w:r>
      <w:r w:rsidR="00731F63">
        <w:rPr>
          <w:rStyle w:val="Szvegtrzs"/>
        </w:rPr>
        <w:t xml:space="preserve"> </w:t>
      </w:r>
      <w:r>
        <w:rPr>
          <w:rStyle w:val="Szvegtrzs"/>
        </w:rPr>
        <w:t>se utilizează în scopul monitorizării accesului persoanelor în unitate, asigurării pazei și protecției persoanelor, bunurilor și valorilor, a imobilelor și împrejurimilor acestora, împotriva oricăror acțiuni ilicite care lezează dreptul de proprietate, existența materială a acestora, precum și a protejării persoanelor împotriva oricăror acte ostile care le pot periclita viața, integritatea fizică sau sănătatea.</w:t>
      </w:r>
    </w:p>
    <w:p w14:paraId="56C038B8" w14:textId="77777777" w:rsidR="000C50FE" w:rsidRDefault="00CE7FCE">
      <w:pPr>
        <w:pStyle w:val="Szvegtrzs1"/>
        <w:numPr>
          <w:ilvl w:val="0"/>
          <w:numId w:val="108"/>
        </w:numPr>
        <w:tabs>
          <w:tab w:val="left" w:pos="1124"/>
        </w:tabs>
        <w:ind w:firstLine="760"/>
        <w:jc w:val="both"/>
      </w:pPr>
      <w:r>
        <w:rPr>
          <w:rStyle w:val="Szvegtrzs"/>
        </w:rPr>
        <w:t>Unitatea de învățământ cu sistem de supraveghere audio-video a cuprins în contractul educațional acordul sau, după caz, dezacordul scris al părinților/reprezentanților legali/elevilor majori pentru supravegherea audio-video a beneficiarilor primari.</w:t>
      </w:r>
    </w:p>
    <w:p w14:paraId="56C038BB" w14:textId="25060C67" w:rsidR="000C50FE" w:rsidRDefault="00CE7FCE" w:rsidP="00320864">
      <w:pPr>
        <w:pStyle w:val="Szvegtrzs1"/>
        <w:numPr>
          <w:ilvl w:val="0"/>
          <w:numId w:val="108"/>
        </w:numPr>
        <w:ind w:firstLine="760"/>
        <w:jc w:val="both"/>
      </w:pPr>
      <w:r>
        <w:rPr>
          <w:rStyle w:val="Szvegtrzs"/>
        </w:rPr>
        <w:lastRenderedPageBreak/>
        <w:t>Unitatea de învățământ își asumă răspunderea cu privire la respectarea prevederilor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w:t>
      </w:r>
      <w:r w:rsidR="00EA2A4E">
        <w:rPr>
          <w:rStyle w:val="Szvegtrzs"/>
        </w:rPr>
        <w:t xml:space="preserve"> </w:t>
      </w:r>
      <w:r>
        <w:rPr>
          <w:rStyle w:val="Szvegtrzs"/>
        </w:rPr>
        <w:t>privind protecția datelor), precum și ale Legii nr. 190/2018 privind măsuri de punere în aplicare a Regulamentului (UE) 2016/679 al Parlamentului European și al Consiliului din 27 aprilie 2016</w:t>
      </w:r>
      <w:r w:rsidR="00C91EAF">
        <w:rPr>
          <w:rStyle w:val="Szvegtrzs"/>
        </w:rPr>
        <w:t xml:space="preserve"> </w:t>
      </w:r>
      <w:r>
        <w:rPr>
          <w:rStyle w:val="Szvegtrzs"/>
        </w:rPr>
        <w:t>privind protecția persoanelor fizice în ceea ce privește prelucrarea datelor cu caracter personal și privind libera circulație a acestor date și de abrogare a Directivei 95/46/CE (Regulamentul general privind protecția datelor), cu modificările ulterioare, și în acest sens instituie garanții care se referă la:</w:t>
      </w:r>
    </w:p>
    <w:p w14:paraId="56C038BC" w14:textId="77777777" w:rsidR="000C50FE" w:rsidRDefault="00CE7FCE">
      <w:pPr>
        <w:pStyle w:val="Szvegtrzs1"/>
        <w:numPr>
          <w:ilvl w:val="0"/>
          <w:numId w:val="109"/>
        </w:numPr>
        <w:tabs>
          <w:tab w:val="left" w:pos="1030"/>
        </w:tabs>
        <w:ind w:firstLine="760"/>
        <w:jc w:val="both"/>
      </w:pPr>
      <w:r>
        <w:rPr>
          <w:rStyle w:val="Szvegtrzs"/>
        </w:rPr>
        <w:t>respectarea modului de prelucrare a datelor cu caracter personal și a perioadei de stocare, precum și ștergerea acestora după expirarea perioadei de stocare;</w:t>
      </w:r>
    </w:p>
    <w:p w14:paraId="56C038BD" w14:textId="77777777" w:rsidR="000C50FE" w:rsidRDefault="00CE7FCE" w:rsidP="00731F63">
      <w:pPr>
        <w:pStyle w:val="Szvegtrzs1"/>
        <w:numPr>
          <w:ilvl w:val="0"/>
          <w:numId w:val="109"/>
        </w:numPr>
        <w:ind w:firstLine="760"/>
        <w:jc w:val="both"/>
      </w:pPr>
      <w:r>
        <w:rPr>
          <w:rStyle w:val="Szvegtrzs"/>
        </w:rPr>
        <w:t>asigurarea securității și confidențialității înregistrărilor audio-video;</w:t>
      </w:r>
    </w:p>
    <w:p w14:paraId="56C038BE" w14:textId="77777777" w:rsidR="000C50FE" w:rsidRDefault="00CE7FCE">
      <w:pPr>
        <w:pStyle w:val="Szvegtrzs1"/>
        <w:numPr>
          <w:ilvl w:val="0"/>
          <w:numId w:val="109"/>
        </w:numPr>
        <w:tabs>
          <w:tab w:val="left" w:pos="1030"/>
        </w:tabs>
        <w:ind w:firstLine="760"/>
        <w:jc w:val="both"/>
      </w:pPr>
      <w:r>
        <w:rPr>
          <w:rStyle w:val="Szvegtrzs"/>
        </w:rPr>
        <w:t>stabilirea condițiilor tehnice, astfel încât datele cu caracter personal să nu fie diseminate în spațiul public;</w:t>
      </w:r>
    </w:p>
    <w:p w14:paraId="56C038BF" w14:textId="77777777" w:rsidR="000C50FE" w:rsidRDefault="00CE7FCE" w:rsidP="00731F63">
      <w:pPr>
        <w:pStyle w:val="Szvegtrzs1"/>
        <w:numPr>
          <w:ilvl w:val="0"/>
          <w:numId w:val="109"/>
        </w:numPr>
        <w:tabs>
          <w:tab w:val="left" w:pos="1418"/>
        </w:tabs>
        <w:spacing w:after="120" w:line="240" w:lineRule="auto"/>
        <w:ind w:firstLine="760"/>
        <w:jc w:val="both"/>
      </w:pPr>
      <w:r>
        <w:rPr>
          <w:rStyle w:val="Szvegtrzs"/>
        </w:rPr>
        <w:t>respectarea condițiilor în care se realizează accesul la înregistrări;</w:t>
      </w:r>
    </w:p>
    <w:p w14:paraId="56C038C0" w14:textId="77777777" w:rsidR="000C50FE" w:rsidRDefault="00CE7FCE" w:rsidP="00731F63">
      <w:pPr>
        <w:pStyle w:val="Szvegtrzs1"/>
        <w:numPr>
          <w:ilvl w:val="0"/>
          <w:numId w:val="109"/>
        </w:numPr>
        <w:tabs>
          <w:tab w:val="left" w:pos="1418"/>
        </w:tabs>
        <w:spacing w:after="540" w:line="240" w:lineRule="auto"/>
        <w:ind w:firstLine="760"/>
        <w:jc w:val="both"/>
      </w:pPr>
      <w:r>
        <w:rPr>
          <w:rStyle w:val="Szvegtrzs"/>
        </w:rPr>
        <w:t>informarea persoanelor vizate cu privire la prelucrarea datelor cu caracter personal.</w:t>
      </w:r>
    </w:p>
    <w:p w14:paraId="56C038C1" w14:textId="65C71D5A" w:rsidR="000C50FE" w:rsidRDefault="00D91D8A">
      <w:pPr>
        <w:pStyle w:val="Szvegtrzs1"/>
        <w:ind w:firstLine="760"/>
        <w:jc w:val="both"/>
      </w:pPr>
      <w:r>
        <w:rPr>
          <w:rStyle w:val="Szvegtrzs"/>
          <w:b/>
          <w:bCs/>
        </w:rPr>
        <w:t xml:space="preserve">Art. 109. </w:t>
      </w:r>
      <w:r w:rsidR="00CE7FCE">
        <w:rPr>
          <w:rStyle w:val="Szvegtrzs"/>
          <w:b/>
          <w:bCs/>
        </w:rPr>
        <w:t>Zonele monitorizate</w:t>
      </w:r>
    </w:p>
    <w:p w14:paraId="56C038C2" w14:textId="7747E3A9" w:rsidR="000C50FE" w:rsidRDefault="00CE7FCE">
      <w:pPr>
        <w:pStyle w:val="Szvegtrzs1"/>
        <w:numPr>
          <w:ilvl w:val="0"/>
          <w:numId w:val="109"/>
        </w:numPr>
        <w:tabs>
          <w:tab w:val="left" w:pos="1152"/>
        </w:tabs>
        <w:ind w:firstLine="760"/>
        <w:jc w:val="both"/>
      </w:pPr>
      <w:r>
        <w:rPr>
          <w:rStyle w:val="Szvegtrzs"/>
        </w:rPr>
        <w:t>Amplasarea camerelor de supraveghere a fost realizată în conformitate cu legislația în vigoare. Sistemele de supraveghere audio-video sunt instalate în spațiul școlar, după cum urmează:</w:t>
      </w:r>
      <w:r w:rsidR="00710F69">
        <w:rPr>
          <w:rStyle w:val="Szvegtrzs"/>
        </w:rPr>
        <w:t xml:space="preserve"> în sălile de clasă</w:t>
      </w:r>
      <w:r>
        <w:rPr>
          <w:rStyle w:val="Szvegtrzs"/>
        </w:rPr>
        <w:t>, în exteriorul clădirilor, p</w:t>
      </w:r>
      <w:r w:rsidR="008007CB">
        <w:rPr>
          <w:rStyle w:val="Szvegtrzs"/>
        </w:rPr>
        <w:t>e holuri, în sala</w:t>
      </w:r>
      <w:r>
        <w:rPr>
          <w:rStyle w:val="Szvegtrzs"/>
        </w:rPr>
        <w:t>. Nu sunt monitorizate vestiarele și grupurile sanitare.</w:t>
      </w:r>
    </w:p>
    <w:p w14:paraId="56C038C3" w14:textId="01AB0762" w:rsidR="000C50FE" w:rsidRPr="008F0AD8" w:rsidRDefault="00CE7FCE">
      <w:pPr>
        <w:pStyle w:val="Szvegtrzs1"/>
        <w:numPr>
          <w:ilvl w:val="0"/>
          <w:numId w:val="109"/>
        </w:numPr>
        <w:tabs>
          <w:tab w:val="left" w:pos="1124"/>
        </w:tabs>
        <w:ind w:firstLine="760"/>
        <w:jc w:val="both"/>
      </w:pPr>
      <w:r w:rsidRPr="008F0AD8">
        <w:rPr>
          <w:rStyle w:val="Szvegtrzs"/>
        </w:rPr>
        <w:t xml:space="preserve">Camerele sistemului de supraveghere audio-video sunt instalate în </w:t>
      </w:r>
      <w:r w:rsidR="00F82CC6" w:rsidRPr="008F0AD8">
        <w:rPr>
          <w:rStyle w:val="Szvegtrzs"/>
        </w:rPr>
        <w:t>săli</w:t>
      </w:r>
      <w:r w:rsidRPr="008F0AD8">
        <w:rPr>
          <w:rStyle w:val="Szvegtrzs"/>
        </w:rPr>
        <w:t xml:space="preserve"> de clasă, astfel încât să asigure vizibilitatea tuturor persoanelor din interiorul acesteia și să nu poată fi obturată printr-o anumită poziționare a unor persoane sau obiecte</w:t>
      </w:r>
      <w:r w:rsidR="002C5758" w:rsidRPr="008F0AD8">
        <w:rPr>
          <w:rStyle w:val="Szvegtrzs"/>
        </w:rPr>
        <w:t>.</w:t>
      </w:r>
      <w:r w:rsidRPr="008F0AD8">
        <w:rPr>
          <w:rStyle w:val="Szvegtrzs"/>
        </w:rPr>
        <w:t xml:space="preserve"> </w:t>
      </w:r>
    </w:p>
    <w:p w14:paraId="56C038C4" w14:textId="4E03B5BF" w:rsidR="000C50FE" w:rsidRPr="008F0AD8" w:rsidRDefault="00CE7FCE" w:rsidP="005F4A17">
      <w:pPr>
        <w:pStyle w:val="Szvegtrzs1"/>
        <w:numPr>
          <w:ilvl w:val="0"/>
          <w:numId w:val="109"/>
        </w:numPr>
        <w:tabs>
          <w:tab w:val="left" w:pos="1129"/>
        </w:tabs>
        <w:ind w:firstLine="760"/>
        <w:jc w:val="both"/>
      </w:pPr>
      <w:r w:rsidRPr="008F0AD8">
        <w:rPr>
          <w:rStyle w:val="Szvegtrzs"/>
        </w:rPr>
        <w:t xml:space="preserve">În sălile supravegheate audio-video, camerele sistemului de supraveghere </w:t>
      </w:r>
      <w:proofErr w:type="spellStart"/>
      <w:r w:rsidRPr="008F0AD8">
        <w:rPr>
          <w:rStyle w:val="Szvegtrzs"/>
          <w:lang w:val="en-US" w:eastAsia="en-US" w:bidi="en-US"/>
        </w:rPr>
        <w:t>audio</w:t>
      </w:r>
      <w:r w:rsidRPr="008F0AD8">
        <w:rPr>
          <w:rStyle w:val="Szvegtrzs"/>
          <w:lang w:val="en-US" w:eastAsia="en-US" w:bidi="en-US"/>
        </w:rPr>
        <w:softHyphen/>
        <w:t>video</w:t>
      </w:r>
      <w:proofErr w:type="spellEnd"/>
      <w:r w:rsidRPr="008F0AD8">
        <w:rPr>
          <w:rStyle w:val="Szvegtrzs"/>
        </w:rPr>
        <w:t xml:space="preserve"> sunt instalate astfel încât acestea să surprindă, cel puțin frontal, toți elevii, precum și toate acțiunile și dialogurile persoanelor aflate în sală.</w:t>
      </w:r>
    </w:p>
    <w:p w14:paraId="56C038C6" w14:textId="39BE1119" w:rsidR="000C50FE" w:rsidRPr="008F0AD8" w:rsidRDefault="00CE7FCE" w:rsidP="00291729">
      <w:pPr>
        <w:pStyle w:val="Szvegtrzs1"/>
        <w:numPr>
          <w:ilvl w:val="0"/>
          <w:numId w:val="109"/>
        </w:numPr>
        <w:tabs>
          <w:tab w:val="left" w:pos="1134"/>
        </w:tabs>
        <w:spacing w:line="240" w:lineRule="auto"/>
        <w:ind w:firstLine="760"/>
        <w:jc w:val="both"/>
      </w:pPr>
      <w:r w:rsidRPr="008F0AD8">
        <w:rPr>
          <w:rStyle w:val="Szvegtrzs"/>
        </w:rPr>
        <w:t>Sistemul de supraveghere audio-video dispune de un spațiu de stocare care permite înregistrarea audio-video pe tot parcursul desfășurării activităților în unitatea de învățământ.</w:t>
      </w:r>
    </w:p>
    <w:p w14:paraId="56C038C7" w14:textId="77777777" w:rsidR="000C50FE" w:rsidRPr="008F0AD8" w:rsidRDefault="00CE7FCE">
      <w:pPr>
        <w:pStyle w:val="Szvegtrzs1"/>
        <w:numPr>
          <w:ilvl w:val="0"/>
          <w:numId w:val="109"/>
        </w:numPr>
        <w:tabs>
          <w:tab w:val="left" w:pos="1244"/>
        </w:tabs>
        <w:ind w:firstLine="760"/>
        <w:jc w:val="both"/>
      </w:pPr>
      <w:r w:rsidRPr="008F0AD8">
        <w:rPr>
          <w:rStyle w:val="Szvegtrzs"/>
        </w:rPr>
        <w:t>Persoana desemnată va seta corect data și ora sistemului de operare al calculatoarelor, respectiv al serverelor/unităților de înregistrare din sistemul de supraveghere audio-video. Parametrii de calitate ai înregistrărilor realizate de sistemul de supraveghere audio-</w:t>
      </w:r>
      <w:r w:rsidRPr="008F0AD8">
        <w:rPr>
          <w:rStyle w:val="Szvegtrzs"/>
        </w:rPr>
        <w:lastRenderedPageBreak/>
        <w:t>video vor fi setați astfel încât, la redarea înregistrărilor, persoanele să poată fi identificate vizual, iar calitatea sunetului înregistrat să fie de acuratețe înaltă.</w:t>
      </w:r>
    </w:p>
    <w:p w14:paraId="56C038C8" w14:textId="5A8A3A78" w:rsidR="000C50FE" w:rsidRPr="008F0AD8" w:rsidRDefault="00CE7FCE">
      <w:pPr>
        <w:pStyle w:val="Szvegtrzs1"/>
        <w:numPr>
          <w:ilvl w:val="0"/>
          <w:numId w:val="109"/>
        </w:numPr>
        <w:tabs>
          <w:tab w:val="left" w:pos="1249"/>
        </w:tabs>
        <w:ind w:firstLine="760"/>
        <w:jc w:val="both"/>
      </w:pPr>
      <w:r w:rsidRPr="008F0AD8">
        <w:rPr>
          <w:rStyle w:val="Szvegtrzs"/>
        </w:rPr>
        <w:t xml:space="preserve">Orice problemă legată de funcționarea sistemului de supraveghere audio-video va fi adusă la cunoștința conducerii unității și rezolvată în cel mai scurt timp posibil. Orice situație care împiedică desfășurarea în condiții normale a procesului de supraveghere </w:t>
      </w:r>
      <w:r w:rsidRPr="008F0AD8">
        <w:rPr>
          <w:rStyle w:val="Szvegtrzs"/>
          <w:lang w:val="en-US" w:eastAsia="en-US" w:bidi="en-US"/>
        </w:rPr>
        <w:t>audio</w:t>
      </w:r>
      <w:r w:rsidRPr="008F0AD8">
        <w:rPr>
          <w:rStyle w:val="Szvegtrzs"/>
          <w:lang w:val="en-US" w:eastAsia="en-US" w:bidi="en-US"/>
        </w:rPr>
        <w:softHyphen/>
      </w:r>
      <w:r w:rsidR="00F82CC6" w:rsidRPr="008F0AD8">
        <w:rPr>
          <w:rStyle w:val="Szvegtrzs"/>
          <w:lang w:val="en-US" w:eastAsia="en-US" w:bidi="en-US"/>
        </w:rPr>
        <w:t>-</w:t>
      </w:r>
      <w:r w:rsidRPr="008F0AD8">
        <w:rPr>
          <w:rStyle w:val="Szvegtrzs"/>
          <w:lang w:val="en-US" w:eastAsia="en-US" w:bidi="en-US"/>
        </w:rPr>
        <w:t>video</w:t>
      </w:r>
      <w:r w:rsidRPr="008F0AD8">
        <w:rPr>
          <w:rStyle w:val="Szvegtrzs"/>
        </w:rPr>
        <w:t xml:space="preserve"> a activităților din unitatea de învățământ va fi raportată imediat conducerii unității, cu indicarea cauzelor care au dus la apariția ei.</w:t>
      </w:r>
    </w:p>
    <w:p w14:paraId="56C038C9" w14:textId="77777777" w:rsidR="000C50FE" w:rsidRPr="008F0AD8" w:rsidRDefault="00CE7FCE">
      <w:pPr>
        <w:pStyle w:val="Szvegtrzs1"/>
        <w:numPr>
          <w:ilvl w:val="0"/>
          <w:numId w:val="109"/>
        </w:numPr>
        <w:tabs>
          <w:tab w:val="left" w:pos="1244"/>
        </w:tabs>
        <w:ind w:firstLine="760"/>
        <w:jc w:val="both"/>
      </w:pPr>
      <w:r w:rsidRPr="008F0AD8">
        <w:rPr>
          <w:rStyle w:val="Szvegtrzs"/>
        </w:rPr>
        <w:t>Sistemul de supraveghere audio-video funcționează pe întreg intervalul orar de desfășurare a activităților din unitatea de învățământ.</w:t>
      </w:r>
    </w:p>
    <w:p w14:paraId="56C038CA" w14:textId="77777777" w:rsidR="000C50FE" w:rsidRPr="008F0AD8" w:rsidRDefault="00CE7FCE" w:rsidP="00731F63">
      <w:pPr>
        <w:pStyle w:val="Szvegtrzs1"/>
        <w:numPr>
          <w:ilvl w:val="0"/>
          <w:numId w:val="109"/>
        </w:numPr>
        <w:tabs>
          <w:tab w:val="left" w:pos="1276"/>
        </w:tabs>
        <w:spacing w:after="120"/>
        <w:ind w:firstLine="760"/>
        <w:jc w:val="both"/>
      </w:pPr>
      <w:r w:rsidRPr="008F0AD8">
        <w:rPr>
          <w:rStyle w:val="Szvegtrzs"/>
        </w:rPr>
        <w:t>Personalului unității de învățământ, cu excepția persoanei desemnate și directorului unității, îi este interzisă intervenția asupra sistemului de supraveghere audio- video.</w:t>
      </w:r>
    </w:p>
    <w:p w14:paraId="56C038CC" w14:textId="44FD15E2" w:rsidR="000C50FE" w:rsidRPr="008F0AD8" w:rsidRDefault="00CE7FCE" w:rsidP="005F4A17">
      <w:pPr>
        <w:pStyle w:val="Szvegtrzs1"/>
        <w:numPr>
          <w:ilvl w:val="0"/>
          <w:numId w:val="109"/>
        </w:numPr>
        <w:tabs>
          <w:tab w:val="left" w:pos="1254"/>
        </w:tabs>
        <w:ind w:firstLine="760"/>
        <w:jc w:val="both"/>
      </w:pPr>
      <w:r w:rsidRPr="008F0AD8">
        <w:rPr>
          <w:rStyle w:val="Szvegtrzs"/>
        </w:rPr>
        <w:t>Zonele aflate sub supraveghere audio-video sunt marcate corespunzător, „clădire monitorizată audio-video”</w:t>
      </w:r>
      <w:r w:rsidR="005F4A17" w:rsidRPr="008F0AD8">
        <w:rPr>
          <w:rStyle w:val="Szvegtrzs"/>
        </w:rPr>
        <w:t>.</w:t>
      </w:r>
    </w:p>
    <w:p w14:paraId="56C038CE" w14:textId="25761F0B" w:rsidR="000C50FE" w:rsidRDefault="00D91D8A">
      <w:pPr>
        <w:pStyle w:val="Szvegtrzs1"/>
        <w:tabs>
          <w:tab w:val="left" w:pos="2472"/>
          <w:tab w:val="left" w:pos="3458"/>
        </w:tabs>
        <w:spacing w:after="80" w:line="0" w:lineRule="atLeast"/>
        <w:ind w:left="1200" w:hanging="440"/>
        <w:jc w:val="both"/>
      </w:pPr>
      <w:r>
        <w:rPr>
          <w:rStyle w:val="Szvegtrzs"/>
          <w:b/>
          <w:bCs/>
        </w:rPr>
        <w:t xml:space="preserve">Art. 110. </w:t>
      </w:r>
      <w:r w:rsidR="00CE7FCE">
        <w:rPr>
          <w:rStyle w:val="Szvegtrzs"/>
          <w:b/>
          <w:bCs/>
        </w:rPr>
        <w:t xml:space="preserve">Obligațiile unității de învățământ </w:t>
      </w:r>
    </w:p>
    <w:p w14:paraId="56C038CF" w14:textId="77777777" w:rsidR="000C50FE" w:rsidRDefault="00CE7FCE">
      <w:pPr>
        <w:pStyle w:val="Szvegtrzs1"/>
        <w:numPr>
          <w:ilvl w:val="0"/>
          <w:numId w:val="109"/>
        </w:numPr>
        <w:tabs>
          <w:tab w:val="left" w:pos="1712"/>
        </w:tabs>
        <w:ind w:firstLine="760"/>
        <w:jc w:val="both"/>
      </w:pPr>
      <w:r>
        <w:rPr>
          <w:rStyle w:val="Szvegtrzs"/>
        </w:rPr>
        <w:t>Unitatea de învățământ are următoarele obligații:</w:t>
      </w:r>
    </w:p>
    <w:p w14:paraId="56C038D0" w14:textId="77777777" w:rsidR="000C50FE" w:rsidRDefault="00CE7FCE">
      <w:pPr>
        <w:pStyle w:val="Szvegtrzs1"/>
        <w:numPr>
          <w:ilvl w:val="0"/>
          <w:numId w:val="110"/>
        </w:numPr>
        <w:tabs>
          <w:tab w:val="left" w:pos="1046"/>
        </w:tabs>
        <w:ind w:firstLine="760"/>
        <w:jc w:val="both"/>
      </w:pPr>
      <w:r>
        <w:rPr>
          <w:rStyle w:val="Szvegtrzs"/>
        </w:rPr>
        <w:t>de a folosi înregistrările audio-video numai în scopul cercetării cazurilor de violență, fizică sau psihică, respectiv a cazurilor ce vizează protecția bunurilor și valorilor, care se produc în unitatea de învățământ;</w:t>
      </w:r>
    </w:p>
    <w:p w14:paraId="56C038D1" w14:textId="77777777" w:rsidR="000C50FE" w:rsidRDefault="00CE7FCE">
      <w:pPr>
        <w:pStyle w:val="Szvegtrzs1"/>
        <w:numPr>
          <w:ilvl w:val="0"/>
          <w:numId w:val="110"/>
        </w:numPr>
        <w:tabs>
          <w:tab w:val="left" w:pos="1059"/>
        </w:tabs>
        <w:ind w:firstLine="760"/>
        <w:jc w:val="both"/>
      </w:pPr>
      <w:r>
        <w:rPr>
          <w:rStyle w:val="Szvegtrzs"/>
        </w:rPr>
        <w:t>de a utiliza numai camere sau dispozitive de supraveghere configurate cu circuit închis, care nu permit configurarea sau accesul din afara unității de învățământ;</w:t>
      </w:r>
    </w:p>
    <w:p w14:paraId="56C038D3" w14:textId="77777777" w:rsidR="000C50FE" w:rsidRDefault="00CE7FCE">
      <w:pPr>
        <w:pStyle w:val="Szvegtrzs1"/>
        <w:numPr>
          <w:ilvl w:val="0"/>
          <w:numId w:val="110"/>
        </w:numPr>
        <w:tabs>
          <w:tab w:val="left" w:pos="1078"/>
        </w:tabs>
        <w:ind w:firstLine="760"/>
        <w:jc w:val="both"/>
      </w:pPr>
      <w:r>
        <w:rPr>
          <w:rStyle w:val="Szvegtrzs"/>
        </w:rPr>
        <w:t>de a asigura stocarea și păstrarea, în condiții de siguranță și confidențialitate, a înregistrărilor audio-video pentru o perioadă de 30 de zile, cu excepția cazurilor temeinic justificate când această perioadă se prelungește până la finalizarea cercetărilor privind sesizările formulate, după care aceste informații se șterg automat;</w:t>
      </w:r>
    </w:p>
    <w:p w14:paraId="56C038D4" w14:textId="77777777" w:rsidR="000C50FE" w:rsidRDefault="00CE7FCE">
      <w:pPr>
        <w:pStyle w:val="Szvegtrzs1"/>
        <w:numPr>
          <w:ilvl w:val="0"/>
          <w:numId w:val="110"/>
        </w:numPr>
        <w:tabs>
          <w:tab w:val="left" w:pos="1046"/>
        </w:tabs>
        <w:ind w:firstLine="760"/>
        <w:jc w:val="both"/>
      </w:pPr>
      <w:r>
        <w:rPr>
          <w:rStyle w:val="Szvegtrzs"/>
        </w:rPr>
        <w:t>de a nu folosi înregistrările audio-video în vederea evaluării profesionale a cadrelor didactice sau în soluționarea contestațiilor privind evaluarea elevilor la orele de curs;</w:t>
      </w:r>
    </w:p>
    <w:p w14:paraId="56C038D5" w14:textId="7F46CF43" w:rsidR="000C50FE" w:rsidRDefault="00CE7FCE">
      <w:pPr>
        <w:pStyle w:val="Szvegtrzs1"/>
        <w:numPr>
          <w:ilvl w:val="0"/>
          <w:numId w:val="110"/>
        </w:numPr>
        <w:tabs>
          <w:tab w:val="left" w:pos="1046"/>
        </w:tabs>
        <w:ind w:firstLine="760"/>
        <w:jc w:val="both"/>
      </w:pPr>
      <w:r>
        <w:rPr>
          <w:rStyle w:val="Szvegtrzs"/>
        </w:rPr>
        <w:t xml:space="preserve">de a asigura funcționarea corespunzătoare a sistemelor de supraveghere </w:t>
      </w:r>
      <w:r>
        <w:rPr>
          <w:rStyle w:val="Szvegtrzs"/>
          <w:lang w:val="en-US" w:eastAsia="en-US" w:bidi="en-US"/>
        </w:rPr>
        <w:t>audio</w:t>
      </w:r>
      <w:r>
        <w:rPr>
          <w:rStyle w:val="Szvegtrzs"/>
          <w:lang w:val="en-US" w:eastAsia="en-US" w:bidi="en-US"/>
        </w:rPr>
        <w:softHyphen/>
      </w:r>
      <w:r w:rsidR="00F82CC6">
        <w:rPr>
          <w:rStyle w:val="Szvegtrzs"/>
          <w:lang w:val="en-US" w:eastAsia="en-US" w:bidi="en-US"/>
        </w:rPr>
        <w:t>-</w:t>
      </w:r>
      <w:r>
        <w:rPr>
          <w:rStyle w:val="Szvegtrzs"/>
          <w:lang w:val="en-US" w:eastAsia="en-US" w:bidi="en-US"/>
        </w:rPr>
        <w:t>video;</w:t>
      </w:r>
    </w:p>
    <w:p w14:paraId="56C038D6" w14:textId="77777777" w:rsidR="000C50FE" w:rsidRDefault="00CE7FCE">
      <w:pPr>
        <w:pStyle w:val="Szvegtrzs1"/>
        <w:numPr>
          <w:ilvl w:val="0"/>
          <w:numId w:val="110"/>
        </w:numPr>
        <w:tabs>
          <w:tab w:val="left" w:pos="1054"/>
        </w:tabs>
        <w:ind w:firstLine="760"/>
        <w:jc w:val="both"/>
      </w:pPr>
      <w:r>
        <w:rPr>
          <w:rStyle w:val="Szvegtrzs"/>
        </w:rPr>
        <w:t>de a pune la dispoziția organelor de urmărire penală înregistrările audio-video, dacă există o solicitare în acest sens.</w:t>
      </w:r>
    </w:p>
    <w:p w14:paraId="56C038D7" w14:textId="77777777" w:rsidR="000C50FE" w:rsidRDefault="00CE7FCE">
      <w:pPr>
        <w:pStyle w:val="Szvegtrzs1"/>
        <w:numPr>
          <w:ilvl w:val="0"/>
          <w:numId w:val="109"/>
        </w:numPr>
        <w:tabs>
          <w:tab w:val="left" w:pos="1255"/>
        </w:tabs>
        <w:ind w:firstLine="760"/>
        <w:jc w:val="both"/>
      </w:pPr>
      <w:r>
        <w:rPr>
          <w:rStyle w:val="Szvegtrzs"/>
        </w:rPr>
        <w:t>Unitatea de învățământ cu sistem de supraveghere audio-video garantează caracterul confidențial și privat al înregistrărilor audio-video.</w:t>
      </w:r>
    </w:p>
    <w:p w14:paraId="56C038D8" w14:textId="77777777" w:rsidR="000C50FE" w:rsidRDefault="00CE7FCE">
      <w:pPr>
        <w:pStyle w:val="Szvegtrzs1"/>
        <w:numPr>
          <w:ilvl w:val="0"/>
          <w:numId w:val="109"/>
        </w:numPr>
        <w:tabs>
          <w:tab w:val="left" w:pos="1255"/>
        </w:tabs>
        <w:spacing w:after="400"/>
        <w:ind w:firstLine="760"/>
        <w:jc w:val="both"/>
      </w:pPr>
      <w:r>
        <w:rPr>
          <w:rStyle w:val="Szvegtrzs"/>
        </w:rPr>
        <w:t>Înregistrările audio-video din spațiul școlar nu pot fi comercializate și nu pot fi făcute publice.</w:t>
      </w:r>
    </w:p>
    <w:p w14:paraId="56C038D9" w14:textId="08DDE0D3" w:rsidR="000C50FE" w:rsidRPr="00FF1A2A" w:rsidRDefault="00D91D8A" w:rsidP="00FF1A2A">
      <w:pPr>
        <w:pStyle w:val="Szvegtrzs1"/>
        <w:ind w:firstLine="760"/>
        <w:jc w:val="both"/>
        <w:rPr>
          <w:b/>
          <w:bCs/>
        </w:rPr>
      </w:pPr>
      <w:r>
        <w:rPr>
          <w:rStyle w:val="Szvegtrzs"/>
          <w:b/>
          <w:bCs/>
        </w:rPr>
        <w:lastRenderedPageBreak/>
        <w:t xml:space="preserve">Art. 111. </w:t>
      </w:r>
      <w:r w:rsidR="00CE7FCE">
        <w:rPr>
          <w:rStyle w:val="Szvegtrzs"/>
          <w:b/>
          <w:bCs/>
        </w:rPr>
        <w:t>Accesul la înregistrările audio-video</w:t>
      </w:r>
    </w:p>
    <w:p w14:paraId="56C038DB" w14:textId="1F797110" w:rsidR="000C50FE" w:rsidRDefault="00CE7FCE" w:rsidP="00FF1A2A">
      <w:pPr>
        <w:pStyle w:val="Szvegtrzs1"/>
        <w:numPr>
          <w:ilvl w:val="0"/>
          <w:numId w:val="109"/>
        </w:numPr>
        <w:tabs>
          <w:tab w:val="left" w:pos="1739"/>
        </w:tabs>
        <w:ind w:firstLine="760"/>
        <w:jc w:val="both"/>
      </w:pPr>
      <w:r>
        <w:rPr>
          <w:rStyle w:val="Szvegtrzs"/>
        </w:rPr>
        <w:t>Accesul la înregistrările audio-video se face în baza unei cereri scrise, motivată, aprobată de directorul unității de învățământ, numai prin vizualizarea acestora, de către următoarele categorii de persoane:</w:t>
      </w:r>
    </w:p>
    <w:p w14:paraId="56C038DC" w14:textId="422607C3" w:rsidR="000C50FE" w:rsidRDefault="00CE7FCE" w:rsidP="00FF1A2A">
      <w:pPr>
        <w:pStyle w:val="Szvegtrzs1"/>
        <w:numPr>
          <w:ilvl w:val="0"/>
          <w:numId w:val="111"/>
        </w:numPr>
        <w:tabs>
          <w:tab w:val="left" w:pos="1028"/>
        </w:tabs>
        <w:ind w:firstLine="760"/>
        <w:jc w:val="both"/>
      </w:pPr>
      <w:r>
        <w:rPr>
          <w:rStyle w:val="Szvegtrzs"/>
        </w:rPr>
        <w:t>reprezentații DJIP (Inspectoratului Școlar), ai Ministerului Educației și ai Direcției Generale de Asistență Socială și Protecția Copilului;</w:t>
      </w:r>
    </w:p>
    <w:p w14:paraId="56C038DD" w14:textId="77777777" w:rsidR="000C50FE" w:rsidRDefault="00CE7FCE">
      <w:pPr>
        <w:pStyle w:val="Szvegtrzs1"/>
        <w:numPr>
          <w:ilvl w:val="0"/>
          <w:numId w:val="111"/>
        </w:numPr>
        <w:tabs>
          <w:tab w:val="left" w:pos="1052"/>
        </w:tabs>
        <w:ind w:firstLine="760"/>
        <w:jc w:val="both"/>
      </w:pPr>
      <w:r>
        <w:rPr>
          <w:rStyle w:val="Szvegtrzs"/>
        </w:rPr>
        <w:t>psihologul/consilierul școlar din unitatea de învățământ preuniversitar, cu acordul părintelui sau reprezentantului legal al elevului minor.</w:t>
      </w:r>
    </w:p>
    <w:p w14:paraId="56C038DE" w14:textId="77777777" w:rsidR="000C50FE" w:rsidRDefault="00CE7FCE">
      <w:pPr>
        <w:pStyle w:val="Szvegtrzs1"/>
        <w:numPr>
          <w:ilvl w:val="0"/>
          <w:numId w:val="109"/>
        </w:numPr>
        <w:tabs>
          <w:tab w:val="left" w:pos="1244"/>
        </w:tabs>
        <w:ind w:firstLine="760"/>
        <w:jc w:val="both"/>
      </w:pPr>
      <w:r>
        <w:rPr>
          <w:rStyle w:val="Szvegtrzs"/>
        </w:rPr>
        <w:t>Cererea trebuie să conțină și perioada de timp corespunzătoare înregistrărilor care se solicită.</w:t>
      </w:r>
    </w:p>
    <w:p w14:paraId="56C038DF" w14:textId="77777777" w:rsidR="000C50FE" w:rsidRDefault="00CE7FCE">
      <w:pPr>
        <w:pStyle w:val="Szvegtrzs1"/>
        <w:numPr>
          <w:ilvl w:val="0"/>
          <w:numId w:val="109"/>
        </w:numPr>
        <w:tabs>
          <w:tab w:val="left" w:pos="1254"/>
        </w:tabs>
        <w:ind w:firstLine="760"/>
        <w:jc w:val="both"/>
      </w:pPr>
      <w:r>
        <w:rPr>
          <w:rStyle w:val="Szvegtrzs"/>
        </w:rPr>
        <w:t>Persoanele care au acces la înregistrările audio-video din spațiul școlar nu pot publica aceste materiale și nu le pot folosi ca mijloc pentru prejudicierea imaginii sau integrității fizice sau psihice a beneficiarilor primari, a părinților sau reprezentanților legali ai acestora sau a personalului angajat în unitate.</w:t>
      </w:r>
    </w:p>
    <w:p w14:paraId="56C038E0" w14:textId="77777777" w:rsidR="000C50FE" w:rsidRDefault="00CE7FCE">
      <w:pPr>
        <w:pStyle w:val="Szvegtrzs1"/>
        <w:numPr>
          <w:ilvl w:val="0"/>
          <w:numId w:val="109"/>
        </w:numPr>
        <w:tabs>
          <w:tab w:val="left" w:pos="1239"/>
        </w:tabs>
        <w:ind w:firstLine="760"/>
        <w:jc w:val="both"/>
      </w:pPr>
      <w:r>
        <w:rPr>
          <w:rStyle w:val="Szvegtrzs"/>
        </w:rPr>
        <w:t>Dezvăluirea datelor cu caracter personal colectate prin intermediul sistemului de supraveghere audio-video</w:t>
      </w:r>
    </w:p>
    <w:p w14:paraId="56C038E1" w14:textId="77777777" w:rsidR="000C50FE" w:rsidRDefault="00CE7FCE">
      <w:pPr>
        <w:pStyle w:val="Szvegtrzs1"/>
        <w:numPr>
          <w:ilvl w:val="0"/>
          <w:numId w:val="109"/>
        </w:numPr>
        <w:tabs>
          <w:tab w:val="left" w:pos="1249"/>
        </w:tabs>
        <w:ind w:firstLine="760"/>
        <w:jc w:val="both"/>
      </w:pPr>
      <w:r>
        <w:rPr>
          <w:rStyle w:val="Szvegtrzs"/>
        </w:rPr>
        <w:t>Informațiile înregistrate prin sistemele de supraveghere video sunt destinate utilizării de către unitate în scopul monitorizării accesului persoanelor în unitate, al asigurării securității spațiilor și bunurilor unității, precum și al siguranței persoanelor aflate în unitate și sunt puse la dispoziția organelor judiciare și a altor instituții abilitate de lege să solicite aceste informații, la cererea expresă a acestora.</w:t>
      </w:r>
    </w:p>
    <w:p w14:paraId="56C038E2" w14:textId="77777777" w:rsidR="000C50FE" w:rsidRDefault="00CE7FCE">
      <w:pPr>
        <w:pStyle w:val="Szvegtrzs1"/>
        <w:numPr>
          <w:ilvl w:val="0"/>
          <w:numId w:val="109"/>
        </w:numPr>
        <w:tabs>
          <w:tab w:val="left" w:pos="1244"/>
        </w:tabs>
        <w:ind w:firstLine="760"/>
        <w:jc w:val="both"/>
      </w:pPr>
      <w:r>
        <w:rPr>
          <w:rStyle w:val="Szvegtrzs"/>
        </w:rPr>
        <w:t>Orice activitate de transfer și dezvăluire a datelor personale către terți va fi documentată și supusă unei evaluări riguroase privind necesitatea comunicării și compatibilitatea dintre scopul în care se face comunicarea și scopul în care aceste date au fost colectate inițial pentru prelucrare (de securitate și control acces). În aceste cazuri va fi consultat și Responsabilul desemnat cu protecția datelor.</w:t>
      </w:r>
    </w:p>
    <w:p w14:paraId="56C038E3" w14:textId="76C6BED9" w:rsidR="000C50FE" w:rsidRDefault="00CE7FCE" w:rsidP="00FF1A2A">
      <w:pPr>
        <w:pStyle w:val="Szvegtrzs1"/>
        <w:numPr>
          <w:ilvl w:val="0"/>
          <w:numId w:val="109"/>
        </w:numPr>
        <w:tabs>
          <w:tab w:val="left" w:pos="1268"/>
        </w:tabs>
        <w:spacing w:after="160"/>
        <w:ind w:firstLine="760"/>
        <w:jc w:val="both"/>
      </w:pPr>
      <w:r>
        <w:rPr>
          <w:rStyle w:val="Szvegtrzs"/>
        </w:rPr>
        <w:t>O înregistrare se poate descărca și viziona în cazul producerii unui incident de securitate, în cazul desfășurării unei anchete disciplinare, în cazul procedurii unui incident în sala de clasă sau în spațiul unității de învățământ,</w:t>
      </w:r>
      <w:r w:rsidR="002C5758">
        <w:rPr>
          <w:rStyle w:val="Szvegtrzs"/>
        </w:rPr>
        <w:t>durata evaluării naționale,</w:t>
      </w:r>
      <w:r>
        <w:rPr>
          <w:rStyle w:val="Szvegtrzs"/>
        </w:rPr>
        <w:t xml:space="preserve"> precum și în orice alte cazuri temeinic justificate.</w:t>
      </w:r>
    </w:p>
    <w:p w14:paraId="56C038E5" w14:textId="01177DB7" w:rsidR="000C50FE" w:rsidRDefault="00CE7FCE">
      <w:pPr>
        <w:pStyle w:val="Szvegtrzs1"/>
        <w:numPr>
          <w:ilvl w:val="0"/>
          <w:numId w:val="109"/>
        </w:numPr>
        <w:tabs>
          <w:tab w:val="left" w:pos="1282"/>
        </w:tabs>
        <w:ind w:firstLine="760"/>
        <w:jc w:val="both"/>
      </w:pPr>
      <w:r>
        <w:rPr>
          <w:rStyle w:val="Szvegtrzs"/>
        </w:rPr>
        <w:t xml:space="preserve">Durata de stocare și păstrare, în condiții de siguranță și confidențialitate, a înregistrărilor audio-video este de 30 de zile, cu excepția cazurilor temeinic justificate când această perioadă se prelungește până la finalizarea cercetărilor privind sesizările formulate, după </w:t>
      </w:r>
      <w:r>
        <w:rPr>
          <w:rStyle w:val="Szvegtrzs"/>
        </w:rPr>
        <w:lastRenderedPageBreak/>
        <w:t>care aceste informații se șterg automat.</w:t>
      </w:r>
    </w:p>
    <w:p w14:paraId="56C038E6" w14:textId="77777777" w:rsidR="000C50FE" w:rsidRDefault="00CE7FCE">
      <w:pPr>
        <w:pStyle w:val="Szvegtrzs1"/>
        <w:numPr>
          <w:ilvl w:val="0"/>
          <w:numId w:val="109"/>
        </w:numPr>
        <w:tabs>
          <w:tab w:val="left" w:pos="1287"/>
        </w:tabs>
        <w:ind w:firstLine="760"/>
        <w:jc w:val="both"/>
      </w:pPr>
      <w:r>
        <w:rPr>
          <w:rStyle w:val="Szvegtrzs"/>
        </w:rPr>
        <w:t>Păstrarea este documentată riguros, iar necesitatea păstrării este revizuită periodic.</w:t>
      </w:r>
    </w:p>
    <w:p w14:paraId="56C038E7" w14:textId="77777777" w:rsidR="000C50FE" w:rsidRDefault="00CE7FCE">
      <w:pPr>
        <w:pStyle w:val="Szvegtrzs1"/>
        <w:numPr>
          <w:ilvl w:val="0"/>
          <w:numId w:val="109"/>
        </w:numPr>
        <w:tabs>
          <w:tab w:val="left" w:pos="1278"/>
        </w:tabs>
        <w:ind w:firstLine="760"/>
        <w:jc w:val="both"/>
      </w:pPr>
      <w:r>
        <w:rPr>
          <w:rStyle w:val="Szvegtrzs"/>
        </w:rPr>
        <w:t>Conducerea unității de învățământ și persoanele desemnate sunt obligate să asigure integritatea datelor de pe unitatea de stocare a sistemului audio-video.</w:t>
      </w:r>
    </w:p>
    <w:p w14:paraId="17448C89" w14:textId="77777777" w:rsidR="00345D0E" w:rsidRDefault="00CE7FCE" w:rsidP="00345D0E">
      <w:pPr>
        <w:pStyle w:val="Szvegtrzs1"/>
        <w:numPr>
          <w:ilvl w:val="0"/>
          <w:numId w:val="109"/>
        </w:numPr>
        <w:tabs>
          <w:tab w:val="left" w:pos="1273"/>
        </w:tabs>
        <w:ind w:firstLine="760"/>
        <w:jc w:val="both"/>
      </w:pPr>
      <w:r>
        <w:rPr>
          <w:rStyle w:val="Szvegtrzs"/>
        </w:rPr>
        <w:t xml:space="preserve">Unitatea de învățământ poate solicita fonduri pentru achiziționarea de sisteme de </w:t>
      </w:r>
      <w:r w:rsidR="00EA2A4E">
        <w:rPr>
          <w:rStyle w:val="Szvegtrzs"/>
        </w:rPr>
        <w:t>supraveghere</w:t>
      </w:r>
      <w:r>
        <w:rPr>
          <w:rStyle w:val="Szvegtrzs"/>
        </w:rPr>
        <w:t xml:space="preserve"> audio-video de la unitatea administrativ teritorială sau de la Ministrul Educației.</w:t>
      </w:r>
    </w:p>
    <w:p w14:paraId="45BF3452" w14:textId="77777777" w:rsidR="00345D0E" w:rsidRDefault="00CE7FCE" w:rsidP="00345D0E">
      <w:pPr>
        <w:pStyle w:val="Szvegtrzs1"/>
        <w:numPr>
          <w:ilvl w:val="0"/>
          <w:numId w:val="109"/>
        </w:numPr>
        <w:tabs>
          <w:tab w:val="left" w:pos="1273"/>
        </w:tabs>
        <w:ind w:firstLine="760"/>
        <w:jc w:val="both"/>
      </w:pPr>
      <w:r>
        <w:rPr>
          <w:rStyle w:val="Szvegtrzs"/>
        </w:rPr>
        <w:t xml:space="preserve">La nivelul Școlii Gimnaziale </w:t>
      </w:r>
      <w:r w:rsidR="0052186C">
        <w:rPr>
          <w:rStyle w:val="Szvegtrzs"/>
        </w:rPr>
        <w:t>„J</w:t>
      </w:r>
      <w:proofErr w:type="spellStart"/>
      <w:r w:rsidR="0052186C" w:rsidRPr="00345D0E">
        <w:rPr>
          <w:rStyle w:val="Szvegtrzs"/>
          <w:lang w:val="hu-HU"/>
        </w:rPr>
        <w:t>ános</w:t>
      </w:r>
      <w:proofErr w:type="spellEnd"/>
      <w:r w:rsidR="0052186C" w:rsidRPr="00345D0E">
        <w:rPr>
          <w:rStyle w:val="Szvegtrzs"/>
          <w:lang w:val="hu-HU"/>
        </w:rPr>
        <w:t xml:space="preserve"> Zsigmond</w:t>
      </w:r>
      <w:r w:rsidR="0052186C">
        <w:rPr>
          <w:rStyle w:val="Szvegtrzs"/>
        </w:rPr>
        <w:t>” Dârjiu</w:t>
      </w:r>
      <w:r>
        <w:rPr>
          <w:rStyle w:val="Szvegtrzs"/>
        </w:rPr>
        <w:t>, persoana responsabilă cu monitorizarea funcționării sistemului de supraveghere audio-video este do</w:t>
      </w:r>
      <w:r w:rsidR="005F4A17">
        <w:rPr>
          <w:rStyle w:val="Szvegtrzs"/>
        </w:rPr>
        <w:t>amna</w:t>
      </w:r>
      <w:r>
        <w:rPr>
          <w:rStyle w:val="Szvegtrzs"/>
        </w:rPr>
        <w:t xml:space="preserve"> </w:t>
      </w:r>
      <w:bookmarkStart w:id="30" w:name="_Hlk179914299"/>
      <w:r w:rsidR="0052186C">
        <w:rPr>
          <w:rStyle w:val="Szvegtrzs"/>
        </w:rPr>
        <w:t>DÉNES IZABELLA</w:t>
      </w:r>
      <w:r>
        <w:rPr>
          <w:rStyle w:val="Szvegtrzs"/>
        </w:rPr>
        <w:t xml:space="preserve">, având funcția de </w:t>
      </w:r>
      <w:r w:rsidR="0052186C">
        <w:rPr>
          <w:rStyle w:val="Szvegtrzs"/>
        </w:rPr>
        <w:t>PROFESOR</w:t>
      </w:r>
      <w:r>
        <w:rPr>
          <w:rStyle w:val="Szvegtrzs"/>
        </w:rPr>
        <w:t xml:space="preserve"> în cadrul unității</w:t>
      </w:r>
      <w:bookmarkEnd w:id="30"/>
      <w:r>
        <w:rPr>
          <w:rStyle w:val="Szvegtrzs"/>
        </w:rPr>
        <w:t>. Persoana desemnată se asigură că sistemul de supraveghere funcționează în parametri normali și verifică, în timpul desfășurării activităților, dacă sistemul de supraveghere audio-video funcționează și înregistrează activitatea în toate zonele supravegheate audio-video.</w:t>
      </w:r>
    </w:p>
    <w:p w14:paraId="56C038EA" w14:textId="34C35C78" w:rsidR="000C50FE" w:rsidRDefault="00CE7FCE" w:rsidP="00345D0E">
      <w:pPr>
        <w:pStyle w:val="Szvegtrzs1"/>
        <w:numPr>
          <w:ilvl w:val="0"/>
          <w:numId w:val="109"/>
        </w:numPr>
        <w:tabs>
          <w:tab w:val="left" w:pos="1273"/>
        </w:tabs>
        <w:ind w:firstLine="760"/>
        <w:jc w:val="both"/>
      </w:pPr>
      <w:r>
        <w:rPr>
          <w:rStyle w:val="Szvegtrzs"/>
        </w:rPr>
        <w:t xml:space="preserve">Responsabilul desemnat cu protecția datelor cu caracter personal este doamna </w:t>
      </w:r>
      <w:r w:rsidR="0052186C">
        <w:rPr>
          <w:rStyle w:val="Szvegtrzs"/>
        </w:rPr>
        <w:t>DÉNES IZABELLA</w:t>
      </w:r>
      <w:r w:rsidR="005F4A17" w:rsidRPr="005F4A17">
        <w:t xml:space="preserve">, având funcția de </w:t>
      </w:r>
      <w:r w:rsidR="0052186C">
        <w:rPr>
          <w:rStyle w:val="Szvegtrzs"/>
        </w:rPr>
        <w:t>PROFESOR</w:t>
      </w:r>
      <w:r w:rsidR="005F4A17" w:rsidRPr="005F4A17">
        <w:t xml:space="preserve"> în cadrul unității</w:t>
      </w:r>
      <w:r>
        <w:rPr>
          <w:rStyle w:val="Szvegtrzs"/>
        </w:rPr>
        <w:t>.</w:t>
      </w:r>
    </w:p>
    <w:p w14:paraId="56C038FD" w14:textId="09A66E9F" w:rsidR="000C50FE" w:rsidRDefault="00CE7FCE">
      <w:pPr>
        <w:pStyle w:val="Cmsor30"/>
        <w:keepNext/>
        <w:keepLines/>
        <w:spacing w:after="400" w:line="360" w:lineRule="auto"/>
      </w:pPr>
      <w:bookmarkStart w:id="31" w:name="bookmark197"/>
      <w:r>
        <w:rPr>
          <w:rStyle w:val="Cmsor3"/>
          <w:b/>
          <w:bCs/>
        </w:rPr>
        <w:t>CAPITOLUL X</w:t>
      </w:r>
      <w:r w:rsidR="005F4A17">
        <w:rPr>
          <w:rStyle w:val="Cmsor3"/>
          <w:b/>
          <w:bCs/>
        </w:rPr>
        <w:t>I</w:t>
      </w:r>
      <w:r>
        <w:rPr>
          <w:rStyle w:val="Cmsor3"/>
          <w:b/>
          <w:bCs/>
        </w:rPr>
        <w:t>V - REGLEMENTĂRI PRIVIND FUMATUL ÎN</w:t>
      </w:r>
      <w:r>
        <w:rPr>
          <w:rStyle w:val="Cmsor3"/>
          <w:b/>
          <w:bCs/>
        </w:rPr>
        <w:br/>
        <w:t>UNITATEA DE ÎNVĂȚĂMÂNT</w:t>
      </w:r>
      <w:bookmarkEnd w:id="31"/>
    </w:p>
    <w:p w14:paraId="7263267A" w14:textId="3069C4B4" w:rsidR="00FF1A2A" w:rsidRDefault="00CE7FCE" w:rsidP="00FF1A2A">
      <w:pPr>
        <w:pStyle w:val="Szvegtrzs1"/>
        <w:ind w:firstLine="740"/>
        <w:jc w:val="both"/>
        <w:rPr>
          <w:rStyle w:val="Szvegtrzs"/>
        </w:rPr>
      </w:pPr>
      <w:r>
        <w:rPr>
          <w:rStyle w:val="Szvegtrzs"/>
          <w:b/>
          <w:bCs/>
        </w:rPr>
        <w:t xml:space="preserve">Art. 112. </w:t>
      </w:r>
      <w:r>
        <w:rPr>
          <w:rStyle w:val="Szvegtrzs"/>
        </w:rPr>
        <w:t>Prezentul capitol asigură punerea în aplicare a prevederilor Legii nr. 64/2024 pentru modificarea și completarea unor acte normative din domeniul produselor din tutun.</w:t>
      </w:r>
    </w:p>
    <w:p w14:paraId="56C03900" w14:textId="19F1E1EC" w:rsidR="000C50FE" w:rsidRDefault="00CE7FCE">
      <w:pPr>
        <w:pStyle w:val="Szvegtrzs1"/>
        <w:ind w:firstLine="740"/>
        <w:jc w:val="both"/>
      </w:pPr>
      <w:r>
        <w:rPr>
          <w:rStyle w:val="Szvegtrzs"/>
          <w:b/>
          <w:bCs/>
        </w:rPr>
        <w:t xml:space="preserve">Art. 113. </w:t>
      </w:r>
      <w:r>
        <w:rPr>
          <w:rStyle w:val="Szvegtrzs"/>
        </w:rPr>
        <w:t>(1) Se interzice complet fumatul în unitatea de învățământ, în toate spațiile publice închise, spațiile închise de la locul de muncă, mijloacele de transport a copiilor/elevilor și în locurile de joacă pentru copii.</w:t>
      </w:r>
    </w:p>
    <w:p w14:paraId="56C03901" w14:textId="77777777" w:rsidR="000C50FE" w:rsidRDefault="00CE7FCE">
      <w:pPr>
        <w:pStyle w:val="Szvegtrzs1"/>
        <w:numPr>
          <w:ilvl w:val="0"/>
          <w:numId w:val="118"/>
        </w:numPr>
        <w:tabs>
          <w:tab w:val="left" w:pos="1887"/>
        </w:tabs>
        <w:ind w:firstLine="740"/>
        <w:jc w:val="both"/>
      </w:pPr>
      <w:r>
        <w:rPr>
          <w:rStyle w:val="Szvegtrzs"/>
        </w:rPr>
        <w:t>În sensul prezentelor prevederi, prin:</w:t>
      </w:r>
    </w:p>
    <w:p w14:paraId="56C03902" w14:textId="2BFC0B36" w:rsidR="000C50FE" w:rsidRDefault="00CE7FCE">
      <w:pPr>
        <w:pStyle w:val="Szvegtrzs1"/>
        <w:numPr>
          <w:ilvl w:val="0"/>
          <w:numId w:val="119"/>
        </w:numPr>
        <w:tabs>
          <w:tab w:val="left" w:pos="1028"/>
        </w:tabs>
        <w:ind w:firstLine="740"/>
        <w:jc w:val="both"/>
      </w:pPr>
      <w:r>
        <w:rPr>
          <w:rStyle w:val="Szvegtrzs"/>
        </w:rPr>
        <w:t xml:space="preserve">fumat se înțelege inhalarea voluntară a fumului rezultat în urma arderii tutunului conținut în țigarete, țigări de foi, </w:t>
      </w:r>
      <w:r w:rsidR="00F82CC6">
        <w:rPr>
          <w:rStyle w:val="Szvegtrzs"/>
        </w:rPr>
        <w:t>c</w:t>
      </w:r>
      <w:r>
        <w:rPr>
          <w:rStyle w:val="Szvegtrzs"/>
        </w:rPr>
        <w:t>igarillos și pipe;</w:t>
      </w:r>
    </w:p>
    <w:p w14:paraId="56C03903" w14:textId="77777777" w:rsidR="000C50FE" w:rsidRDefault="00CE7FCE">
      <w:pPr>
        <w:pStyle w:val="Szvegtrzs1"/>
        <w:numPr>
          <w:ilvl w:val="0"/>
          <w:numId w:val="119"/>
        </w:numPr>
        <w:tabs>
          <w:tab w:val="left" w:pos="1047"/>
        </w:tabs>
        <w:ind w:firstLine="740"/>
        <w:jc w:val="both"/>
      </w:pPr>
      <w:r>
        <w:rPr>
          <w:rStyle w:val="Szvegtrzs"/>
        </w:rPr>
        <w:t>spațiu public închis se înțelege orice spațiu accesibil publicului sau destinat utilizării colective, indiferent de forma de proprietate ori de dreptul de acces, care are un acoperiș, plafon sau tavan și care este delimitat de cel puțin doi pereți, indiferent de natura acestora sau de caracterul temporar sau permanent;</w:t>
      </w:r>
    </w:p>
    <w:p w14:paraId="56C03904" w14:textId="77777777" w:rsidR="000C50FE" w:rsidRDefault="00CE7FCE">
      <w:pPr>
        <w:pStyle w:val="Szvegtrzs1"/>
        <w:numPr>
          <w:ilvl w:val="0"/>
          <w:numId w:val="119"/>
        </w:numPr>
        <w:tabs>
          <w:tab w:val="left" w:pos="1033"/>
        </w:tabs>
        <w:ind w:firstLine="740"/>
        <w:jc w:val="both"/>
      </w:pPr>
      <w:r>
        <w:rPr>
          <w:rStyle w:val="Szvegtrzs"/>
        </w:rPr>
        <w:t>spațiu închis de la locul de muncă se înțelege orice spațiu care are un acoperiș, plafon sau tavan și care este delimitat de cel puțin doi pereți, indiferent de natura acestora sau de caracterul temporar sau permanent, aflat într-un loc de muncă, astfel cum este definit în Legea securității și sănătății în muncă nr. 319/2006, cu modificările și completările ulterioare.</w:t>
      </w:r>
    </w:p>
    <w:p w14:paraId="56C03905" w14:textId="77777777" w:rsidR="000C50FE" w:rsidRDefault="00CE7FCE">
      <w:pPr>
        <w:pStyle w:val="Szvegtrzs1"/>
        <w:numPr>
          <w:ilvl w:val="0"/>
          <w:numId w:val="119"/>
        </w:numPr>
        <w:tabs>
          <w:tab w:val="left" w:pos="1042"/>
        </w:tabs>
        <w:ind w:firstLine="740"/>
        <w:jc w:val="both"/>
      </w:pPr>
      <w:r>
        <w:rPr>
          <w:rStyle w:val="Szvegtrzs"/>
        </w:rPr>
        <w:lastRenderedPageBreak/>
        <w:t>mijloc de transport se înțelege orice vehicul utilizat pentru transportul copiilor/elevilor;</w:t>
      </w:r>
    </w:p>
    <w:p w14:paraId="56C03906" w14:textId="77777777" w:rsidR="000C50FE" w:rsidRDefault="00CE7FCE">
      <w:pPr>
        <w:pStyle w:val="Szvegtrzs1"/>
        <w:numPr>
          <w:ilvl w:val="0"/>
          <w:numId w:val="119"/>
        </w:numPr>
        <w:tabs>
          <w:tab w:val="left" w:pos="1033"/>
        </w:tabs>
        <w:ind w:firstLine="740"/>
        <w:jc w:val="both"/>
      </w:pPr>
      <w:r>
        <w:rPr>
          <w:rStyle w:val="Szvegtrzs"/>
        </w:rPr>
        <w:t>loc de joacă pentru copii se înțelege orice spațiu închis sau în aer liber, destinat utilizării de către copii.</w:t>
      </w:r>
    </w:p>
    <w:p w14:paraId="56C03907" w14:textId="77777777" w:rsidR="000C50FE" w:rsidRDefault="00CE7FCE">
      <w:pPr>
        <w:pStyle w:val="Szvegtrzs1"/>
        <w:numPr>
          <w:ilvl w:val="0"/>
          <w:numId w:val="118"/>
        </w:numPr>
        <w:tabs>
          <w:tab w:val="left" w:pos="1147"/>
        </w:tabs>
        <w:ind w:firstLine="740"/>
        <w:jc w:val="both"/>
      </w:pPr>
      <w:r>
        <w:rPr>
          <w:rStyle w:val="Szvegtrzs"/>
        </w:rPr>
        <w:t>În spațiile prevăzute la alin. (1) și (2) este interzisă inclusiv utilizarea țigaretei electronice.</w:t>
      </w:r>
    </w:p>
    <w:p w14:paraId="56C03908" w14:textId="77777777" w:rsidR="000C50FE" w:rsidRDefault="00CE7FCE">
      <w:pPr>
        <w:pStyle w:val="Szvegtrzs1"/>
        <w:numPr>
          <w:ilvl w:val="0"/>
          <w:numId w:val="118"/>
        </w:numPr>
        <w:tabs>
          <w:tab w:val="left" w:pos="1147"/>
        </w:tabs>
        <w:ind w:firstLine="740"/>
        <w:jc w:val="both"/>
      </w:pPr>
      <w:r>
        <w:rPr>
          <w:rStyle w:val="Szvegtrzs"/>
        </w:rPr>
        <w:t>Spațiile menționate vor fi marcate cu indicatoare prin care se indică «Fumatul interzis», prin folosirea simbolului internațional, respectiv țigareta barată de o linie transversală.</w:t>
      </w:r>
    </w:p>
    <w:p w14:paraId="56C03909" w14:textId="1319A6AD" w:rsidR="000C50FE" w:rsidRDefault="00CE7FCE" w:rsidP="00FF1A2A">
      <w:pPr>
        <w:pStyle w:val="Szvegtrzs1"/>
        <w:ind w:firstLine="740"/>
        <w:jc w:val="both"/>
      </w:pPr>
      <w:r>
        <w:rPr>
          <w:rStyle w:val="Szvegtrzs"/>
          <w:b/>
          <w:bCs/>
        </w:rPr>
        <w:t xml:space="preserve">Art. 114. </w:t>
      </w:r>
      <w:r>
        <w:rPr>
          <w:rStyle w:val="Szvegtrzs"/>
        </w:rPr>
        <w:t>Se interzic pentru elevii din unitatea de învățământ fumatul în incinta unității de învățământ, precum și utilizarea, deținerea și vânzarea tuturor categoriilor de produse care conțin tutun, a țigaretelor electronice, a flacoanelor de reumplere pentru țigaretele electronice, a dispozitivelor electronice pentru încălzirea tutunului și a produselor destinate inhalării fără ardere din înlocuitori de tutun, a (pouch-urilor) pliculețelor cu nicotină pentru uz oral și a produselor destinate inhalării fără ardere din înlocuitori de tutun.</w:t>
      </w:r>
    </w:p>
    <w:p w14:paraId="56C0390B" w14:textId="1B679357" w:rsidR="000C50FE" w:rsidRDefault="00CE7FCE" w:rsidP="000939AF">
      <w:pPr>
        <w:pStyle w:val="Szvegtrzs1"/>
        <w:ind w:firstLine="740"/>
        <w:jc w:val="both"/>
      </w:pPr>
      <w:r>
        <w:rPr>
          <w:rStyle w:val="Szvegtrzs"/>
          <w:b/>
          <w:bCs/>
        </w:rPr>
        <w:t xml:space="preserve">Art. 115. </w:t>
      </w:r>
      <w:r>
        <w:rPr>
          <w:rStyle w:val="Szvegtrzs"/>
        </w:rPr>
        <w:t>Fumatul este permis personalului unității numai în locurile special amenajate, care servesc exclusiv fumatului, nu sunt spațiu de trecere sau de acces în spații publice închise, care sunt dotate cu scrumiere și extinctoare și amenajate în conformitate cu prevederile legale în vigoare privind prevenirea și stingerea incendiilor și care sunt marcate la loc vizibil cu indicatorul: "Loc pentru fumat".</w:t>
      </w:r>
    </w:p>
    <w:p w14:paraId="56C0390C" w14:textId="77777777" w:rsidR="000C50FE" w:rsidRDefault="00CE7FCE">
      <w:pPr>
        <w:pStyle w:val="Szvegtrzs1"/>
        <w:tabs>
          <w:tab w:val="left" w:pos="2012"/>
        </w:tabs>
        <w:ind w:firstLine="740"/>
        <w:jc w:val="both"/>
      </w:pPr>
      <w:r>
        <w:rPr>
          <w:rStyle w:val="Szvegtrzs"/>
          <w:b/>
          <w:bCs/>
          <w:lang w:val="de-DE" w:eastAsia="de-DE" w:bidi="de-DE"/>
        </w:rPr>
        <w:t xml:space="preserve">Art. </w:t>
      </w:r>
      <w:r>
        <w:rPr>
          <w:rStyle w:val="Szvegtrzs"/>
          <w:b/>
          <w:bCs/>
        </w:rPr>
        <w:t>116.</w:t>
      </w:r>
      <w:r>
        <w:rPr>
          <w:rStyle w:val="Szvegtrzs"/>
          <w:b/>
          <w:bCs/>
        </w:rPr>
        <w:tab/>
      </w:r>
      <w:r>
        <w:rPr>
          <w:rStyle w:val="Szvegtrzs"/>
        </w:rPr>
        <w:t>(1) Constituie abatere disciplinară gravă încălcarea dispozițiilor</w:t>
      </w:r>
    </w:p>
    <w:p w14:paraId="56C0390D" w14:textId="71708442" w:rsidR="000C50FE" w:rsidRDefault="00CE7FCE">
      <w:pPr>
        <w:pStyle w:val="Szvegtrzs1"/>
        <w:ind w:firstLine="0"/>
        <w:jc w:val="both"/>
      </w:pPr>
      <w:r>
        <w:rPr>
          <w:rStyle w:val="Szvegtrzs"/>
        </w:rPr>
        <w:t xml:space="preserve">reglementate mai sus. În cazul în care se constată încălcarea de către elevi a dispozițiilor privind folosirea, deținerea și vânzarea de produse care conțin tutun, </w:t>
      </w:r>
      <w:r w:rsidR="00EA2A4E">
        <w:rPr>
          <w:rStyle w:val="Szvegtrzs"/>
        </w:rPr>
        <w:t>inclusiv</w:t>
      </w:r>
      <w:r>
        <w:rPr>
          <w:rStyle w:val="Szvegtrzs"/>
        </w:rPr>
        <w:t xml:space="preserve"> țigări electronice, aceștia vor fi sancționați conform prevederilor Statutului elevului, Regulamentului-cadru de organizare și funcționare a unităților de învățământ preuniversitar și ale Legii învățământului preuniversitar nr. 198/2023, cu modificările și completările ulterioare.</w:t>
      </w:r>
    </w:p>
    <w:p w14:paraId="56C0390E" w14:textId="77777777" w:rsidR="000C50FE" w:rsidRDefault="00CE7FCE">
      <w:pPr>
        <w:pStyle w:val="Szvegtrzs1"/>
        <w:numPr>
          <w:ilvl w:val="0"/>
          <w:numId w:val="120"/>
        </w:numPr>
        <w:tabs>
          <w:tab w:val="left" w:pos="1147"/>
        </w:tabs>
        <w:spacing w:after="1060"/>
        <w:ind w:firstLine="740"/>
        <w:jc w:val="both"/>
      </w:pPr>
      <w:r>
        <w:rPr>
          <w:rStyle w:val="Szvegtrzs"/>
        </w:rPr>
        <w:t>Unitatea de învățământ asigură aplicarea prevederilor care se vor stabili prin Regulamentul-cadru de organizare și funcționare a unităților de învățământ preuniversitar, referitoare la sancțiunile aplicabile elevilor pentru nerespectarea prevederilor referitoare la vânzarea/deținerea și utilizarea tuturor categoriilor de produse care conțin tutun, a țigaretelor electronice, a flacoanelor de reumplere pentru țigaretele electronice și a dispozitivelor electronice pentru încălzirea tutunului în incinta unității de învățământ.</w:t>
      </w:r>
    </w:p>
    <w:p w14:paraId="56C0390F" w14:textId="50EE822F" w:rsidR="000C50FE" w:rsidRDefault="00CE7FCE">
      <w:pPr>
        <w:pStyle w:val="Szvegtrzs40"/>
      </w:pPr>
      <w:bookmarkStart w:id="32" w:name="bookmark203"/>
      <w:r>
        <w:rPr>
          <w:rStyle w:val="Szvegtrzs4"/>
          <w:b/>
          <w:bCs/>
        </w:rPr>
        <w:lastRenderedPageBreak/>
        <w:t>CAPITOLUL XV - SPAȚIUL SPECIAL AMENAJAT PENTRU ELEVII</w:t>
      </w:r>
      <w:r>
        <w:rPr>
          <w:rStyle w:val="Szvegtrzs4"/>
          <w:b/>
          <w:bCs/>
        </w:rPr>
        <w:br/>
        <w:t>CARE ÎN TIMPUL OREI DE CURS MANIFESTĂ COMPORTAMENTE</w:t>
      </w:r>
      <w:r>
        <w:rPr>
          <w:rStyle w:val="Szvegtrzs4"/>
          <w:b/>
          <w:bCs/>
        </w:rPr>
        <w:br/>
        <w:t>CARE ADUC PREJUDICII ACTIVITĂȚII DE PREDARE</w:t>
      </w:r>
      <w:r w:rsidR="00023278">
        <w:rPr>
          <w:rStyle w:val="Szvegtrzs4"/>
          <w:b/>
          <w:bCs/>
        </w:rPr>
        <w:t>-</w:t>
      </w:r>
      <w:r>
        <w:rPr>
          <w:rStyle w:val="Szvegtrzs4"/>
          <w:b/>
          <w:bCs/>
        </w:rPr>
        <w:t>ÎNVĂȚARE-</w:t>
      </w:r>
      <w:r>
        <w:rPr>
          <w:rStyle w:val="Szvegtrzs4"/>
          <w:b/>
          <w:bCs/>
        </w:rPr>
        <w:br/>
        <w:t>EVALUARE</w:t>
      </w:r>
      <w:bookmarkEnd w:id="32"/>
    </w:p>
    <w:p w14:paraId="56C03912" w14:textId="556125E6" w:rsidR="000C50FE" w:rsidRDefault="00CE7FCE" w:rsidP="00017F1A">
      <w:pPr>
        <w:pStyle w:val="Szvegtrzs1"/>
        <w:ind w:firstLine="740"/>
        <w:jc w:val="both"/>
      </w:pPr>
      <w:r>
        <w:rPr>
          <w:rStyle w:val="Szvegtrzs"/>
          <w:b/>
          <w:bCs/>
        </w:rPr>
        <w:t xml:space="preserve">Art. 117. </w:t>
      </w:r>
      <w:r>
        <w:rPr>
          <w:rStyle w:val="Szvegtrzs"/>
        </w:rPr>
        <w:t xml:space="preserve">(1) În cazul elevilor care în timpul orei de curs manifestă comportamente care aduc prejudicii activității de predare-învățare-evaluare, cadrul didactic poate decide ca aceștia să desfășoare activitate în Școala Gimnazială </w:t>
      </w:r>
      <w:r w:rsidR="00017F1A">
        <w:rPr>
          <w:rStyle w:val="Szvegtrzs"/>
        </w:rPr>
        <w:t>„J</w:t>
      </w:r>
      <w:proofErr w:type="spellStart"/>
      <w:r w:rsidR="00017F1A">
        <w:rPr>
          <w:rStyle w:val="Szvegtrzs"/>
          <w:lang w:val="hu-HU"/>
        </w:rPr>
        <w:t>ános</w:t>
      </w:r>
      <w:proofErr w:type="spellEnd"/>
      <w:r w:rsidR="00017F1A">
        <w:rPr>
          <w:rStyle w:val="Szvegtrzs"/>
          <w:lang w:val="hu-HU"/>
        </w:rPr>
        <w:t xml:space="preserve"> Zsigmond</w:t>
      </w:r>
      <w:r w:rsidR="00017F1A">
        <w:rPr>
          <w:rStyle w:val="Szvegtrzs"/>
        </w:rPr>
        <w:t>” Dârjiu</w:t>
      </w:r>
      <w:r>
        <w:rPr>
          <w:rStyle w:val="Szvegtrzs"/>
        </w:rPr>
        <w:t>, în timpul orei respective, sub supravegherea obligatorie a unui cadru didactic sau a unui cadru didactic auxiliar, într-un</w:t>
      </w:r>
      <w:r w:rsidR="00017F1A">
        <w:t xml:space="preserve"> </w:t>
      </w:r>
      <w:r>
        <w:rPr>
          <w:rStyle w:val="Szvegtrzs"/>
        </w:rPr>
        <w:t>spațiu supravegheat video din unitatea de învățământ stabilit pentru desfășurarea, de regulă, a unor activități de tipul lectură suplimentară, completarea de fișe de lucru etc.</w:t>
      </w:r>
    </w:p>
    <w:p w14:paraId="56C03913" w14:textId="77777777" w:rsidR="000C50FE" w:rsidRDefault="00CE7FCE">
      <w:pPr>
        <w:pStyle w:val="Szvegtrzs1"/>
        <w:numPr>
          <w:ilvl w:val="0"/>
          <w:numId w:val="120"/>
        </w:numPr>
        <w:tabs>
          <w:tab w:val="left" w:pos="1147"/>
        </w:tabs>
        <w:ind w:firstLine="740"/>
        <w:jc w:val="both"/>
      </w:pPr>
      <w:r>
        <w:rPr>
          <w:rStyle w:val="Szvegtrzs"/>
        </w:rPr>
        <w:t>Cadrul didactic poate decide ca elevul să desfășoare activitatea în spațiul menționat la alin. (1) doar pentru ora de curs ținută de respectivul cadru didactic. Pentru respectiva oră de curs, elevului nu i se consemnează în catalog absență.</w:t>
      </w:r>
    </w:p>
    <w:p w14:paraId="56C03914" w14:textId="6ABD2C5F" w:rsidR="000C50FE" w:rsidRDefault="00CE7FCE">
      <w:pPr>
        <w:pStyle w:val="Szvegtrzs1"/>
        <w:numPr>
          <w:ilvl w:val="0"/>
          <w:numId w:val="120"/>
        </w:numPr>
        <w:tabs>
          <w:tab w:val="left" w:pos="1147"/>
        </w:tabs>
        <w:spacing w:after="400"/>
        <w:ind w:firstLine="740"/>
        <w:jc w:val="both"/>
      </w:pPr>
      <w:bookmarkStart w:id="33" w:name="bookmark206"/>
      <w:r>
        <w:rPr>
          <w:rStyle w:val="Szvegtrzs"/>
        </w:rPr>
        <w:t xml:space="preserve">La nivelul Școlii Gimnaziale </w:t>
      </w:r>
      <w:r w:rsidR="00017F1A">
        <w:rPr>
          <w:rStyle w:val="Szvegtrzs"/>
        </w:rPr>
        <w:t>„J</w:t>
      </w:r>
      <w:proofErr w:type="spellStart"/>
      <w:r w:rsidR="00017F1A">
        <w:rPr>
          <w:rStyle w:val="Szvegtrzs"/>
          <w:lang w:val="hu-HU"/>
        </w:rPr>
        <w:t>ános</w:t>
      </w:r>
      <w:proofErr w:type="spellEnd"/>
      <w:r w:rsidR="00017F1A">
        <w:rPr>
          <w:rStyle w:val="Szvegtrzs"/>
          <w:lang w:val="hu-HU"/>
        </w:rPr>
        <w:t xml:space="preserve"> Zsigmond</w:t>
      </w:r>
      <w:r w:rsidR="00017F1A">
        <w:rPr>
          <w:rStyle w:val="Szvegtrzs"/>
        </w:rPr>
        <w:t>” Dârjiu</w:t>
      </w:r>
      <w:r>
        <w:rPr>
          <w:rStyle w:val="Szvegtrzs"/>
        </w:rPr>
        <w:t xml:space="preserve">, </w:t>
      </w:r>
      <w:r w:rsidR="00017F1A">
        <w:rPr>
          <w:rStyle w:val="Szvegtrzs"/>
          <w:b/>
          <w:i/>
        </w:rPr>
        <w:t xml:space="preserve">sala de informatică </w:t>
      </w:r>
      <w:r w:rsidR="00017F1A">
        <w:rPr>
          <w:rStyle w:val="Szvegtrzs"/>
        </w:rPr>
        <w:t>va fi</w:t>
      </w:r>
      <w:r>
        <w:rPr>
          <w:rStyle w:val="Szvegtrzs"/>
        </w:rPr>
        <w:t xml:space="preserve"> spațiu desemnat pentru desfășurarea activităților elevilor care manifestă comportamente ce aduc prejudicii activităț</w:t>
      </w:r>
      <w:r w:rsidR="00017F1A">
        <w:rPr>
          <w:rStyle w:val="Szvegtrzs"/>
        </w:rPr>
        <w:t>ii de predare-învățare-evaluare</w:t>
      </w:r>
      <w:r>
        <w:rPr>
          <w:rStyle w:val="Szvegtrzs"/>
        </w:rPr>
        <w:t>.</w:t>
      </w:r>
      <w:bookmarkEnd w:id="33"/>
    </w:p>
    <w:p w14:paraId="56C03915" w14:textId="6905164B" w:rsidR="000C50FE" w:rsidRDefault="00CE7FCE">
      <w:pPr>
        <w:pStyle w:val="Cmsor30"/>
        <w:keepNext/>
        <w:keepLines/>
        <w:spacing w:after="600"/>
      </w:pPr>
      <w:bookmarkStart w:id="34" w:name="bookmark207"/>
      <w:r>
        <w:rPr>
          <w:rStyle w:val="Cmsor3"/>
          <w:b/>
          <w:bCs/>
        </w:rPr>
        <w:t>CAPITOLUL XVI - DISPOZIȚII FINALE</w:t>
      </w:r>
      <w:bookmarkEnd w:id="34"/>
    </w:p>
    <w:p w14:paraId="56C03916" w14:textId="7519586D" w:rsidR="000C50FE" w:rsidRDefault="00CE7FCE">
      <w:pPr>
        <w:pStyle w:val="Szvegtrzs1"/>
        <w:tabs>
          <w:tab w:val="left" w:leader="underscore" w:pos="7195"/>
          <w:tab w:val="left" w:leader="underscore" w:pos="8962"/>
        </w:tabs>
        <w:ind w:firstLine="740"/>
        <w:jc w:val="both"/>
      </w:pPr>
      <w:r>
        <w:rPr>
          <w:rStyle w:val="Szvegtrzs"/>
          <w:b/>
          <w:bCs/>
        </w:rPr>
        <w:t xml:space="preserve">Art. 118. </w:t>
      </w:r>
      <w:r>
        <w:rPr>
          <w:rStyle w:val="Szvegtrzs"/>
        </w:rPr>
        <w:t xml:space="preserve">(1) Prezentul Regulament de ordine interioară a fost aprobat prin hotărârea Consiliului de Administrație al Școlii Gimnaziale </w:t>
      </w:r>
      <w:r w:rsidR="00017F1A">
        <w:rPr>
          <w:rStyle w:val="Szvegtrzs"/>
        </w:rPr>
        <w:t>„J</w:t>
      </w:r>
      <w:proofErr w:type="spellStart"/>
      <w:r w:rsidR="00017F1A">
        <w:rPr>
          <w:rStyle w:val="Szvegtrzs"/>
          <w:lang w:val="hu-HU"/>
        </w:rPr>
        <w:t>ános</w:t>
      </w:r>
      <w:proofErr w:type="spellEnd"/>
      <w:r w:rsidR="00017F1A">
        <w:rPr>
          <w:rStyle w:val="Szvegtrzs"/>
          <w:lang w:val="hu-HU"/>
        </w:rPr>
        <w:t xml:space="preserve"> Zsigmond</w:t>
      </w:r>
      <w:r w:rsidR="00017F1A">
        <w:rPr>
          <w:rStyle w:val="Szvegtrzs"/>
        </w:rPr>
        <w:t>” Dârjiu</w:t>
      </w:r>
      <w:r>
        <w:rPr>
          <w:rStyle w:val="Szvegtrzs"/>
        </w:rPr>
        <w:t xml:space="preserve">, nr. </w:t>
      </w:r>
      <w:r>
        <w:rPr>
          <w:rStyle w:val="Szvegtrzs"/>
        </w:rPr>
        <w:tab/>
        <w:t xml:space="preserve"> din </w:t>
      </w:r>
      <w:r>
        <w:rPr>
          <w:rStyle w:val="Szvegtrzs"/>
        </w:rPr>
        <w:tab/>
        <w:t>,</w:t>
      </w:r>
    </w:p>
    <w:p w14:paraId="56C03917" w14:textId="77777777" w:rsidR="000C50FE" w:rsidRDefault="00CE7FCE">
      <w:pPr>
        <w:pStyle w:val="Szvegtrzs1"/>
        <w:tabs>
          <w:tab w:val="left" w:leader="underscore" w:pos="7032"/>
        </w:tabs>
        <w:ind w:firstLine="0"/>
        <w:jc w:val="both"/>
      </w:pPr>
      <w:r>
        <w:rPr>
          <w:rStyle w:val="Szvegtrzs"/>
        </w:rPr>
        <w:t xml:space="preserve">după consultarea Consiliului profesoral, a Consiliului școlar al elevilor, a Consiliului reprezentativ al părinților și intră în vigoare din data de </w:t>
      </w:r>
      <w:r>
        <w:rPr>
          <w:rStyle w:val="Szvegtrzs"/>
        </w:rPr>
        <w:tab/>
        <w:t>.</w:t>
      </w:r>
    </w:p>
    <w:p w14:paraId="56C03918" w14:textId="773B6C98" w:rsidR="000C50FE" w:rsidRDefault="00CE7FCE">
      <w:pPr>
        <w:pStyle w:val="Szvegtrzs1"/>
        <w:numPr>
          <w:ilvl w:val="0"/>
          <w:numId w:val="121"/>
        </w:numPr>
        <w:tabs>
          <w:tab w:val="left" w:pos="1147"/>
        </w:tabs>
        <w:ind w:firstLine="740"/>
        <w:jc w:val="both"/>
      </w:pPr>
      <w:r>
        <w:rPr>
          <w:rStyle w:val="Szvegtrzs"/>
        </w:rPr>
        <w:t xml:space="preserve">Școala Gimnazială </w:t>
      </w:r>
      <w:r w:rsidR="00017F1A">
        <w:rPr>
          <w:rStyle w:val="Szvegtrzs"/>
        </w:rPr>
        <w:t>„J</w:t>
      </w:r>
      <w:proofErr w:type="spellStart"/>
      <w:r w:rsidR="00017F1A">
        <w:rPr>
          <w:rStyle w:val="Szvegtrzs"/>
          <w:lang w:val="hu-HU"/>
        </w:rPr>
        <w:t>ános</w:t>
      </w:r>
      <w:proofErr w:type="spellEnd"/>
      <w:r w:rsidR="00017F1A">
        <w:rPr>
          <w:rStyle w:val="Szvegtrzs"/>
          <w:lang w:val="hu-HU"/>
        </w:rPr>
        <w:t xml:space="preserve"> Zsigmond</w:t>
      </w:r>
      <w:r w:rsidR="00017F1A">
        <w:rPr>
          <w:rStyle w:val="Szvegtrzs"/>
        </w:rPr>
        <w:t xml:space="preserve">” Dârjiu </w:t>
      </w:r>
      <w:r>
        <w:rPr>
          <w:rStyle w:val="Szvegtrzs"/>
        </w:rPr>
        <w:t>aduce la cunoștința fiecărui angajat prevederile prezentului regulament și face dovada îndeplinirii acestei obligații. Regulamentul este publicat pe site-ul unității de învățământ și comunicat autorităților prevăzute la art. 63,</w:t>
      </w:r>
      <w:hyperlink r:id="rId20" w:history="1">
        <w:r>
          <w:rPr>
            <w:rStyle w:val="Szvegtrzs"/>
          </w:rPr>
          <w:t xml:space="preserve"> alin.</w:t>
        </w:r>
      </w:hyperlink>
      <w:r>
        <w:rPr>
          <w:rStyle w:val="Szvegtrzs"/>
        </w:rPr>
        <w:t xml:space="preserve"> </w:t>
      </w:r>
      <w:hyperlink r:id="rId21" w:history="1">
        <w:r>
          <w:rPr>
            <w:rStyle w:val="Szvegtrzs"/>
          </w:rPr>
          <w:t xml:space="preserve">(1) </w:t>
        </w:r>
      </w:hyperlink>
      <w:r>
        <w:rPr>
          <w:rStyle w:val="Szvegtrzs"/>
        </w:rPr>
        <w:t>din Legea învățământului preuniversitar nr. 198/2023, cu modificările și completările ulterioare.</w:t>
      </w:r>
    </w:p>
    <w:p w14:paraId="56C03919" w14:textId="77777777" w:rsidR="000C50FE" w:rsidRDefault="00CE7FCE">
      <w:pPr>
        <w:pStyle w:val="Szvegtrzs1"/>
        <w:numPr>
          <w:ilvl w:val="0"/>
          <w:numId w:val="121"/>
        </w:numPr>
        <w:tabs>
          <w:tab w:val="left" w:pos="1147"/>
        </w:tabs>
        <w:ind w:firstLine="740"/>
        <w:jc w:val="both"/>
      </w:pPr>
      <w:r>
        <w:rPr>
          <w:rStyle w:val="Szvegtrzs"/>
        </w:rPr>
        <w:t>Regulamentul de ordine interioară își produce efectele față de salariat de la momentul luării la cunoștință a acestuia.</w:t>
      </w:r>
    </w:p>
    <w:p w14:paraId="56C0391A" w14:textId="2FEC14DD" w:rsidR="000C50FE" w:rsidRDefault="00CE7FCE" w:rsidP="00FF1A2A">
      <w:pPr>
        <w:pStyle w:val="Szvegtrzs1"/>
        <w:numPr>
          <w:ilvl w:val="0"/>
          <w:numId w:val="121"/>
        </w:numPr>
        <w:tabs>
          <w:tab w:val="left" w:pos="1147"/>
        </w:tabs>
        <w:ind w:firstLine="740"/>
        <w:jc w:val="both"/>
      </w:pPr>
      <w:r>
        <w:rPr>
          <w:rStyle w:val="Szvegtrzs"/>
        </w:rPr>
        <w:t xml:space="preserve">Regulamentul de ordine interioară poate fi modificat și completat în cazul în care </w:t>
      </w:r>
      <w:r>
        <w:rPr>
          <w:rStyle w:val="Szvegtrzs"/>
        </w:rPr>
        <w:lastRenderedPageBreak/>
        <w:t>conține dispoziții contrare normelor legale în vigoare sau dacă necesitățile interne ale unității o cer. Orice modificare ce intervine în conținutul regulamentului de ordine interioară este supusă procedurilor de informare prevăzute la alin. (2)</w:t>
      </w:r>
    </w:p>
    <w:p w14:paraId="56C0391C" w14:textId="4001F87E" w:rsidR="000C50FE" w:rsidRDefault="00CE7FCE">
      <w:pPr>
        <w:pStyle w:val="Szvegtrzs1"/>
        <w:numPr>
          <w:ilvl w:val="0"/>
          <w:numId w:val="121"/>
        </w:numPr>
        <w:tabs>
          <w:tab w:val="left" w:pos="1887"/>
        </w:tabs>
        <w:spacing w:after="120" w:line="240" w:lineRule="auto"/>
        <w:ind w:firstLine="740"/>
        <w:jc w:val="both"/>
      </w:pPr>
      <w:r>
        <w:rPr>
          <w:rStyle w:val="Szvegtrzs"/>
        </w:rPr>
        <w:t>Prevederile prezentului Regulament de ordine interioară se completează cu proceduri, dispoziții, regulamente ulterioare, după caz, care vor face parte integranta din acesta.</w:t>
      </w:r>
    </w:p>
    <w:p w14:paraId="56C0391D" w14:textId="5E2B3489" w:rsidR="000C50FE" w:rsidRDefault="00CE7FCE">
      <w:pPr>
        <w:pStyle w:val="Szvegtrzs1"/>
        <w:numPr>
          <w:ilvl w:val="0"/>
          <w:numId w:val="121"/>
        </w:numPr>
        <w:tabs>
          <w:tab w:val="left" w:pos="1179"/>
        </w:tabs>
        <w:ind w:firstLine="740"/>
        <w:jc w:val="both"/>
      </w:pPr>
      <w:r>
        <w:rPr>
          <w:rStyle w:val="Szvegtrzs"/>
        </w:rPr>
        <w:t xml:space="preserve">Prezentul regulament se pune la dispoziția permanentă a personalului din Școala Gimnazială </w:t>
      </w:r>
      <w:r w:rsidR="00017F1A">
        <w:rPr>
          <w:rStyle w:val="Szvegtrzs"/>
        </w:rPr>
        <w:t>„J</w:t>
      </w:r>
      <w:proofErr w:type="spellStart"/>
      <w:r w:rsidR="00017F1A">
        <w:rPr>
          <w:rStyle w:val="Szvegtrzs"/>
          <w:lang w:val="hu-HU"/>
        </w:rPr>
        <w:t>ános</w:t>
      </w:r>
      <w:proofErr w:type="spellEnd"/>
      <w:r w:rsidR="00017F1A">
        <w:rPr>
          <w:rStyle w:val="Szvegtrzs"/>
          <w:lang w:val="hu-HU"/>
        </w:rPr>
        <w:t xml:space="preserve"> Zsigmond</w:t>
      </w:r>
      <w:r w:rsidR="00017F1A">
        <w:rPr>
          <w:rStyle w:val="Szvegtrzs"/>
        </w:rPr>
        <w:t>” Dârjiu</w:t>
      </w:r>
      <w:r>
        <w:rPr>
          <w:rStyle w:val="Szvegtrzs"/>
        </w:rPr>
        <w:t>.</w:t>
      </w:r>
    </w:p>
    <w:p w14:paraId="56C0391E" w14:textId="2F0B788D" w:rsidR="000C50FE" w:rsidRDefault="00CE7FCE">
      <w:pPr>
        <w:pStyle w:val="Szvegtrzs1"/>
        <w:spacing w:after="400"/>
        <w:ind w:firstLine="740"/>
        <w:jc w:val="both"/>
      </w:pPr>
      <w:r>
        <w:rPr>
          <w:rStyle w:val="Szvegtrzs"/>
          <w:b/>
          <w:bCs/>
        </w:rPr>
        <w:t xml:space="preserve">Art. 119. </w:t>
      </w:r>
      <w:r>
        <w:rPr>
          <w:rStyle w:val="Szvegtrzs"/>
        </w:rPr>
        <w:t xml:space="preserve">Orice persoană interesată poate sesiza conducerea Școlii Gimnaziale </w:t>
      </w:r>
      <w:r w:rsidR="00017F1A">
        <w:rPr>
          <w:rStyle w:val="Szvegtrzs"/>
        </w:rPr>
        <w:t>„J</w:t>
      </w:r>
      <w:proofErr w:type="spellStart"/>
      <w:r w:rsidR="00017F1A">
        <w:rPr>
          <w:rStyle w:val="Szvegtrzs"/>
          <w:lang w:val="hu-HU"/>
        </w:rPr>
        <w:t>ános</w:t>
      </w:r>
      <w:proofErr w:type="spellEnd"/>
      <w:r w:rsidR="00017F1A">
        <w:rPr>
          <w:rStyle w:val="Szvegtrzs"/>
          <w:lang w:val="hu-HU"/>
        </w:rPr>
        <w:t xml:space="preserve"> Zsigmond</w:t>
      </w:r>
      <w:r w:rsidR="00017F1A">
        <w:rPr>
          <w:rStyle w:val="Szvegtrzs"/>
        </w:rPr>
        <w:t>” Dârjiu</w:t>
      </w:r>
      <w:r>
        <w:rPr>
          <w:rStyle w:val="Szvegtrzs"/>
        </w:rPr>
        <w:t>, cu privire la dispozițiile regulamentului de ordine interioară, în măsura în care face dovada încălcării unui drept al său.</w:t>
      </w:r>
    </w:p>
    <w:p w14:paraId="52BA8900" w14:textId="3CF7E7F6" w:rsidR="00FF1A2A" w:rsidRPr="00017F1A" w:rsidRDefault="00017F1A" w:rsidP="009F16CA">
      <w:pPr>
        <w:pStyle w:val="Szvegtrzs1"/>
        <w:ind w:firstLine="0"/>
        <w:jc w:val="center"/>
        <w:rPr>
          <w:rStyle w:val="Szvegtrzs"/>
          <w:b/>
          <w:bCs/>
          <w:lang w:val="hu-HU"/>
        </w:rPr>
      </w:pPr>
      <w:r>
        <w:rPr>
          <w:rStyle w:val="Szvegtrzs"/>
          <w:b/>
          <w:bCs/>
        </w:rPr>
        <w:t>Director,</w:t>
      </w:r>
      <w:r>
        <w:rPr>
          <w:rStyle w:val="Szvegtrzs"/>
          <w:b/>
          <w:bCs/>
        </w:rPr>
        <w:br/>
      </w:r>
      <w:r>
        <w:rPr>
          <w:rStyle w:val="Szvegtrzs"/>
          <w:b/>
          <w:bCs/>
          <w:lang w:val="hu-HU"/>
        </w:rPr>
        <w:t>Dénes Attila</w:t>
      </w:r>
    </w:p>
    <w:p w14:paraId="68EA3B34" w14:textId="77777777" w:rsidR="009F16CA" w:rsidRDefault="009F16CA" w:rsidP="009F16CA">
      <w:pPr>
        <w:pStyle w:val="Szvegtrzs1"/>
        <w:ind w:firstLine="0"/>
        <w:jc w:val="center"/>
        <w:rPr>
          <w:rStyle w:val="Szvegtrzs"/>
          <w:b/>
          <w:bCs/>
        </w:rPr>
      </w:pPr>
    </w:p>
    <w:p w14:paraId="569FA5C6" w14:textId="77777777" w:rsidR="009F16CA" w:rsidRDefault="009F16CA" w:rsidP="009F16CA">
      <w:pPr>
        <w:pStyle w:val="Szvegtrzs1"/>
        <w:ind w:firstLine="0"/>
        <w:jc w:val="center"/>
        <w:rPr>
          <w:rStyle w:val="Szvegtrzs"/>
          <w:b/>
          <w:bCs/>
        </w:rPr>
      </w:pPr>
    </w:p>
    <w:p w14:paraId="46A09CED" w14:textId="77777777" w:rsidR="009F16CA" w:rsidRDefault="009F16CA" w:rsidP="009F16CA">
      <w:pPr>
        <w:pStyle w:val="Szvegtrzs1"/>
        <w:ind w:firstLine="0"/>
        <w:jc w:val="center"/>
        <w:rPr>
          <w:rStyle w:val="Szvegtrzs"/>
          <w:b/>
          <w:bCs/>
        </w:rPr>
      </w:pPr>
    </w:p>
    <w:p w14:paraId="13A65B92" w14:textId="77777777" w:rsidR="009F16CA" w:rsidRDefault="009F16CA" w:rsidP="009F16CA">
      <w:pPr>
        <w:pStyle w:val="Szvegtrzs1"/>
        <w:ind w:firstLine="0"/>
        <w:jc w:val="center"/>
        <w:rPr>
          <w:rStyle w:val="Szvegtrzs"/>
          <w:b/>
          <w:bCs/>
        </w:rPr>
      </w:pPr>
    </w:p>
    <w:p w14:paraId="3E9CB7CB" w14:textId="77777777" w:rsidR="009F16CA" w:rsidRDefault="009F16CA" w:rsidP="009F16CA">
      <w:pPr>
        <w:pStyle w:val="Szvegtrzs1"/>
        <w:ind w:firstLine="0"/>
        <w:jc w:val="center"/>
        <w:rPr>
          <w:rStyle w:val="Szvegtrzs"/>
          <w:b/>
          <w:bCs/>
        </w:rPr>
      </w:pPr>
    </w:p>
    <w:p w14:paraId="4D5C73DA" w14:textId="77777777" w:rsidR="009F16CA" w:rsidRDefault="009F16CA" w:rsidP="009F16CA">
      <w:pPr>
        <w:pStyle w:val="Szvegtrzs1"/>
        <w:ind w:firstLine="0"/>
        <w:jc w:val="center"/>
        <w:rPr>
          <w:rStyle w:val="Szvegtrzs"/>
          <w:b/>
          <w:bCs/>
        </w:rPr>
      </w:pPr>
    </w:p>
    <w:p w14:paraId="3ADEE1D0" w14:textId="7B7E1BB1" w:rsidR="00FF1A2A" w:rsidRPr="006A22B8" w:rsidRDefault="00CE7FCE">
      <w:pPr>
        <w:pStyle w:val="Szvegtrzs1"/>
        <w:spacing w:after="160" w:line="240" w:lineRule="auto"/>
        <w:ind w:firstLine="0"/>
        <w:jc w:val="both"/>
        <w:rPr>
          <w:rStyle w:val="Szvegtrzs"/>
          <w:b/>
          <w:bCs/>
        </w:rPr>
      </w:pPr>
      <w:r>
        <w:rPr>
          <w:rStyle w:val="Szvegtrzs"/>
          <w:b/>
          <w:bCs/>
        </w:rPr>
        <w:t xml:space="preserve">Unitatea de învățământ: Școala Gimnazială </w:t>
      </w:r>
      <w:r w:rsidR="00017F1A" w:rsidRPr="006A22B8">
        <w:rPr>
          <w:rStyle w:val="Szvegtrzs"/>
          <w:b/>
        </w:rPr>
        <w:t>„J</w:t>
      </w:r>
      <w:proofErr w:type="spellStart"/>
      <w:r w:rsidR="00017F1A" w:rsidRPr="006A22B8">
        <w:rPr>
          <w:rStyle w:val="Szvegtrzs"/>
          <w:b/>
          <w:lang w:val="hu-HU"/>
        </w:rPr>
        <w:t>ános</w:t>
      </w:r>
      <w:proofErr w:type="spellEnd"/>
      <w:r w:rsidR="00017F1A" w:rsidRPr="006A22B8">
        <w:rPr>
          <w:rStyle w:val="Szvegtrzs"/>
          <w:b/>
          <w:lang w:val="hu-HU"/>
        </w:rPr>
        <w:t xml:space="preserve"> Zsigmond</w:t>
      </w:r>
      <w:r w:rsidR="00017F1A" w:rsidRPr="006A22B8">
        <w:rPr>
          <w:rStyle w:val="Szvegtrzs"/>
          <w:b/>
        </w:rPr>
        <w:t>” Dârjiu</w:t>
      </w:r>
    </w:p>
    <w:p w14:paraId="56C03920" w14:textId="1389AAE1" w:rsidR="000C50FE" w:rsidRPr="006A22B8" w:rsidRDefault="000C50FE">
      <w:pPr>
        <w:pStyle w:val="Szvegtrzs1"/>
        <w:spacing w:after="160" w:line="240" w:lineRule="auto"/>
        <w:ind w:firstLine="0"/>
        <w:jc w:val="both"/>
        <w:rPr>
          <w:b/>
        </w:rPr>
      </w:pPr>
    </w:p>
    <w:p w14:paraId="56C03922" w14:textId="43D1CF58" w:rsidR="000C50FE" w:rsidRDefault="00CE7FCE">
      <w:pPr>
        <w:pStyle w:val="Szvegtrzs1"/>
        <w:tabs>
          <w:tab w:val="left" w:leader="underscore" w:pos="2146"/>
        </w:tabs>
        <w:spacing w:after="680" w:line="240" w:lineRule="auto"/>
        <w:ind w:firstLine="0"/>
        <w:jc w:val="both"/>
      </w:pPr>
      <w:r>
        <w:rPr>
          <w:rStyle w:val="Szvegtrzs"/>
          <w:b/>
          <w:bCs/>
        </w:rPr>
        <w:t>Nr. ___/</w:t>
      </w:r>
      <w:r>
        <w:rPr>
          <w:rStyle w:val="Szvegtrzs"/>
          <w:b/>
          <w:bCs/>
        </w:rPr>
        <w:tab/>
      </w:r>
    </w:p>
    <w:p w14:paraId="56C03923" w14:textId="0F9EB0C0" w:rsidR="000C50FE" w:rsidRDefault="00CE7FCE">
      <w:pPr>
        <w:pStyle w:val="Szvegtrzs1"/>
        <w:spacing w:after="620" w:line="240" w:lineRule="auto"/>
        <w:ind w:firstLine="0"/>
        <w:jc w:val="center"/>
      </w:pPr>
      <w:bookmarkStart w:id="35" w:name="bookmark211"/>
      <w:r>
        <w:rPr>
          <w:rStyle w:val="Szvegtrzs"/>
          <w:b/>
          <w:bCs/>
        </w:rPr>
        <w:t>GHID</w:t>
      </w:r>
      <w:r>
        <w:rPr>
          <w:rStyle w:val="Szvegtrzs"/>
          <w:b/>
          <w:bCs/>
        </w:rPr>
        <w:br/>
        <w:t>privind prevenirea și combaterea hărțuirii pe criteriul de sex, precum și a hărțuirii</w:t>
      </w:r>
      <w:r>
        <w:rPr>
          <w:rStyle w:val="Szvegtrzs"/>
          <w:b/>
          <w:bCs/>
        </w:rPr>
        <w:br/>
        <w:t xml:space="preserve">morale la locul de muncă la nivelul Școlii Gimnaziale </w:t>
      </w:r>
      <w:r w:rsidR="002F130D" w:rsidRPr="000C1853">
        <w:rPr>
          <w:rStyle w:val="Szvegtrzs"/>
          <w:b/>
          <w:bCs/>
        </w:rPr>
        <w:t>„</w:t>
      </w:r>
      <w:bookmarkEnd w:id="35"/>
      <w:r w:rsidR="006A22B8" w:rsidRPr="000C1853">
        <w:rPr>
          <w:rStyle w:val="Szvegtrzs"/>
          <w:b/>
          <w:i/>
        </w:rPr>
        <w:t>J</w:t>
      </w:r>
      <w:proofErr w:type="spellStart"/>
      <w:r w:rsidR="006A22B8" w:rsidRPr="000C1853">
        <w:rPr>
          <w:rStyle w:val="Szvegtrzs"/>
          <w:b/>
          <w:i/>
          <w:lang w:val="hu-HU"/>
        </w:rPr>
        <w:t>ános</w:t>
      </w:r>
      <w:proofErr w:type="spellEnd"/>
      <w:r w:rsidR="006A22B8" w:rsidRPr="000C1853">
        <w:rPr>
          <w:rStyle w:val="Szvegtrzs"/>
          <w:b/>
          <w:i/>
          <w:lang w:val="hu-HU"/>
        </w:rPr>
        <w:t xml:space="preserve"> Zsigmond</w:t>
      </w:r>
      <w:r w:rsidR="006A22B8" w:rsidRPr="000C1853">
        <w:rPr>
          <w:rStyle w:val="Szvegtrzs"/>
          <w:b/>
          <w:i/>
        </w:rPr>
        <w:t>” Dârjiu</w:t>
      </w:r>
    </w:p>
    <w:p w14:paraId="56C03924" w14:textId="77777777" w:rsidR="000C50FE" w:rsidRDefault="00CE7FCE">
      <w:pPr>
        <w:pStyle w:val="Szvegtrzs1"/>
        <w:numPr>
          <w:ilvl w:val="0"/>
          <w:numId w:val="122"/>
        </w:numPr>
        <w:tabs>
          <w:tab w:val="left" w:pos="1034"/>
        </w:tabs>
        <w:ind w:firstLine="740"/>
        <w:jc w:val="both"/>
      </w:pPr>
      <w:r>
        <w:rPr>
          <w:rStyle w:val="Szvegtrzs"/>
          <w:b/>
          <w:bCs/>
        </w:rPr>
        <w:t>Principii directoare</w:t>
      </w:r>
    </w:p>
    <w:p w14:paraId="56C03925" w14:textId="501BCD4C" w:rsidR="000C50FE" w:rsidRDefault="00CE7FCE">
      <w:pPr>
        <w:pStyle w:val="Szvegtrzs1"/>
        <w:ind w:firstLine="740"/>
        <w:jc w:val="both"/>
      </w:pPr>
      <w:r>
        <w:rPr>
          <w:rStyle w:val="Szvegtrzs"/>
        </w:rPr>
        <w:t xml:space="preserve">Prin adoptarea și implementarea prevederilor prezentului ghid, Școala Gimnazială </w:t>
      </w:r>
      <w:r w:rsidR="006A22B8">
        <w:rPr>
          <w:rStyle w:val="Szvegtrzs"/>
        </w:rPr>
        <w:t>„J</w:t>
      </w:r>
      <w:proofErr w:type="spellStart"/>
      <w:r w:rsidR="006A22B8">
        <w:rPr>
          <w:rStyle w:val="Szvegtrzs"/>
          <w:lang w:val="hu-HU"/>
        </w:rPr>
        <w:t>ános</w:t>
      </w:r>
      <w:proofErr w:type="spellEnd"/>
      <w:r w:rsidR="006A22B8">
        <w:rPr>
          <w:rStyle w:val="Szvegtrzs"/>
          <w:lang w:val="hu-HU"/>
        </w:rPr>
        <w:t xml:space="preserve"> Zsigmond</w:t>
      </w:r>
      <w:r w:rsidR="006A22B8">
        <w:rPr>
          <w:rStyle w:val="Szvegtrzs"/>
        </w:rPr>
        <w:t xml:space="preserve">” Dârjiu </w:t>
      </w:r>
      <w:r>
        <w:rPr>
          <w:rStyle w:val="Szvegtrzs"/>
        </w:rPr>
        <w:t xml:space="preserve">se obligă să asigure un mediu sigur pentru toți angajații, fără discriminare pe bază de rasă, naționalitate, etnie, limbă, religie, categorie socială, convingeri, sex, orientare sexuală, vârstă, dizabilitate, boală cronică necontagioasă, infectare HIV, apartenență la o categorie defavorizată sau pe baza oricărui alt criteriu care are ca scop sau efect restrângerea, înlăturarea recunoașterii, folosinței sau exercitării, în condiții de egalitate, a </w:t>
      </w:r>
      <w:r>
        <w:rPr>
          <w:rStyle w:val="Szvegtrzs"/>
        </w:rPr>
        <w:lastRenderedPageBreak/>
        <w:t>drepturilor omului și a libertăților fundamentale sau a drepturilor recunoscute de lege, în domeniul politic, economic, social și cultural sau în orice alte domenii ale vieții publice.</w:t>
      </w:r>
    </w:p>
    <w:p w14:paraId="56C03926" w14:textId="77777777" w:rsidR="000C50FE" w:rsidRDefault="00CE7FCE">
      <w:pPr>
        <w:pStyle w:val="Szvegtrzs1"/>
        <w:ind w:firstLine="740"/>
        <w:jc w:val="both"/>
      </w:pPr>
      <w:r>
        <w:rPr>
          <w:rStyle w:val="Szvegtrzs"/>
        </w:rPr>
        <w:t>Asigurarea egalității de șanse și de tratament între femei și bărbați este fundamentală și orice formă de manifestare a relațiilor de putere dintre bărbați și femei este strict interzisă, fiind considerată o formă de încălcare a demnității umane și de creare a unui mediu intimidant, ostil, degradant, umilitor sau ofensator.</w:t>
      </w:r>
    </w:p>
    <w:p w14:paraId="56C03927" w14:textId="0D3B88B3" w:rsidR="000C50FE" w:rsidRDefault="00CE7FCE">
      <w:pPr>
        <w:pStyle w:val="Szvegtrzs1"/>
        <w:ind w:firstLine="740"/>
        <w:jc w:val="both"/>
      </w:pPr>
      <w:r>
        <w:rPr>
          <w:rStyle w:val="Szvegtrzs"/>
        </w:rPr>
        <w:t xml:space="preserve">Școala Gimnazială </w:t>
      </w:r>
      <w:r w:rsidR="006A22B8">
        <w:rPr>
          <w:rStyle w:val="Szvegtrzs"/>
        </w:rPr>
        <w:t>„J</w:t>
      </w:r>
      <w:proofErr w:type="spellStart"/>
      <w:r w:rsidR="006A22B8">
        <w:rPr>
          <w:rStyle w:val="Szvegtrzs"/>
          <w:lang w:val="hu-HU"/>
        </w:rPr>
        <w:t>ános</w:t>
      </w:r>
      <w:proofErr w:type="spellEnd"/>
      <w:r w:rsidR="006A22B8">
        <w:rPr>
          <w:rStyle w:val="Szvegtrzs"/>
          <w:lang w:val="hu-HU"/>
        </w:rPr>
        <w:t xml:space="preserve"> Zsigmond</w:t>
      </w:r>
      <w:r w:rsidR="006A22B8">
        <w:rPr>
          <w:rStyle w:val="Szvegtrzs"/>
        </w:rPr>
        <w:t xml:space="preserve">” Dârjiu </w:t>
      </w:r>
      <w:r>
        <w:rPr>
          <w:rStyle w:val="Szvegtrzs"/>
        </w:rPr>
        <w:t>va aplica o politică de toleranță zero pentru hărțuirea pe criteriul de sex și hărțuirea morală la locul de muncă, va trata cu seriozitate și promptitudine toate incidentele și va investiga toate acuzațiile de hărțuire.</w:t>
      </w:r>
    </w:p>
    <w:p w14:paraId="56C03928" w14:textId="5457354E" w:rsidR="000C50FE" w:rsidRDefault="00CE7FCE">
      <w:pPr>
        <w:pStyle w:val="Szvegtrzs1"/>
        <w:ind w:firstLine="740"/>
        <w:jc w:val="both"/>
      </w:pPr>
      <w:r>
        <w:rPr>
          <w:rStyle w:val="Szvegtrzs"/>
        </w:rPr>
        <w:t xml:space="preserve">În cadrul Școlii Gimnaziale </w:t>
      </w:r>
      <w:r w:rsidR="00353417">
        <w:rPr>
          <w:rStyle w:val="Szvegtrzs"/>
        </w:rPr>
        <w:t>„J</w:t>
      </w:r>
      <w:proofErr w:type="spellStart"/>
      <w:r w:rsidR="00353417">
        <w:rPr>
          <w:rStyle w:val="Szvegtrzs"/>
          <w:lang w:val="hu-HU"/>
        </w:rPr>
        <w:t>ános</w:t>
      </w:r>
      <w:proofErr w:type="spellEnd"/>
      <w:r w:rsidR="00353417">
        <w:rPr>
          <w:rStyle w:val="Szvegtrzs"/>
          <w:lang w:val="hu-HU"/>
        </w:rPr>
        <w:t xml:space="preserve"> Zsigmond</w:t>
      </w:r>
      <w:r w:rsidR="00353417">
        <w:rPr>
          <w:rStyle w:val="Szvegtrzs"/>
        </w:rPr>
        <w:t xml:space="preserve">” Dârjiu </w:t>
      </w:r>
      <w:r>
        <w:rPr>
          <w:rStyle w:val="Szvegtrzs"/>
        </w:rPr>
        <w:t>se va sancționa disciplinar orice persoană despre care s-a dovedit că a hărțuit o altă persoană, aceasta putând duce inclusiv până la concedierea de la locul de muncă. Aplicarea oricărei sancțiuni disciplinare se va face în conformitate cu prevederile Legii învățământului preuniversitar nr. 198/2023, cu modificările și completările ulterioare și ale Legii</w:t>
      </w:r>
      <w:hyperlink r:id="rId22" w:history="1">
        <w:r>
          <w:rPr>
            <w:rStyle w:val="Szvegtrzs"/>
          </w:rPr>
          <w:t xml:space="preserve"> nr. 53/2003 </w:t>
        </w:r>
      </w:hyperlink>
      <w:r>
        <w:rPr>
          <w:rStyle w:val="Szvegtrzs"/>
        </w:rPr>
        <w:t>-</w:t>
      </w:r>
      <w:hyperlink r:id="rId23" w:history="1">
        <w:r>
          <w:rPr>
            <w:rStyle w:val="Szvegtrzs"/>
          </w:rPr>
          <w:t xml:space="preserve"> Codul muncii,</w:t>
        </w:r>
      </w:hyperlink>
      <w:r>
        <w:rPr>
          <w:rStyle w:val="Szvegtrzs"/>
        </w:rPr>
        <w:t xml:space="preserve"> republicată, cu modificările și completările ulterioare.</w:t>
      </w:r>
    </w:p>
    <w:p w14:paraId="56C0392B" w14:textId="1450E853" w:rsidR="000C50FE" w:rsidRDefault="00CE7FCE" w:rsidP="00345D0E">
      <w:pPr>
        <w:pStyle w:val="Szvegtrzs1"/>
        <w:ind w:firstLine="740"/>
        <w:jc w:val="both"/>
      </w:pPr>
      <w:r>
        <w:rPr>
          <w:rStyle w:val="Szvegtrzs"/>
        </w:rPr>
        <w:t xml:space="preserve">La nivelul Școlii Gimnaziale </w:t>
      </w:r>
      <w:r w:rsidR="00353417">
        <w:rPr>
          <w:rStyle w:val="Szvegtrzs"/>
        </w:rPr>
        <w:t>„J</w:t>
      </w:r>
      <w:proofErr w:type="spellStart"/>
      <w:r w:rsidR="00353417">
        <w:rPr>
          <w:rStyle w:val="Szvegtrzs"/>
          <w:lang w:val="hu-HU"/>
        </w:rPr>
        <w:t>ános</w:t>
      </w:r>
      <w:proofErr w:type="spellEnd"/>
      <w:r w:rsidR="00353417">
        <w:rPr>
          <w:rStyle w:val="Szvegtrzs"/>
          <w:lang w:val="hu-HU"/>
        </w:rPr>
        <w:t xml:space="preserve"> Zsigmond</w:t>
      </w:r>
      <w:r w:rsidR="00353417">
        <w:rPr>
          <w:rStyle w:val="Szvegtrzs"/>
        </w:rPr>
        <w:t>” Dârjiu</w:t>
      </w:r>
      <w:r>
        <w:rPr>
          <w:rStyle w:val="Szvegtrzs"/>
        </w:rPr>
        <w:t>, conducerea va asigura un mediu sigur pentru toți angajații, în care toate reclamațiile de hărțuire pe criteriul de sex și hărțuire morală</w:t>
      </w:r>
      <w:r w:rsidR="00345D0E">
        <w:t xml:space="preserve"> </w:t>
      </w:r>
      <w:r>
        <w:rPr>
          <w:rStyle w:val="Szvegtrzs"/>
        </w:rPr>
        <w:t>la locul de muncă vor fi tratate cu seriozitate, promptitudine și în condiții de confidențialitate. În tot procesul de investigare a plângerilor, toate persoanele implicate vor fi ascultate și tratate cu respect și considerație, asigurându-se protecția datelor de identitate în vederea protejării angajaților.</w:t>
      </w:r>
    </w:p>
    <w:p w14:paraId="56C0392C" w14:textId="77777777" w:rsidR="000C50FE" w:rsidRDefault="00CE7FCE">
      <w:pPr>
        <w:pStyle w:val="Szvegtrzs1"/>
        <w:numPr>
          <w:ilvl w:val="0"/>
          <w:numId w:val="122"/>
        </w:numPr>
        <w:tabs>
          <w:tab w:val="left" w:pos="1043"/>
        </w:tabs>
        <w:ind w:firstLine="740"/>
        <w:jc w:val="both"/>
      </w:pPr>
      <w:r>
        <w:rPr>
          <w:rStyle w:val="Szvegtrzs"/>
          <w:b/>
          <w:bCs/>
        </w:rPr>
        <w:t>Cadrul legal</w:t>
      </w:r>
    </w:p>
    <w:p w14:paraId="56C0392D" w14:textId="77777777" w:rsidR="000C50FE" w:rsidRDefault="00CE7FCE">
      <w:pPr>
        <w:pStyle w:val="Szvegtrzs1"/>
        <w:numPr>
          <w:ilvl w:val="1"/>
          <w:numId w:val="122"/>
        </w:numPr>
        <w:tabs>
          <w:tab w:val="left" w:pos="1206"/>
        </w:tabs>
        <w:ind w:firstLine="740"/>
        <w:jc w:val="both"/>
      </w:pPr>
      <w:r>
        <w:rPr>
          <w:rStyle w:val="Szvegtrzs"/>
          <w:i/>
          <w:iCs/>
        </w:rPr>
        <w:t>Cadrul legal european:</w:t>
      </w:r>
    </w:p>
    <w:p w14:paraId="56C0392E" w14:textId="77777777" w:rsidR="000C50FE" w:rsidRDefault="00CE7FCE">
      <w:pPr>
        <w:pStyle w:val="Szvegtrzs1"/>
        <w:numPr>
          <w:ilvl w:val="0"/>
          <w:numId w:val="123"/>
        </w:numPr>
        <w:tabs>
          <w:tab w:val="left" w:pos="740"/>
        </w:tabs>
        <w:ind w:left="740" w:hanging="360"/>
        <w:jc w:val="both"/>
      </w:pPr>
      <w:r>
        <w:rPr>
          <w:rStyle w:val="Szvegtrzs"/>
        </w:rPr>
        <w:t>Directiva</w:t>
      </w:r>
      <w:hyperlink r:id="rId24" w:history="1">
        <w:r>
          <w:rPr>
            <w:rStyle w:val="Szvegtrzs"/>
          </w:rPr>
          <w:t xml:space="preserve"> 2000/78/CE </w:t>
        </w:r>
      </w:hyperlink>
      <w:r>
        <w:rPr>
          <w:rStyle w:val="Szvegtrzs"/>
        </w:rPr>
        <w:t>a Consiliului din 27 noiembrie 2000 de creare a unui cadru general în favoarea egalității de tratament în ceea ce privește încadrarea în muncă și ocuparea forței de muncă prevede că hărțuirea va fi considerată o formă de discriminare, atunci când se manifestă un comportament nedorit, care are scopul sau efectul de a încălca demnitatea unei persoane și de a crea un mediu intimidant, ostil, degradant, umilitor sau ofensator;</w:t>
      </w:r>
    </w:p>
    <w:p w14:paraId="56C0392F" w14:textId="77777777" w:rsidR="000C50FE" w:rsidRDefault="00CE7FCE">
      <w:pPr>
        <w:pStyle w:val="Szvegtrzs1"/>
        <w:numPr>
          <w:ilvl w:val="0"/>
          <w:numId w:val="123"/>
        </w:numPr>
        <w:tabs>
          <w:tab w:val="left" w:pos="740"/>
        </w:tabs>
        <w:spacing w:after="400"/>
        <w:ind w:left="740" w:hanging="360"/>
        <w:jc w:val="both"/>
      </w:pPr>
      <w:r>
        <w:rPr>
          <w:rStyle w:val="Szvegtrzs"/>
        </w:rPr>
        <w:t>Directiva</w:t>
      </w:r>
      <w:hyperlink r:id="rId25" w:history="1">
        <w:r>
          <w:rPr>
            <w:rStyle w:val="Szvegtrzs"/>
          </w:rPr>
          <w:t xml:space="preserve"> 2006/54/CE </w:t>
        </w:r>
      </w:hyperlink>
      <w:r>
        <w:rPr>
          <w:rStyle w:val="Szvegtrzs"/>
        </w:rPr>
        <w:t>a Parlamentului European și a Consiliului din 5 iulie 2006 privind punerea în aplicare a principiului egalității de șanse și al egalității de tratament între bărbați și femei în materie de încadrare în muncă și de muncă (reformă).</w:t>
      </w:r>
    </w:p>
    <w:p w14:paraId="56C03930" w14:textId="77777777" w:rsidR="000C50FE" w:rsidRDefault="00CE7FCE">
      <w:pPr>
        <w:pStyle w:val="Szvegtrzs1"/>
        <w:spacing w:after="400"/>
        <w:ind w:firstLine="740"/>
        <w:jc w:val="both"/>
      </w:pPr>
      <w:r>
        <w:rPr>
          <w:rStyle w:val="Szvegtrzs"/>
        </w:rPr>
        <w:t xml:space="preserve">Hărțuirea și hărțuirea sexuală sunt contrare principiului egalității de tratament între </w:t>
      </w:r>
      <w:r>
        <w:rPr>
          <w:rStyle w:val="Szvegtrzs"/>
        </w:rPr>
        <w:lastRenderedPageBreak/>
        <w:t>bărbați și femei și constituie discriminare pe criteriul de sex. Aceste forme de discriminare se manifestă nu numai la locul de muncă, dar și în ceea ce privește accesul la muncă, la formare și promovare profesională. În acest context, angajatorul și persoanele responsabile cu formarea profesională trebuie încurajate să ia măsuri pentru a lupta împotriva tuturor formelor de discriminare pe criteriul sexului și, în special, să ia măsuri preventive împotriva hărțuirii și hărțuirii sexuale la locul de muncă și în ceea ce privește accesul la muncă, la formare și promovare profesională, în conformitate cu dreptul național și practicile naționale.</w:t>
      </w:r>
    </w:p>
    <w:p w14:paraId="56C03931" w14:textId="77777777" w:rsidR="000C50FE" w:rsidRDefault="00CE7FCE">
      <w:pPr>
        <w:pStyle w:val="Szvegtrzs1"/>
        <w:numPr>
          <w:ilvl w:val="1"/>
          <w:numId w:val="122"/>
        </w:numPr>
        <w:tabs>
          <w:tab w:val="left" w:pos="1211"/>
        </w:tabs>
        <w:ind w:firstLine="740"/>
        <w:jc w:val="both"/>
      </w:pPr>
      <w:r>
        <w:rPr>
          <w:rStyle w:val="Szvegtrzs"/>
          <w:i/>
          <w:iCs/>
        </w:rPr>
        <w:t>Legislație națională:</w:t>
      </w:r>
    </w:p>
    <w:p w14:paraId="56C03932" w14:textId="5ED8EB96" w:rsidR="000C50FE" w:rsidRDefault="00CE7FCE">
      <w:pPr>
        <w:pStyle w:val="Szvegtrzs1"/>
        <w:numPr>
          <w:ilvl w:val="0"/>
          <w:numId w:val="124"/>
        </w:numPr>
        <w:tabs>
          <w:tab w:val="left" w:pos="740"/>
        </w:tabs>
        <w:spacing w:after="160"/>
        <w:ind w:left="740" w:hanging="360"/>
        <w:jc w:val="both"/>
      </w:pPr>
      <w:r>
        <w:rPr>
          <w:rStyle w:val="Szvegtrzs"/>
        </w:rPr>
        <w:t>Legea</w:t>
      </w:r>
      <w:hyperlink r:id="rId26" w:history="1">
        <w:r>
          <w:rPr>
            <w:rStyle w:val="Szvegtrzs"/>
          </w:rPr>
          <w:t xml:space="preserve"> nr. 202/2002 </w:t>
        </w:r>
      </w:hyperlink>
      <w:r>
        <w:rPr>
          <w:rStyle w:val="Szvegtrzs"/>
        </w:rPr>
        <w:t>privind egalitatea de șanse și de tratament între femei și bărbați, republicată, cu modificările și completările ulterioare;</w:t>
      </w:r>
    </w:p>
    <w:p w14:paraId="56C03934" w14:textId="2C4C6563" w:rsidR="000C50FE" w:rsidRDefault="00CE7FCE">
      <w:pPr>
        <w:pStyle w:val="Szvegtrzs1"/>
        <w:numPr>
          <w:ilvl w:val="0"/>
          <w:numId w:val="124"/>
        </w:numPr>
        <w:tabs>
          <w:tab w:val="left" w:pos="740"/>
        </w:tabs>
        <w:ind w:left="740" w:hanging="360"/>
        <w:jc w:val="both"/>
      </w:pPr>
      <w:r>
        <w:rPr>
          <w:rStyle w:val="Szvegtrzs"/>
        </w:rPr>
        <w:t>Legea</w:t>
      </w:r>
      <w:hyperlink r:id="rId27" w:history="1">
        <w:r>
          <w:rPr>
            <w:rStyle w:val="Szvegtrzs"/>
          </w:rPr>
          <w:t xml:space="preserve"> nr. 53/2003 </w:t>
        </w:r>
      </w:hyperlink>
      <w:r>
        <w:rPr>
          <w:rStyle w:val="Szvegtrzs"/>
        </w:rPr>
        <w:t>-</w:t>
      </w:r>
      <w:hyperlink r:id="rId28" w:history="1">
        <w:r>
          <w:rPr>
            <w:rStyle w:val="Szvegtrzs"/>
          </w:rPr>
          <w:t xml:space="preserve"> Codul muncii,</w:t>
        </w:r>
      </w:hyperlink>
      <w:r>
        <w:rPr>
          <w:rStyle w:val="Szvegtrzs"/>
        </w:rPr>
        <w:t xml:space="preserve"> republicată, cu modificările și completările ulterioare;</w:t>
      </w:r>
    </w:p>
    <w:p w14:paraId="56C03935" w14:textId="77777777" w:rsidR="000C50FE" w:rsidRDefault="00CE7FCE">
      <w:pPr>
        <w:pStyle w:val="Szvegtrzs1"/>
        <w:numPr>
          <w:ilvl w:val="0"/>
          <w:numId w:val="124"/>
        </w:numPr>
        <w:tabs>
          <w:tab w:val="left" w:pos="740"/>
        </w:tabs>
        <w:ind w:left="740" w:hanging="360"/>
        <w:jc w:val="both"/>
      </w:pPr>
      <w:r>
        <w:rPr>
          <w:rStyle w:val="Szvegtrzs"/>
        </w:rPr>
        <w:t>Legea învățământului preuniversitar nr. 198/2023, cu modificările și completările ulterioare;</w:t>
      </w:r>
    </w:p>
    <w:p w14:paraId="56C03936" w14:textId="77777777" w:rsidR="000C50FE" w:rsidRDefault="00CE7FCE">
      <w:pPr>
        <w:pStyle w:val="Szvegtrzs1"/>
        <w:numPr>
          <w:ilvl w:val="0"/>
          <w:numId w:val="124"/>
        </w:numPr>
        <w:tabs>
          <w:tab w:val="left" w:pos="740"/>
        </w:tabs>
        <w:ind w:firstLine="380"/>
        <w:jc w:val="both"/>
      </w:pPr>
      <w:r>
        <w:rPr>
          <w:rStyle w:val="Szvegtrzs"/>
        </w:rPr>
        <w:t>Legea</w:t>
      </w:r>
      <w:hyperlink r:id="rId29" w:history="1">
        <w:r>
          <w:rPr>
            <w:rStyle w:val="Szvegtrzs"/>
          </w:rPr>
          <w:t xml:space="preserve"> nr. 286/2009 </w:t>
        </w:r>
      </w:hyperlink>
      <w:r>
        <w:rPr>
          <w:rStyle w:val="Szvegtrzs"/>
        </w:rPr>
        <w:t>privind</w:t>
      </w:r>
      <w:hyperlink r:id="rId30" w:history="1">
        <w:r>
          <w:rPr>
            <w:rStyle w:val="Szvegtrzs"/>
          </w:rPr>
          <w:t xml:space="preserve"> Codul penal,</w:t>
        </w:r>
      </w:hyperlink>
      <w:r>
        <w:rPr>
          <w:rStyle w:val="Szvegtrzs"/>
        </w:rPr>
        <w:t xml:space="preserve"> cu modificările și completările ulterioare;</w:t>
      </w:r>
    </w:p>
    <w:p w14:paraId="56C03937" w14:textId="77777777" w:rsidR="000C50FE" w:rsidRDefault="00CE7FCE">
      <w:pPr>
        <w:pStyle w:val="Szvegtrzs1"/>
        <w:numPr>
          <w:ilvl w:val="0"/>
          <w:numId w:val="124"/>
        </w:numPr>
        <w:tabs>
          <w:tab w:val="left" w:pos="740"/>
        </w:tabs>
        <w:spacing w:after="140" w:line="240" w:lineRule="auto"/>
        <w:ind w:firstLine="380"/>
        <w:jc w:val="both"/>
      </w:pPr>
      <w:r>
        <w:rPr>
          <w:rStyle w:val="Szvegtrzs"/>
        </w:rPr>
        <w:t>Ordonanța de urgență a Guvernului</w:t>
      </w:r>
      <w:hyperlink r:id="rId31" w:history="1">
        <w:r>
          <w:rPr>
            <w:rStyle w:val="Szvegtrzs"/>
          </w:rPr>
          <w:t xml:space="preserve"> nr. 57/2019 </w:t>
        </w:r>
      </w:hyperlink>
      <w:r>
        <w:rPr>
          <w:rStyle w:val="Szvegtrzs"/>
        </w:rPr>
        <w:t>privind</w:t>
      </w:r>
      <w:hyperlink r:id="rId32" w:history="1">
        <w:r>
          <w:rPr>
            <w:rStyle w:val="Szvegtrzs"/>
          </w:rPr>
          <w:t xml:space="preserve"> Codul administrativ,</w:t>
        </w:r>
      </w:hyperlink>
      <w:r>
        <w:rPr>
          <w:rStyle w:val="Szvegtrzs"/>
        </w:rPr>
        <w:t xml:space="preserve"> cu</w:t>
      </w:r>
    </w:p>
    <w:p w14:paraId="56C03938" w14:textId="77777777" w:rsidR="000C50FE" w:rsidRDefault="00CE7FCE">
      <w:pPr>
        <w:pStyle w:val="Szvegtrzs1"/>
        <w:spacing w:after="140" w:line="240" w:lineRule="auto"/>
        <w:ind w:firstLine="740"/>
        <w:jc w:val="both"/>
      </w:pPr>
      <w:r>
        <w:rPr>
          <w:rStyle w:val="Szvegtrzs"/>
        </w:rPr>
        <w:t>modificările și completările ulterioare;</w:t>
      </w:r>
    </w:p>
    <w:p w14:paraId="56C03939" w14:textId="77777777" w:rsidR="000C50FE" w:rsidRDefault="00CE7FCE">
      <w:pPr>
        <w:pStyle w:val="Szvegtrzs1"/>
        <w:numPr>
          <w:ilvl w:val="0"/>
          <w:numId w:val="124"/>
        </w:numPr>
        <w:tabs>
          <w:tab w:val="left" w:pos="740"/>
        </w:tabs>
        <w:ind w:left="740" w:hanging="360"/>
        <w:jc w:val="both"/>
      </w:pPr>
      <w:r>
        <w:rPr>
          <w:rStyle w:val="Szvegtrzs"/>
        </w:rPr>
        <w:t>Ordonanța Guvernului</w:t>
      </w:r>
      <w:hyperlink r:id="rId33" w:history="1">
        <w:r>
          <w:rPr>
            <w:rStyle w:val="Szvegtrzs"/>
          </w:rPr>
          <w:t xml:space="preserve"> nr. 137/2000 </w:t>
        </w:r>
      </w:hyperlink>
      <w:r>
        <w:rPr>
          <w:rStyle w:val="Szvegtrzs"/>
        </w:rPr>
        <w:t>privind prevenirea și sancționarea tuturor formelor de discriminare, republicată, cu modificările și completările ulterioare;</w:t>
      </w:r>
    </w:p>
    <w:p w14:paraId="56C0393A" w14:textId="77777777" w:rsidR="000C50FE" w:rsidRDefault="00CE7FCE">
      <w:pPr>
        <w:pStyle w:val="Szvegtrzs1"/>
        <w:numPr>
          <w:ilvl w:val="0"/>
          <w:numId w:val="124"/>
        </w:numPr>
        <w:tabs>
          <w:tab w:val="left" w:pos="740"/>
        </w:tabs>
        <w:spacing w:after="400"/>
        <w:ind w:left="740" w:hanging="360"/>
        <w:jc w:val="both"/>
      </w:pPr>
      <w:r>
        <w:rPr>
          <w:rStyle w:val="Szvegtrzs"/>
        </w:rPr>
        <w:t>Hotărârea Guvernului</w:t>
      </w:r>
      <w:hyperlink r:id="rId34" w:history="1">
        <w:r>
          <w:rPr>
            <w:rStyle w:val="Szvegtrzs"/>
          </w:rPr>
          <w:t xml:space="preserve"> nr. 262/2019 </w:t>
        </w:r>
      </w:hyperlink>
      <w:r>
        <w:rPr>
          <w:rStyle w:val="Szvegtrzs"/>
        </w:rPr>
        <w:t>pentru aprobarea</w:t>
      </w:r>
      <w:hyperlink r:id="rId35" w:history="1">
        <w:r>
          <w:rPr>
            <w:rStyle w:val="Szvegtrzs"/>
          </w:rPr>
          <w:t xml:space="preserve"> Normelor metodologice </w:t>
        </w:r>
      </w:hyperlink>
      <w:r>
        <w:rPr>
          <w:rStyle w:val="Szvegtrzs"/>
        </w:rPr>
        <w:t>de aplicare a Legii</w:t>
      </w:r>
      <w:hyperlink r:id="rId36" w:history="1">
        <w:r>
          <w:rPr>
            <w:rStyle w:val="Szvegtrzs"/>
          </w:rPr>
          <w:t xml:space="preserve"> nr. 202/2002 </w:t>
        </w:r>
      </w:hyperlink>
      <w:r>
        <w:rPr>
          <w:rStyle w:val="Szvegtrzs"/>
        </w:rPr>
        <w:t>privind egalitatea de șanse și de tratament între femei și bărbați.</w:t>
      </w:r>
    </w:p>
    <w:p w14:paraId="56C0393B" w14:textId="77777777" w:rsidR="000C50FE" w:rsidRDefault="00CE7FCE">
      <w:pPr>
        <w:pStyle w:val="Szvegtrzs1"/>
        <w:numPr>
          <w:ilvl w:val="0"/>
          <w:numId w:val="122"/>
        </w:numPr>
        <w:tabs>
          <w:tab w:val="left" w:pos="1055"/>
        </w:tabs>
        <w:ind w:firstLine="740"/>
        <w:jc w:val="both"/>
      </w:pPr>
      <w:r>
        <w:rPr>
          <w:rStyle w:val="Szvegtrzs"/>
          <w:b/>
          <w:bCs/>
        </w:rPr>
        <w:t>Scop/Obiective</w:t>
      </w:r>
    </w:p>
    <w:p w14:paraId="56C0393C" w14:textId="344D97F2" w:rsidR="000C50FE" w:rsidRDefault="00CE7FCE">
      <w:pPr>
        <w:pStyle w:val="Szvegtrzs1"/>
        <w:spacing w:after="400"/>
        <w:ind w:firstLine="740"/>
        <w:jc w:val="both"/>
      </w:pPr>
      <w:r>
        <w:rPr>
          <w:rStyle w:val="Szvegtrzs"/>
        </w:rPr>
        <w:t xml:space="preserve">Scopul ghidului este acela de a pune la dispoziția angajaților Școlii Gimnaziale </w:t>
      </w:r>
      <w:r w:rsidR="008C5C47">
        <w:rPr>
          <w:rStyle w:val="Szvegtrzs"/>
        </w:rPr>
        <w:t>„J</w:t>
      </w:r>
      <w:proofErr w:type="spellStart"/>
      <w:r w:rsidR="008C5C47">
        <w:rPr>
          <w:rStyle w:val="Szvegtrzs"/>
          <w:lang w:val="hu-HU"/>
        </w:rPr>
        <w:t>ános</w:t>
      </w:r>
      <w:proofErr w:type="spellEnd"/>
      <w:r w:rsidR="008C5C47">
        <w:rPr>
          <w:rStyle w:val="Szvegtrzs"/>
          <w:lang w:val="hu-HU"/>
        </w:rPr>
        <w:t xml:space="preserve"> Zsigmond</w:t>
      </w:r>
      <w:r w:rsidR="008C5C47">
        <w:rPr>
          <w:rStyle w:val="Szvegtrzs"/>
        </w:rPr>
        <w:t>” Dârjiu</w:t>
      </w:r>
      <w:r>
        <w:rPr>
          <w:rStyle w:val="Szvegtrzs"/>
        </w:rPr>
        <w:t xml:space="preserve"> instrumentele necesare în exercitarea deplină a drepturilor și libertăților individuale în mediul de muncă. Obiectivul principal al instrumentului este acela de a asigura un mediu optim de muncă, bazat pe respect egal pentru demnitatea ființei umane, și de a asigura tuturor angajaților, indiferent de sex, condițiile necesare pentru un climat în care primează încrederea, empatia, înțelegerea, profesionalismul, dedicația pentru satisfacerea interesului general.</w:t>
      </w:r>
    </w:p>
    <w:p w14:paraId="56C0393D" w14:textId="77777777" w:rsidR="000C50FE" w:rsidRDefault="00CE7FCE">
      <w:pPr>
        <w:pStyle w:val="Szvegtrzs1"/>
        <w:numPr>
          <w:ilvl w:val="0"/>
          <w:numId w:val="122"/>
        </w:numPr>
        <w:tabs>
          <w:tab w:val="left" w:pos="1055"/>
        </w:tabs>
        <w:ind w:firstLine="740"/>
        <w:jc w:val="both"/>
      </w:pPr>
      <w:r>
        <w:rPr>
          <w:rStyle w:val="Szvegtrzs"/>
          <w:b/>
          <w:bCs/>
        </w:rPr>
        <w:lastRenderedPageBreak/>
        <w:t>Aplicabilitatea</w:t>
      </w:r>
    </w:p>
    <w:p w14:paraId="56C0393E" w14:textId="77777777" w:rsidR="000C50FE" w:rsidRDefault="00CE7FCE">
      <w:pPr>
        <w:pStyle w:val="Szvegtrzs1"/>
        <w:ind w:firstLine="740"/>
        <w:jc w:val="both"/>
      </w:pPr>
      <w:r>
        <w:rPr>
          <w:rStyle w:val="Szvegtrzs"/>
        </w:rPr>
        <w:t>Prevederile ghidului se aplică tuturor angajaților, precum și persoanelor cu care aceștia interacționează în timpul programului de lucru.</w:t>
      </w:r>
    </w:p>
    <w:p w14:paraId="56C0393F" w14:textId="0B5B6EB2" w:rsidR="000C50FE" w:rsidRDefault="00CE7FCE">
      <w:pPr>
        <w:pStyle w:val="Szvegtrzs1"/>
        <w:spacing w:after="140"/>
        <w:ind w:firstLine="740"/>
        <w:jc w:val="both"/>
      </w:pPr>
      <w:r>
        <w:rPr>
          <w:rStyle w:val="Szvegtrzs"/>
        </w:rPr>
        <w:t>Hărțuirea poate să apară atât între persoane de sex diferit, cât și între persoane de același sex. În situațiile în care au loc acțiuni care contravin conduitei legale, etice și profesionale la locul de muncă și care nu sunt dorite sau bine primite de către destinatar, se vor dispune măsurile prevăzute în cuprinsul ghidului.</w:t>
      </w:r>
    </w:p>
    <w:p w14:paraId="56C03941" w14:textId="1781AA60" w:rsidR="000C50FE" w:rsidRDefault="00CE7FCE" w:rsidP="000939AF">
      <w:pPr>
        <w:pStyle w:val="Szvegtrzs1"/>
        <w:spacing w:after="120"/>
        <w:ind w:firstLine="740"/>
        <w:jc w:val="both"/>
      </w:pPr>
      <w:r>
        <w:rPr>
          <w:rStyle w:val="Szvegtrzs"/>
        </w:rPr>
        <w:t>Hărțuirea este o manifestare a relațiilor de putere și se poate înregistra și în cazul relațiilor inegale la locul de muncă, de exemplu, între conducerea unității și angajați, dar nu în mod exclusiv.</w:t>
      </w:r>
    </w:p>
    <w:p w14:paraId="56C03942" w14:textId="7FF9F948" w:rsidR="000C50FE" w:rsidRDefault="00CE7FCE">
      <w:pPr>
        <w:pStyle w:val="Szvegtrzs1"/>
        <w:spacing w:after="400"/>
        <w:ind w:firstLine="740"/>
        <w:jc w:val="both"/>
      </w:pPr>
      <w:r>
        <w:rPr>
          <w:rStyle w:val="Szvegtrzs"/>
        </w:rPr>
        <w:t xml:space="preserve">Relațiile de putere pot lua forme multiple și se pot manifesta subtil și imprevizibil (angajații din poziții subordonate nu sunt întotdeauna numai victime). Orice tip de hărțuire este interzis, atât la locul de muncă, cât și în afara acestuia, când este vorba de participarea la diverse evenimente, deplasări în interes de serviciu, sesiuni de formare sau conferințe, inclusiv în relație cu beneficiarii Școlii Gimnaziale </w:t>
      </w:r>
      <w:r w:rsidR="008C5C47">
        <w:rPr>
          <w:rStyle w:val="Szvegtrzs"/>
        </w:rPr>
        <w:t>„J</w:t>
      </w:r>
      <w:proofErr w:type="spellStart"/>
      <w:r w:rsidR="008C5C47">
        <w:rPr>
          <w:rStyle w:val="Szvegtrzs"/>
          <w:lang w:val="hu-HU"/>
        </w:rPr>
        <w:t>ános</w:t>
      </w:r>
      <w:proofErr w:type="spellEnd"/>
      <w:r w:rsidR="008C5C47">
        <w:rPr>
          <w:rStyle w:val="Szvegtrzs"/>
          <w:lang w:val="hu-HU"/>
        </w:rPr>
        <w:t xml:space="preserve"> Zsigmond</w:t>
      </w:r>
      <w:r w:rsidR="008C5C47">
        <w:rPr>
          <w:rStyle w:val="Szvegtrzs"/>
        </w:rPr>
        <w:t>” Dârjiu</w:t>
      </w:r>
      <w:r>
        <w:rPr>
          <w:rStyle w:val="Szvegtrzs"/>
        </w:rPr>
        <w:t>.</w:t>
      </w:r>
    </w:p>
    <w:p w14:paraId="56C03943" w14:textId="77777777" w:rsidR="000C50FE" w:rsidRDefault="00CE7FCE">
      <w:pPr>
        <w:pStyle w:val="Szvegtrzs1"/>
        <w:numPr>
          <w:ilvl w:val="0"/>
          <w:numId w:val="122"/>
        </w:numPr>
        <w:tabs>
          <w:tab w:val="left" w:pos="1062"/>
        </w:tabs>
        <w:ind w:firstLine="740"/>
        <w:jc w:val="both"/>
      </w:pPr>
      <w:r>
        <w:rPr>
          <w:rStyle w:val="Szvegtrzs"/>
          <w:b/>
          <w:bCs/>
        </w:rPr>
        <w:t>Definiții</w:t>
      </w:r>
    </w:p>
    <w:p w14:paraId="56C03944" w14:textId="77777777" w:rsidR="000C50FE" w:rsidRDefault="00CE7FCE">
      <w:pPr>
        <w:pStyle w:val="Szvegtrzs1"/>
        <w:numPr>
          <w:ilvl w:val="1"/>
          <w:numId w:val="122"/>
        </w:numPr>
        <w:tabs>
          <w:tab w:val="left" w:pos="1230"/>
        </w:tabs>
        <w:ind w:firstLine="740"/>
        <w:jc w:val="both"/>
      </w:pPr>
      <w:r>
        <w:rPr>
          <w:rStyle w:val="Szvegtrzs"/>
          <w:i/>
          <w:iCs/>
        </w:rPr>
        <w:t>Definirea conceptului de hărțuire</w:t>
      </w:r>
    </w:p>
    <w:p w14:paraId="56C03945" w14:textId="77777777" w:rsidR="000C50FE" w:rsidRDefault="00CE7FCE">
      <w:pPr>
        <w:pStyle w:val="Szvegtrzs1"/>
        <w:ind w:firstLine="740"/>
        <w:jc w:val="both"/>
      </w:pPr>
      <w:r>
        <w:rPr>
          <w:rStyle w:val="Szvegtrzs"/>
        </w:rPr>
        <w:t>Hărțuirea este un comportament nedorit, inclusiv de natură sexuală, care face o persoană să se simtă ofensată, umilită sau intimidată.</w:t>
      </w:r>
    </w:p>
    <w:p w14:paraId="56C03946" w14:textId="77777777" w:rsidR="000C50FE" w:rsidRDefault="00CE7FCE">
      <w:pPr>
        <w:pStyle w:val="Szvegtrzs1"/>
        <w:ind w:firstLine="740"/>
        <w:jc w:val="both"/>
      </w:pPr>
      <w:r>
        <w:rPr>
          <w:rStyle w:val="Szvegtrzs"/>
        </w:rPr>
        <w:t>Aceasta include situațiile în care unei persoane i se solicită să se angajeze în activități sexuale ca o condiție a angajării persoanei respective, precum și situațiile care creează un mediu ostil, intimidant sau umilitor.</w:t>
      </w:r>
    </w:p>
    <w:p w14:paraId="56C03947" w14:textId="77777777" w:rsidR="000C50FE" w:rsidRDefault="00CE7FCE">
      <w:pPr>
        <w:pStyle w:val="Szvegtrzs1"/>
        <w:spacing w:after="400"/>
        <w:ind w:firstLine="740"/>
        <w:jc w:val="both"/>
      </w:pPr>
      <w:r>
        <w:rPr>
          <w:rStyle w:val="Szvegtrzs"/>
        </w:rPr>
        <w:t>Hărțuirea implică mai multe incidente și/sau acțiuni cu caracter repetitiv, care constituie hărțuire fizică, verbală și nonverbală.</w:t>
      </w:r>
    </w:p>
    <w:p w14:paraId="56C03948" w14:textId="77777777" w:rsidR="000C50FE" w:rsidRDefault="00CE7FCE">
      <w:pPr>
        <w:pStyle w:val="Szvegtrzs1"/>
        <w:numPr>
          <w:ilvl w:val="1"/>
          <w:numId w:val="122"/>
        </w:numPr>
        <w:tabs>
          <w:tab w:val="left" w:pos="1225"/>
        </w:tabs>
        <w:ind w:firstLine="740"/>
        <w:jc w:val="both"/>
      </w:pPr>
      <w:r>
        <w:rPr>
          <w:rStyle w:val="Szvegtrzs"/>
          <w:i/>
          <w:iCs/>
        </w:rPr>
        <w:t>Exemple de hărțuire</w:t>
      </w:r>
    </w:p>
    <w:p w14:paraId="56C03949" w14:textId="77777777" w:rsidR="000C50FE" w:rsidRDefault="00CE7FCE">
      <w:pPr>
        <w:pStyle w:val="Szvegtrzs1"/>
        <w:ind w:firstLine="740"/>
        <w:jc w:val="both"/>
      </w:pPr>
      <w:r>
        <w:rPr>
          <w:rStyle w:val="Szvegtrzs"/>
        </w:rPr>
        <w:t>Exemple de conduită sau comportamente care constituie hărțuire la locul de muncă includ, dar nu se limitează la:</w:t>
      </w:r>
    </w:p>
    <w:p w14:paraId="56C0394A" w14:textId="77777777" w:rsidR="000C50FE" w:rsidRDefault="00CE7FCE">
      <w:pPr>
        <w:pStyle w:val="Szvegtrzs1"/>
        <w:numPr>
          <w:ilvl w:val="0"/>
          <w:numId w:val="125"/>
        </w:numPr>
        <w:tabs>
          <w:tab w:val="left" w:pos="1047"/>
        </w:tabs>
        <w:ind w:firstLine="740"/>
        <w:jc w:val="both"/>
      </w:pPr>
      <w:r>
        <w:rPr>
          <w:rStyle w:val="Szvegtrzs"/>
        </w:rPr>
        <w:t>Conduita fizică - contact fizic nedorit, repetat (atingeri necorespunzătoare ale corpului), violența fizică (inclusiv agresiunea sexuală), utilizarea amenințărilor sau recompenselor legate de locul de muncă, pentru a solicita favoruri sexuale.</w:t>
      </w:r>
    </w:p>
    <w:p w14:paraId="56C0394B" w14:textId="521242CD" w:rsidR="000C50FE" w:rsidRDefault="00CE7FCE">
      <w:pPr>
        <w:pStyle w:val="Szvegtrzs1"/>
        <w:numPr>
          <w:ilvl w:val="0"/>
          <w:numId w:val="125"/>
        </w:numPr>
        <w:tabs>
          <w:tab w:val="left" w:pos="1047"/>
        </w:tabs>
        <w:spacing w:after="160"/>
        <w:ind w:firstLine="740"/>
        <w:jc w:val="both"/>
      </w:pPr>
      <w:r>
        <w:rPr>
          <w:rStyle w:val="Szvegtrzs"/>
        </w:rPr>
        <w:t xml:space="preserve">Conduita verbală: comentariile privind aspectul, vârsta, viața privată a unui angajat, </w:t>
      </w:r>
      <w:r>
        <w:rPr>
          <w:rStyle w:val="Szvegtrzs"/>
        </w:rPr>
        <w:lastRenderedPageBreak/>
        <w:t>comentarii sexuale, povești și glume de natură sexuală, avansuri sexuale, invitații sociale repetate și nedorite pentru întâlniri sau intimitate fizică, insulte legate de sexul angajatului sau alte caracteristici ale sale, observații exagerat de familiare, trimiterea de mesaje umilitoare, degradante, explicite sexual, prin telefon, e-mail sau orice alte mijloace de comunicare, dacă</w:t>
      </w:r>
    </w:p>
    <w:p w14:paraId="56C0394D" w14:textId="013D6713" w:rsidR="000C50FE" w:rsidRDefault="00CE7FCE">
      <w:pPr>
        <w:pStyle w:val="Szvegtrzs1"/>
        <w:ind w:firstLine="0"/>
        <w:jc w:val="both"/>
      </w:pPr>
      <w:r>
        <w:rPr>
          <w:rStyle w:val="Szvegtrzs"/>
        </w:rPr>
        <w:t>acestea sunt făcute în mod sistematic/repetat și dacă urmăresc, au ca rezultat sau sunt susceptibile să conducă la vătămări fizice, psihologice, sexuale.</w:t>
      </w:r>
    </w:p>
    <w:p w14:paraId="56C0394E" w14:textId="77777777" w:rsidR="000C50FE" w:rsidRDefault="00CE7FCE">
      <w:pPr>
        <w:pStyle w:val="Szvegtrzs1"/>
        <w:numPr>
          <w:ilvl w:val="0"/>
          <w:numId w:val="125"/>
        </w:numPr>
        <w:tabs>
          <w:tab w:val="left" w:pos="1064"/>
        </w:tabs>
        <w:ind w:firstLine="760"/>
        <w:jc w:val="both"/>
      </w:pPr>
      <w:r>
        <w:rPr>
          <w:rStyle w:val="Szvegtrzs"/>
        </w:rPr>
        <w:t>Comportament nonverbal: afișarea materialelor sugestive sau explicite sexual; gesturi sugestive sexual, fluierături, priviri insistente, dacă acestea sunt făcute în mod sistematic/repetat.</w:t>
      </w:r>
    </w:p>
    <w:p w14:paraId="56C0394F" w14:textId="77777777" w:rsidR="000C50FE" w:rsidRDefault="00CE7FCE">
      <w:pPr>
        <w:pStyle w:val="Szvegtrzs1"/>
        <w:ind w:firstLine="0"/>
        <w:jc w:val="both"/>
      </w:pPr>
      <w:r>
        <w:rPr>
          <w:rStyle w:val="Szvegtrzs"/>
        </w:rPr>
        <w:t>Hărțuire morală la locul de muncă, în înțelesul Ordonanței Guvernului</w:t>
      </w:r>
      <w:hyperlink r:id="rId37" w:history="1">
        <w:r>
          <w:rPr>
            <w:rStyle w:val="Szvegtrzs"/>
          </w:rPr>
          <w:t xml:space="preserve"> nr. 137/2000 </w:t>
        </w:r>
      </w:hyperlink>
      <w:r>
        <w:rPr>
          <w:rStyle w:val="Szvegtrzs"/>
        </w:rPr>
        <w:t>privind prevenirea și sancționarea tuturor formelor de discriminare, republicată, cu modificările și completările ulterioare:</w:t>
      </w:r>
    </w:p>
    <w:p w14:paraId="56C03950" w14:textId="77777777" w:rsidR="000C50FE" w:rsidRDefault="00CE7FCE">
      <w:pPr>
        <w:pStyle w:val="Szvegtrzs1"/>
        <w:numPr>
          <w:ilvl w:val="0"/>
          <w:numId w:val="125"/>
        </w:numPr>
        <w:tabs>
          <w:tab w:val="left" w:pos="1097"/>
        </w:tabs>
        <w:ind w:firstLine="760"/>
        <w:jc w:val="both"/>
      </w:pPr>
      <w:r>
        <w:rPr>
          <w:rStyle w:val="Szvegtrzs"/>
          <w:i/>
          <w:iCs/>
        </w:rPr>
        <w:t>. Orice comportament exercitat cu privire la un angajat de către un alt angajat care este superiorul său ierarhic, de către un subaltern și/sau de către un angajat comparabil din punct de vedere ierarhic, în legătură cu raporturile de muncă, care să aibă drept scop sau efect o deteriorare a condițiilor de muncă prin lezarea drepturilor sau demnității angajatului, prin afectarea sănătății sale fizice sau mentale ori prin compromiterea viitorului profesional al acestuia, comportament manifestat în oricare dintre următoarele forme:</w:t>
      </w:r>
    </w:p>
    <w:p w14:paraId="56C03951" w14:textId="77777777" w:rsidR="000C50FE" w:rsidRDefault="00CE7FCE">
      <w:pPr>
        <w:pStyle w:val="Szvegtrzs1"/>
        <w:numPr>
          <w:ilvl w:val="0"/>
          <w:numId w:val="126"/>
        </w:numPr>
        <w:tabs>
          <w:tab w:val="left" w:pos="1080"/>
        </w:tabs>
        <w:ind w:firstLine="760"/>
        <w:jc w:val="both"/>
      </w:pPr>
      <w:r>
        <w:rPr>
          <w:rStyle w:val="Szvegtrzs"/>
          <w:i/>
          <w:iCs/>
        </w:rPr>
        <w:t>conduită ostilă sau nedorită;</w:t>
      </w:r>
    </w:p>
    <w:p w14:paraId="56C03952" w14:textId="77777777" w:rsidR="000C50FE" w:rsidRDefault="00CE7FCE">
      <w:pPr>
        <w:pStyle w:val="Szvegtrzs1"/>
        <w:numPr>
          <w:ilvl w:val="0"/>
          <w:numId w:val="126"/>
        </w:numPr>
        <w:tabs>
          <w:tab w:val="left" w:pos="1085"/>
        </w:tabs>
        <w:ind w:firstLine="760"/>
        <w:jc w:val="both"/>
      </w:pPr>
      <w:r>
        <w:rPr>
          <w:rStyle w:val="Szvegtrzs"/>
          <w:i/>
          <w:iCs/>
        </w:rPr>
        <w:t>comentarii verbale;</w:t>
      </w:r>
    </w:p>
    <w:p w14:paraId="56C03953" w14:textId="77777777" w:rsidR="000C50FE" w:rsidRDefault="00CE7FCE">
      <w:pPr>
        <w:pStyle w:val="Szvegtrzs1"/>
        <w:numPr>
          <w:ilvl w:val="0"/>
          <w:numId w:val="126"/>
        </w:numPr>
        <w:tabs>
          <w:tab w:val="left" w:pos="1065"/>
        </w:tabs>
        <w:ind w:firstLine="760"/>
        <w:jc w:val="both"/>
      </w:pPr>
      <w:r>
        <w:rPr>
          <w:rStyle w:val="Szvegtrzs"/>
          <w:i/>
          <w:iCs/>
        </w:rPr>
        <w:t>acțiuni sau gesturi.</w:t>
      </w:r>
    </w:p>
    <w:p w14:paraId="56C03954" w14:textId="77777777" w:rsidR="000C50FE" w:rsidRDefault="00CE7FCE">
      <w:pPr>
        <w:pStyle w:val="Szvegtrzs1"/>
        <w:numPr>
          <w:ilvl w:val="0"/>
          <w:numId w:val="127"/>
        </w:numPr>
        <w:tabs>
          <w:tab w:val="left" w:pos="1064"/>
        </w:tabs>
        <w:spacing w:after="400"/>
        <w:ind w:firstLine="760"/>
        <w:jc w:val="both"/>
      </w:pPr>
      <w:r>
        <w:rPr>
          <w:rStyle w:val="Szvegtrzs"/>
          <w:i/>
          <w:iCs/>
        </w:rPr>
        <w:t>Orice comportament care, prin caracterul său sistematic, poate aduce atingere demnității, integrității fizice ori mentale a unui angajat sau grup de angajați, punând în pericol munca lor sau degradând climatul de lucru. În înțelesul prezentei legi, stresul și epuizarea fizică intră sub incidența hărțuirii morale la locul de muncă.”</w:t>
      </w:r>
    </w:p>
    <w:p w14:paraId="56C03955" w14:textId="77777777" w:rsidR="000C50FE" w:rsidRDefault="00CE7FCE">
      <w:pPr>
        <w:pStyle w:val="Szvegtrzs1"/>
        <w:numPr>
          <w:ilvl w:val="0"/>
          <w:numId w:val="128"/>
        </w:numPr>
        <w:tabs>
          <w:tab w:val="left" w:pos="1802"/>
        </w:tabs>
        <w:ind w:firstLine="760"/>
        <w:jc w:val="both"/>
      </w:pPr>
      <w:r>
        <w:rPr>
          <w:rStyle w:val="Szvegtrzs"/>
          <w:b/>
          <w:bCs/>
        </w:rPr>
        <w:t>Alte exemple:</w:t>
      </w:r>
    </w:p>
    <w:p w14:paraId="56C03956" w14:textId="77777777" w:rsidR="000C50FE" w:rsidRDefault="00CE7FCE">
      <w:pPr>
        <w:pStyle w:val="Szvegtrzs1"/>
        <w:numPr>
          <w:ilvl w:val="0"/>
          <w:numId w:val="129"/>
        </w:numPr>
        <w:tabs>
          <w:tab w:val="left" w:pos="664"/>
        </w:tabs>
        <w:jc w:val="both"/>
      </w:pPr>
      <w:r>
        <w:rPr>
          <w:rStyle w:val="Szvegtrzs"/>
        </w:rPr>
        <w:t>manifestarea sau diseminarea unui material ofensator sau cu conținut indecent;</w:t>
      </w:r>
    </w:p>
    <w:p w14:paraId="56C03957" w14:textId="77777777" w:rsidR="000C50FE" w:rsidRDefault="00CE7FCE">
      <w:pPr>
        <w:pStyle w:val="Szvegtrzs1"/>
        <w:numPr>
          <w:ilvl w:val="0"/>
          <w:numId w:val="129"/>
        </w:numPr>
        <w:tabs>
          <w:tab w:val="left" w:pos="750"/>
        </w:tabs>
        <w:ind w:left="760" w:hanging="360"/>
        <w:jc w:val="both"/>
      </w:pPr>
      <w:r>
        <w:rPr>
          <w:rStyle w:val="Szvegtrzs"/>
        </w:rPr>
        <w:t>insinuări, insulte sau remarci obscene ori sexiste/rasiste/homofobe, făcute în mod sistematic/repetat;</w:t>
      </w:r>
    </w:p>
    <w:p w14:paraId="56C03958" w14:textId="21AEA58F" w:rsidR="000C50FE" w:rsidRDefault="00CE7FCE">
      <w:pPr>
        <w:pStyle w:val="Szvegtrzs1"/>
        <w:numPr>
          <w:ilvl w:val="0"/>
          <w:numId w:val="129"/>
        </w:numPr>
        <w:tabs>
          <w:tab w:val="left" w:pos="750"/>
        </w:tabs>
        <w:spacing w:after="100"/>
        <w:ind w:left="760" w:hanging="360"/>
        <w:jc w:val="both"/>
      </w:pPr>
      <w:r>
        <w:rPr>
          <w:rStyle w:val="Szvegtrzs"/>
        </w:rPr>
        <w:t>folosirea unui limbaj ofensator în descrierea unei persoane cu dizabilități sau ironizarea unei persoane cu dizabilități;</w:t>
      </w:r>
    </w:p>
    <w:p w14:paraId="56C0395A" w14:textId="65BE966D" w:rsidR="000C50FE" w:rsidRDefault="00CE7FCE">
      <w:pPr>
        <w:pStyle w:val="Szvegtrzs1"/>
        <w:numPr>
          <w:ilvl w:val="0"/>
          <w:numId w:val="129"/>
        </w:numPr>
        <w:tabs>
          <w:tab w:val="left" w:pos="712"/>
        </w:tabs>
        <w:spacing w:after="120" w:line="240" w:lineRule="auto"/>
        <w:ind w:firstLine="360"/>
        <w:jc w:val="both"/>
      </w:pPr>
      <w:r>
        <w:rPr>
          <w:rStyle w:val="Szvegtrzs"/>
        </w:rPr>
        <w:t>comentarii despre aspectul fizic sau caracterul unei persoane, de natură să cauzeze</w:t>
      </w:r>
    </w:p>
    <w:p w14:paraId="56C0395B" w14:textId="77777777" w:rsidR="000C50FE" w:rsidRDefault="00CE7FCE">
      <w:pPr>
        <w:pStyle w:val="Szvegtrzs1"/>
        <w:spacing w:after="120" w:line="240" w:lineRule="auto"/>
        <w:ind w:firstLine="720"/>
        <w:jc w:val="both"/>
      </w:pPr>
      <w:r>
        <w:rPr>
          <w:rStyle w:val="Szvegtrzs"/>
        </w:rPr>
        <w:lastRenderedPageBreak/>
        <w:t>stânjeneală sau suferință;</w:t>
      </w:r>
    </w:p>
    <w:p w14:paraId="56C0395C" w14:textId="77777777" w:rsidR="000C50FE" w:rsidRDefault="00CE7FCE">
      <w:pPr>
        <w:pStyle w:val="Szvegtrzs1"/>
        <w:numPr>
          <w:ilvl w:val="0"/>
          <w:numId w:val="129"/>
        </w:numPr>
        <w:tabs>
          <w:tab w:val="left" w:pos="713"/>
        </w:tabs>
        <w:ind w:left="720" w:hanging="360"/>
        <w:jc w:val="both"/>
      </w:pPr>
      <w:r>
        <w:rPr>
          <w:rStyle w:val="Szvegtrzs"/>
        </w:rPr>
        <w:t>atenție nedorită, precum spionare, urmărire permanentă, șicanare, comportament exagerat de familiar sau atenție verbală ori fizică nedorită;</w:t>
      </w:r>
    </w:p>
    <w:p w14:paraId="56C0395D" w14:textId="77777777" w:rsidR="000C50FE" w:rsidRDefault="00CE7FCE">
      <w:pPr>
        <w:pStyle w:val="Szvegtrzs1"/>
        <w:numPr>
          <w:ilvl w:val="0"/>
          <w:numId w:val="129"/>
        </w:numPr>
        <w:tabs>
          <w:tab w:val="left" w:pos="713"/>
        </w:tabs>
        <w:ind w:left="720" w:hanging="360"/>
        <w:jc w:val="both"/>
      </w:pPr>
      <w:r>
        <w:rPr>
          <w:rStyle w:val="Szvegtrzs"/>
        </w:rPr>
        <w:t>efectuarea sau trimiterea repetată de: apeluri telefonice, SMS-uri, e-mailuri, mesaje pe rețelele sociale, faxuri sau scrisori nedorite, cu conotații sexuale, ostile sau care afectează viața privată a unei persoane;</w:t>
      </w:r>
    </w:p>
    <w:p w14:paraId="56C0395E" w14:textId="77777777" w:rsidR="000C50FE" w:rsidRDefault="00CE7FCE">
      <w:pPr>
        <w:pStyle w:val="Szvegtrzs1"/>
        <w:numPr>
          <w:ilvl w:val="0"/>
          <w:numId w:val="129"/>
        </w:numPr>
        <w:tabs>
          <w:tab w:val="left" w:pos="713"/>
        </w:tabs>
        <w:ind w:left="720" w:hanging="360"/>
        <w:jc w:val="both"/>
      </w:pPr>
      <w:r>
        <w:rPr>
          <w:rStyle w:val="Szvegtrzs"/>
        </w:rPr>
        <w:t>întrebări nejustificate, inoportune sau persistente despre vârsta, starea civilă, viața personală, interesele sau orientarea sexuală a unei persoane ori întrebări similare despre originea rasială sau etnică a unei persoane, inclusiv despre cultura sau religia acesteia;</w:t>
      </w:r>
    </w:p>
    <w:p w14:paraId="56C0395F" w14:textId="77777777" w:rsidR="000C50FE" w:rsidRDefault="00CE7FCE">
      <w:pPr>
        <w:pStyle w:val="Szvegtrzs1"/>
        <w:numPr>
          <w:ilvl w:val="0"/>
          <w:numId w:val="129"/>
        </w:numPr>
        <w:tabs>
          <w:tab w:val="left" w:pos="713"/>
        </w:tabs>
        <w:ind w:left="720" w:hanging="360"/>
        <w:jc w:val="both"/>
      </w:pPr>
      <w:r>
        <w:rPr>
          <w:rStyle w:val="Szvegtrzs"/>
        </w:rPr>
        <w:t>avansuri sexuale nedorite, solicitări repetate de acordare a unei întâlniri sau amenințări;</w:t>
      </w:r>
    </w:p>
    <w:p w14:paraId="56C03960" w14:textId="77777777" w:rsidR="000C50FE" w:rsidRDefault="00CE7FCE">
      <w:pPr>
        <w:pStyle w:val="Szvegtrzs1"/>
        <w:numPr>
          <w:ilvl w:val="0"/>
          <w:numId w:val="129"/>
        </w:numPr>
        <w:tabs>
          <w:tab w:val="left" w:pos="713"/>
        </w:tabs>
        <w:ind w:left="720" w:hanging="360"/>
        <w:jc w:val="both"/>
      </w:pPr>
      <w:r>
        <w:rPr>
          <w:rStyle w:val="Szvegtrzs"/>
        </w:rPr>
        <w:t>sugestii privind faptul că favorurile sexuale îi pot aduce unei persoane promovarea profesională sau că, dacă aceasta nu le acordă, atunci cariera sa va avea de suferit.</w:t>
      </w:r>
    </w:p>
    <w:p w14:paraId="56C03961" w14:textId="77777777" w:rsidR="000C50FE" w:rsidRDefault="00CE7FCE">
      <w:pPr>
        <w:pStyle w:val="Szvegtrzs1"/>
        <w:numPr>
          <w:ilvl w:val="0"/>
          <w:numId w:val="128"/>
        </w:numPr>
        <w:tabs>
          <w:tab w:val="left" w:pos="1078"/>
        </w:tabs>
        <w:ind w:firstLine="720"/>
        <w:jc w:val="both"/>
      </w:pPr>
      <w:r>
        <w:rPr>
          <w:rStyle w:val="Szvegtrzs"/>
        </w:rPr>
        <w:t>Exemple de atitudini care sunt legitime în relația cu angajatul, fiind prerogative ale conducerii unității, și nu constituie hărțuire:</w:t>
      </w:r>
    </w:p>
    <w:p w14:paraId="56C03962" w14:textId="77777777" w:rsidR="000C50FE" w:rsidRDefault="00CE7FCE">
      <w:pPr>
        <w:pStyle w:val="Szvegtrzs1"/>
        <w:numPr>
          <w:ilvl w:val="0"/>
          <w:numId w:val="130"/>
        </w:numPr>
        <w:tabs>
          <w:tab w:val="left" w:pos="713"/>
        </w:tabs>
        <w:ind w:left="720" w:hanging="360"/>
        <w:jc w:val="both"/>
      </w:pPr>
      <w:r>
        <w:rPr>
          <w:rStyle w:val="Szvegtrzs"/>
        </w:rPr>
        <w:t>supraveghează direct angajații, inclusiv stabilind așteptările de performanță și oferind feedback despre performanța muncii;</w:t>
      </w:r>
    </w:p>
    <w:p w14:paraId="56C03963" w14:textId="77777777" w:rsidR="000C50FE" w:rsidRDefault="00CE7FCE">
      <w:pPr>
        <w:pStyle w:val="Szvegtrzs1"/>
        <w:numPr>
          <w:ilvl w:val="0"/>
          <w:numId w:val="130"/>
        </w:numPr>
        <w:tabs>
          <w:tab w:val="left" w:pos="713"/>
        </w:tabs>
        <w:ind w:left="720" w:hanging="360"/>
        <w:jc w:val="both"/>
      </w:pPr>
      <w:r>
        <w:rPr>
          <w:rStyle w:val="Szvegtrzs"/>
        </w:rPr>
        <w:t>ia măsuri pentru a corecta deficiențele de performanță, cum ar fi plasarea unui angajat într-un plan de îmbunătățire a performanței;</w:t>
      </w:r>
    </w:p>
    <w:p w14:paraId="56C03964" w14:textId="77777777" w:rsidR="000C50FE" w:rsidRDefault="00CE7FCE">
      <w:pPr>
        <w:pStyle w:val="Szvegtrzs1"/>
        <w:numPr>
          <w:ilvl w:val="0"/>
          <w:numId w:val="130"/>
        </w:numPr>
        <w:tabs>
          <w:tab w:val="left" w:pos="712"/>
        </w:tabs>
        <w:ind w:firstLine="360"/>
      </w:pPr>
      <w:r>
        <w:rPr>
          <w:rStyle w:val="Szvegtrzs"/>
        </w:rPr>
        <w:t>ia măsuri disciplinare rezonabile;</w:t>
      </w:r>
    </w:p>
    <w:p w14:paraId="56C03965" w14:textId="77777777" w:rsidR="000C50FE" w:rsidRDefault="00CE7FCE">
      <w:pPr>
        <w:pStyle w:val="Szvegtrzs1"/>
        <w:numPr>
          <w:ilvl w:val="0"/>
          <w:numId w:val="130"/>
        </w:numPr>
        <w:tabs>
          <w:tab w:val="left" w:pos="712"/>
        </w:tabs>
        <w:ind w:firstLine="360"/>
      </w:pPr>
      <w:r>
        <w:rPr>
          <w:rStyle w:val="Szvegtrzs"/>
        </w:rPr>
        <w:t>dă directive legate de atribuții, cum și când ar trebui făcută activitatea;</w:t>
      </w:r>
    </w:p>
    <w:p w14:paraId="56C03966" w14:textId="77777777" w:rsidR="000C50FE" w:rsidRDefault="00CE7FCE">
      <w:pPr>
        <w:pStyle w:val="Szvegtrzs1"/>
        <w:numPr>
          <w:ilvl w:val="0"/>
          <w:numId w:val="130"/>
        </w:numPr>
        <w:tabs>
          <w:tab w:val="left" w:pos="712"/>
        </w:tabs>
        <w:ind w:firstLine="360"/>
      </w:pPr>
      <w:r>
        <w:rPr>
          <w:rStyle w:val="Szvegtrzs"/>
        </w:rPr>
        <w:t>solicită actualizări sau rapoarte;</w:t>
      </w:r>
    </w:p>
    <w:p w14:paraId="56C03967" w14:textId="77777777" w:rsidR="000C50FE" w:rsidRDefault="00CE7FCE">
      <w:pPr>
        <w:pStyle w:val="Szvegtrzs1"/>
        <w:numPr>
          <w:ilvl w:val="0"/>
          <w:numId w:val="130"/>
        </w:numPr>
        <w:tabs>
          <w:tab w:val="left" w:pos="712"/>
        </w:tabs>
        <w:spacing w:after="400"/>
        <w:ind w:firstLine="360"/>
      </w:pPr>
      <w:r>
        <w:rPr>
          <w:rStyle w:val="Szvegtrzs"/>
        </w:rPr>
        <w:t>aprobă sau refuză solicitările de timp liber.</w:t>
      </w:r>
    </w:p>
    <w:p w14:paraId="56C03968" w14:textId="77777777" w:rsidR="000C50FE" w:rsidRDefault="00CE7FCE">
      <w:pPr>
        <w:pStyle w:val="Szvegtrzs1"/>
        <w:numPr>
          <w:ilvl w:val="0"/>
          <w:numId w:val="128"/>
        </w:numPr>
        <w:tabs>
          <w:tab w:val="left" w:pos="1762"/>
        </w:tabs>
        <w:spacing w:after="120" w:line="240" w:lineRule="auto"/>
        <w:ind w:firstLine="720"/>
        <w:jc w:val="both"/>
      </w:pPr>
      <w:r>
        <w:rPr>
          <w:rStyle w:val="Szvegtrzs"/>
          <w:b/>
          <w:bCs/>
        </w:rPr>
        <w:t>Roluri și responsabilități</w:t>
      </w:r>
    </w:p>
    <w:p w14:paraId="56C03969" w14:textId="77777777" w:rsidR="000C50FE" w:rsidRDefault="00CE7FCE">
      <w:pPr>
        <w:pStyle w:val="Szvegtrzs1"/>
        <w:numPr>
          <w:ilvl w:val="1"/>
          <w:numId w:val="131"/>
        </w:numPr>
        <w:tabs>
          <w:tab w:val="left" w:pos="1266"/>
        </w:tabs>
        <w:spacing w:after="120" w:line="240" w:lineRule="auto"/>
        <w:ind w:firstLine="720"/>
        <w:jc w:val="both"/>
      </w:pPr>
      <w:r>
        <w:rPr>
          <w:rStyle w:val="Szvegtrzs"/>
          <w:b/>
          <w:bCs/>
        </w:rPr>
        <w:t>Directorul unității de învățământ:</w:t>
      </w:r>
    </w:p>
    <w:p w14:paraId="57A88959" w14:textId="5A7B6E2B" w:rsidR="00345D0E" w:rsidRDefault="00CE7FCE" w:rsidP="00345D0E">
      <w:pPr>
        <w:pStyle w:val="Szvegtrzs1"/>
        <w:numPr>
          <w:ilvl w:val="0"/>
          <w:numId w:val="132"/>
        </w:numPr>
        <w:tabs>
          <w:tab w:val="left" w:pos="1088"/>
        </w:tabs>
        <w:spacing w:line="240" w:lineRule="auto"/>
        <w:ind w:firstLine="720"/>
        <w:jc w:val="both"/>
      </w:pPr>
      <w:r>
        <w:rPr>
          <w:rStyle w:val="Szvegtrzs"/>
        </w:rPr>
        <w:t>se asigură că prevederile procedurii sunt aduse la cunoștința salariaților;</w:t>
      </w:r>
    </w:p>
    <w:p w14:paraId="4C3E5D09" w14:textId="77777777" w:rsidR="00345D0E" w:rsidRDefault="00345D0E" w:rsidP="00345D0E">
      <w:pPr>
        <w:pStyle w:val="Szvegtrzs1"/>
        <w:tabs>
          <w:tab w:val="left" w:pos="1088"/>
        </w:tabs>
        <w:spacing w:line="240" w:lineRule="auto"/>
        <w:ind w:left="720" w:firstLine="0"/>
        <w:jc w:val="both"/>
      </w:pPr>
    </w:p>
    <w:p w14:paraId="56C0396C" w14:textId="676FC50C" w:rsidR="000C50FE" w:rsidRDefault="00CE7FCE" w:rsidP="000939AF">
      <w:pPr>
        <w:pStyle w:val="Szvegtrzs1"/>
        <w:numPr>
          <w:ilvl w:val="0"/>
          <w:numId w:val="132"/>
        </w:numPr>
        <w:tabs>
          <w:tab w:val="left" w:pos="1068"/>
        </w:tabs>
        <w:ind w:firstLine="740"/>
        <w:jc w:val="both"/>
      </w:pPr>
      <w:r>
        <w:rPr>
          <w:rStyle w:val="Szvegtrzs"/>
        </w:rPr>
        <w:t>se asigură de implicarea tuturor angajaților în eliminarea situațiilor de hărțuire pe criteriu</w:t>
      </w:r>
      <w:r w:rsidR="002F130D">
        <w:rPr>
          <w:rStyle w:val="Szvegtrzs"/>
        </w:rPr>
        <w:t>l</w:t>
      </w:r>
      <w:r>
        <w:rPr>
          <w:rStyle w:val="Szvegtrzs"/>
        </w:rPr>
        <w:t xml:space="preserve"> de sex și hărțuire morală la locul de muncă, prin crearea unei abordări pragmatice în gestionarea acestui tip de situații;</w:t>
      </w:r>
    </w:p>
    <w:p w14:paraId="56C0396D" w14:textId="77777777" w:rsidR="000C50FE" w:rsidRDefault="00CE7FCE">
      <w:pPr>
        <w:pStyle w:val="Szvegtrzs1"/>
        <w:numPr>
          <w:ilvl w:val="0"/>
          <w:numId w:val="132"/>
        </w:numPr>
        <w:tabs>
          <w:tab w:val="left" w:pos="1033"/>
        </w:tabs>
        <w:ind w:firstLine="740"/>
        <w:jc w:val="both"/>
      </w:pPr>
      <w:r>
        <w:rPr>
          <w:rStyle w:val="Szvegtrzs"/>
        </w:rPr>
        <w:t>se asigură de crearea tuturor pârghiilor necesare pentru ca toate situațiile de comportament necorespunzător să fie semnalate și soluționate, fără a depinde doar de plângerile formale sau informale depuse de angajați;</w:t>
      </w:r>
    </w:p>
    <w:p w14:paraId="56C0396E" w14:textId="77777777" w:rsidR="000C50FE" w:rsidRDefault="00CE7FCE">
      <w:pPr>
        <w:pStyle w:val="Szvegtrzs1"/>
        <w:numPr>
          <w:ilvl w:val="0"/>
          <w:numId w:val="132"/>
        </w:numPr>
        <w:tabs>
          <w:tab w:val="left" w:pos="1048"/>
        </w:tabs>
        <w:ind w:firstLine="740"/>
        <w:jc w:val="both"/>
      </w:pPr>
      <w:r>
        <w:rPr>
          <w:rStyle w:val="Szvegtrzs"/>
        </w:rPr>
        <w:t xml:space="preserve">se asigură că incidentele în care se susține existența hărțuirii sunt investigate cu </w:t>
      </w:r>
      <w:r>
        <w:rPr>
          <w:rStyle w:val="Szvegtrzs"/>
        </w:rPr>
        <w:lastRenderedPageBreak/>
        <w:t>maximă seriozitate și raportate în conformitate cu normele legale în vigoare;</w:t>
      </w:r>
    </w:p>
    <w:p w14:paraId="56C0396F" w14:textId="77777777" w:rsidR="000C50FE" w:rsidRDefault="00CE7FCE">
      <w:pPr>
        <w:pStyle w:val="Szvegtrzs1"/>
        <w:numPr>
          <w:ilvl w:val="0"/>
          <w:numId w:val="132"/>
        </w:numPr>
        <w:tabs>
          <w:tab w:val="left" w:pos="1033"/>
        </w:tabs>
        <w:ind w:firstLine="740"/>
        <w:jc w:val="both"/>
      </w:pPr>
      <w:r>
        <w:rPr>
          <w:rStyle w:val="Szvegtrzs"/>
        </w:rPr>
        <w:t>directorul desemnează prin decizie o persoană responsabilă/constituie o comisie pentru primirea și soluționarea plângerilor/sesizărilor, denumită în continuare comisia;</w:t>
      </w:r>
    </w:p>
    <w:p w14:paraId="56C03970" w14:textId="77777777" w:rsidR="000C50FE" w:rsidRDefault="00CE7FCE">
      <w:pPr>
        <w:pStyle w:val="Szvegtrzs1"/>
        <w:numPr>
          <w:ilvl w:val="0"/>
          <w:numId w:val="132"/>
        </w:numPr>
        <w:tabs>
          <w:tab w:val="left" w:pos="1020"/>
        </w:tabs>
        <w:ind w:firstLine="740"/>
        <w:jc w:val="both"/>
      </w:pPr>
      <w:r>
        <w:rPr>
          <w:rStyle w:val="Szvegtrzs"/>
        </w:rPr>
        <w:t>se asigură că angajații conștientizează că vor fi ascultați în situațiile pe care le expun, că nu au constrângeri, de nicio natură, pentru a comunica starea de fapt, precum și că situațiile prezentate sunt confidențiale și analizate cu atenția cuvenită;</w:t>
      </w:r>
    </w:p>
    <w:p w14:paraId="56C03971" w14:textId="77777777" w:rsidR="000C50FE" w:rsidRDefault="00CE7FCE">
      <w:pPr>
        <w:pStyle w:val="Szvegtrzs1"/>
        <w:numPr>
          <w:ilvl w:val="0"/>
          <w:numId w:val="132"/>
        </w:numPr>
        <w:tabs>
          <w:tab w:val="left" w:pos="1043"/>
        </w:tabs>
        <w:ind w:firstLine="740"/>
        <w:jc w:val="both"/>
      </w:pPr>
      <w:r>
        <w:rPr>
          <w:rStyle w:val="Szvegtrzs"/>
        </w:rPr>
        <w:t>asigură constituirea registrului de semnalare a cazurilor unde vor fi înregistrate plângerile/sesizările; registrul va conține număr de înregistrare, faza hărțuirii, soluții identificate;</w:t>
      </w:r>
    </w:p>
    <w:p w14:paraId="56C03972" w14:textId="77777777" w:rsidR="000C50FE" w:rsidRDefault="00CE7FCE">
      <w:pPr>
        <w:pStyle w:val="Szvegtrzs1"/>
        <w:numPr>
          <w:ilvl w:val="0"/>
          <w:numId w:val="132"/>
        </w:numPr>
        <w:tabs>
          <w:tab w:val="left" w:pos="1053"/>
        </w:tabs>
        <w:spacing w:after="1220"/>
        <w:ind w:firstLine="740"/>
        <w:jc w:val="both"/>
      </w:pPr>
      <w:r>
        <w:rPr>
          <w:rStyle w:val="Szvegtrzs"/>
        </w:rPr>
        <w:t>demarează toate acțiunile necesare pentru a se asigura că toți angajații care se dovedesc vinovați de cazurile confirmate de hărțuire sunt sancționați în conformitate cu prevederile legale și asigură toate măsurile de protecție a victimei.</w:t>
      </w:r>
    </w:p>
    <w:p w14:paraId="56C03973" w14:textId="77777777" w:rsidR="000C50FE" w:rsidRDefault="00CE7FCE">
      <w:pPr>
        <w:pStyle w:val="Szvegtrzs1"/>
        <w:numPr>
          <w:ilvl w:val="1"/>
          <w:numId w:val="131"/>
        </w:numPr>
        <w:tabs>
          <w:tab w:val="left" w:pos="1210"/>
        </w:tabs>
        <w:ind w:firstLine="740"/>
        <w:jc w:val="both"/>
      </w:pPr>
      <w:r>
        <w:rPr>
          <w:rStyle w:val="Szvegtrzs"/>
          <w:b/>
          <w:bCs/>
        </w:rPr>
        <w:t>Persoana responsabilă/Comisia de primire și soluționare a cazurilor de hărțuire</w:t>
      </w:r>
    </w:p>
    <w:p w14:paraId="56C03974" w14:textId="77777777" w:rsidR="000C50FE" w:rsidRDefault="00CE7FCE">
      <w:pPr>
        <w:pStyle w:val="Szvegtrzs1"/>
        <w:ind w:firstLine="740"/>
        <w:jc w:val="both"/>
      </w:pPr>
      <w:r>
        <w:rPr>
          <w:rStyle w:val="Szvegtrzs"/>
        </w:rPr>
        <w:t>Persoana responsabilă/Comisia de primire și soluționare a cazurilor de hărțuire va fi numită prin decizie a directorului unității de învățământ.</w:t>
      </w:r>
    </w:p>
    <w:p w14:paraId="56C03975" w14:textId="34579F23" w:rsidR="000C50FE" w:rsidRDefault="00CE7FCE">
      <w:pPr>
        <w:pStyle w:val="Szvegtrzs1"/>
        <w:spacing w:after="200"/>
        <w:ind w:firstLine="740"/>
        <w:jc w:val="both"/>
      </w:pPr>
      <w:r>
        <w:rPr>
          <w:rStyle w:val="Szvegtrzs"/>
        </w:rPr>
        <w:t>La momentul numirii persoanei responsabile sau, după caz, a membrilor în Comisia de primire și soluționare a cazurilor de hărțuire, persoana responsabilă/membrii comisiei va/vor semna un acord de confidențialitate sub sancțiunile prevederilor art. 26</w:t>
      </w:r>
      <w:hyperlink r:id="rId38" w:history="1">
        <w:r>
          <w:rPr>
            <w:rStyle w:val="Szvegtrzs"/>
          </w:rPr>
          <w:t xml:space="preserve"> alin. (2) </w:t>
        </w:r>
      </w:hyperlink>
      <w:r>
        <w:rPr>
          <w:rStyle w:val="Szvegtrzs"/>
        </w:rPr>
        <w:t>și ale art. 39 alin. (2)</w:t>
      </w:r>
      <w:hyperlink r:id="rId39" w:history="1">
        <w:r>
          <w:rPr>
            <w:rStyle w:val="Szvegtrzs"/>
          </w:rPr>
          <w:t xml:space="preserve"> lit. f) </w:t>
        </w:r>
      </w:hyperlink>
      <w:r>
        <w:rPr>
          <w:rStyle w:val="Szvegtrzs"/>
        </w:rPr>
        <w:t>din Legea nr. 53/2003 -</w:t>
      </w:r>
      <w:hyperlink r:id="rId40" w:history="1">
        <w:r>
          <w:rPr>
            <w:rStyle w:val="Szvegtrzs"/>
          </w:rPr>
          <w:t xml:space="preserve"> Codul muncii,</w:t>
        </w:r>
      </w:hyperlink>
      <w:r>
        <w:rPr>
          <w:rStyle w:val="Szvegtrzs"/>
        </w:rPr>
        <w:t xml:space="preserve"> republicată, cu modificările și</w:t>
      </w:r>
    </w:p>
    <w:p w14:paraId="56C03986" w14:textId="3DA1B97C" w:rsidR="002F130D" w:rsidRDefault="00CE7FCE" w:rsidP="00143B14">
      <w:pPr>
        <w:pStyle w:val="Szvegtrzs1"/>
        <w:numPr>
          <w:ilvl w:val="0"/>
          <w:numId w:val="133"/>
        </w:numPr>
        <w:spacing w:after="400"/>
        <w:ind w:firstLine="740"/>
        <w:jc w:val="both"/>
        <w:sectPr w:rsidR="002F130D" w:rsidSect="001477E4">
          <w:headerReference w:type="default" r:id="rId41"/>
          <w:footerReference w:type="default" r:id="rId42"/>
          <w:pgSz w:w="11900" w:h="16840"/>
          <w:pgMar w:top="1560" w:right="1401" w:bottom="1349" w:left="1383" w:header="0" w:footer="3" w:gutter="0"/>
          <w:cols w:space="720"/>
          <w:noEndnote/>
          <w:docGrid w:linePitch="360"/>
        </w:sectPr>
      </w:pPr>
      <w:r>
        <w:rPr>
          <w:rStyle w:val="Szvegtrzs"/>
        </w:rPr>
        <w:t>asigură suport și consiliere pentru angajații afectați de un incident de tip hărțuire, situațiile expuse fiind confidențiale și analizate cu atenția cuvenită;</w:t>
      </w:r>
    </w:p>
    <w:p w14:paraId="56C03987" w14:textId="6AD0F266" w:rsidR="000C50FE" w:rsidRDefault="000C50FE">
      <w:pPr>
        <w:spacing w:line="1" w:lineRule="exact"/>
      </w:pPr>
    </w:p>
    <w:p w14:paraId="56C03989" w14:textId="77777777" w:rsidR="000C50FE" w:rsidRDefault="00CE7FCE" w:rsidP="000939AF">
      <w:pPr>
        <w:pStyle w:val="Szvegtrzs1"/>
        <w:numPr>
          <w:ilvl w:val="0"/>
          <w:numId w:val="133"/>
        </w:numPr>
        <w:tabs>
          <w:tab w:val="left" w:pos="1847"/>
        </w:tabs>
        <w:spacing w:after="120" w:line="240" w:lineRule="auto"/>
        <w:ind w:left="1540" w:firstLine="0"/>
        <w:jc w:val="both"/>
      </w:pPr>
      <w:r>
        <w:rPr>
          <w:rStyle w:val="Szvegtrzs"/>
        </w:rPr>
        <w:t>participă nemijlocit la soluționarea plângerilor formulate de salariați, în legătură cu</w:t>
      </w:r>
    </w:p>
    <w:p w14:paraId="56C0398A" w14:textId="77777777" w:rsidR="000C50FE" w:rsidRDefault="00CE7FCE">
      <w:pPr>
        <w:pStyle w:val="Szvegtrzs1"/>
        <w:spacing w:after="120" w:line="240" w:lineRule="auto"/>
        <w:ind w:firstLine="820"/>
        <w:jc w:val="both"/>
      </w:pPr>
      <w:r>
        <w:rPr>
          <w:rStyle w:val="Szvegtrzs"/>
        </w:rPr>
        <w:t>situațiile de comportament necorespunzător, indiferent dacă aceste plângeri sunt formale sau</w:t>
      </w:r>
    </w:p>
    <w:p w14:paraId="56C0398B" w14:textId="77777777" w:rsidR="000C50FE" w:rsidRDefault="00CE7FCE">
      <w:pPr>
        <w:pStyle w:val="Szvegtrzs1"/>
        <w:spacing w:after="120" w:line="240" w:lineRule="auto"/>
        <w:ind w:firstLine="820"/>
        <w:jc w:val="both"/>
      </w:pPr>
      <w:r>
        <w:rPr>
          <w:rStyle w:val="Szvegtrzs"/>
        </w:rPr>
        <w:t>informale;</w:t>
      </w:r>
    </w:p>
    <w:p w14:paraId="56C0398C" w14:textId="77777777" w:rsidR="000C50FE" w:rsidRDefault="00CE7FCE" w:rsidP="000939AF">
      <w:pPr>
        <w:pStyle w:val="Szvegtrzs1"/>
        <w:numPr>
          <w:ilvl w:val="0"/>
          <w:numId w:val="133"/>
        </w:numPr>
        <w:tabs>
          <w:tab w:val="left" w:pos="1851"/>
        </w:tabs>
        <w:ind w:left="820" w:firstLine="720"/>
        <w:jc w:val="both"/>
      </w:pPr>
      <w:r>
        <w:rPr>
          <w:rStyle w:val="Szvegtrzs"/>
        </w:rPr>
        <w:t>raportează conducătorului unității de învățământ, toate situațiile de tip hărțuire care îi sunt aduse la cunoștință;</w:t>
      </w:r>
    </w:p>
    <w:p w14:paraId="56C0398D" w14:textId="77777777" w:rsidR="000C50FE" w:rsidRDefault="00CE7FCE" w:rsidP="000939AF">
      <w:pPr>
        <w:pStyle w:val="Szvegtrzs1"/>
        <w:numPr>
          <w:ilvl w:val="0"/>
          <w:numId w:val="133"/>
        </w:numPr>
        <w:tabs>
          <w:tab w:val="left" w:pos="1842"/>
        </w:tabs>
        <w:ind w:left="820" w:firstLine="720"/>
        <w:jc w:val="both"/>
      </w:pPr>
      <w:r>
        <w:rPr>
          <w:rStyle w:val="Szvegtrzs"/>
        </w:rPr>
        <w:t>cooperează cu angajații în toate situațiile în care aceștia sunt solicitați să furnizeze informații relevante pentru soluționarea unui caz de hărțuire;</w:t>
      </w:r>
    </w:p>
    <w:p w14:paraId="56C0398E" w14:textId="77777777" w:rsidR="000C50FE" w:rsidRDefault="00CE7FCE" w:rsidP="000939AF">
      <w:pPr>
        <w:pStyle w:val="Szvegtrzs1"/>
        <w:numPr>
          <w:ilvl w:val="0"/>
          <w:numId w:val="133"/>
        </w:numPr>
        <w:tabs>
          <w:tab w:val="left" w:pos="1847"/>
        </w:tabs>
        <w:spacing w:after="400"/>
        <w:ind w:left="820" w:firstLine="720"/>
        <w:jc w:val="both"/>
      </w:pPr>
      <w:r>
        <w:rPr>
          <w:rStyle w:val="Szvegtrzs"/>
        </w:rPr>
        <w:t>gestionează procesele de soluționare a plângerilor și/sau a măsurilor disciplinare, împreună cu conducerea unității de învățământ.</w:t>
      </w:r>
    </w:p>
    <w:p w14:paraId="56C0398F" w14:textId="77777777" w:rsidR="000C50FE" w:rsidRDefault="00CE7FCE" w:rsidP="000939AF">
      <w:pPr>
        <w:pStyle w:val="Szvegtrzs1"/>
        <w:numPr>
          <w:ilvl w:val="0"/>
          <w:numId w:val="133"/>
        </w:numPr>
        <w:tabs>
          <w:tab w:val="left" w:pos="1856"/>
        </w:tabs>
        <w:ind w:left="1540" w:firstLine="0"/>
        <w:jc w:val="both"/>
      </w:pPr>
      <w:r>
        <w:rPr>
          <w:rStyle w:val="Szvegtrzs"/>
          <w:b/>
          <w:bCs/>
        </w:rPr>
        <w:t>Procedura de plângere/sesizare și de soluționare</w:t>
      </w:r>
    </w:p>
    <w:p w14:paraId="56C03990" w14:textId="77777777" w:rsidR="000C50FE" w:rsidRDefault="00CE7FCE">
      <w:pPr>
        <w:pStyle w:val="Szvegtrzs1"/>
        <w:ind w:left="820" w:firstLine="720"/>
        <w:jc w:val="both"/>
      </w:pPr>
      <w:r>
        <w:rPr>
          <w:rStyle w:val="Szvegtrzs"/>
        </w:rPr>
        <w:t>Procedurile de plângere/sesizare și de soluționare, realizate la nivelul unității de învățământ, în calitate de angajator, au caracter administrativ.</w:t>
      </w:r>
    </w:p>
    <w:p w14:paraId="56C03991" w14:textId="77777777" w:rsidR="000C50FE" w:rsidRDefault="00CE7FCE" w:rsidP="000939AF">
      <w:pPr>
        <w:pStyle w:val="Szvegtrzs1"/>
        <w:numPr>
          <w:ilvl w:val="1"/>
          <w:numId w:val="133"/>
        </w:numPr>
        <w:tabs>
          <w:tab w:val="left" w:pos="1995"/>
        </w:tabs>
        <w:ind w:left="1540" w:firstLine="0"/>
        <w:jc w:val="both"/>
      </w:pPr>
      <w:r>
        <w:rPr>
          <w:rStyle w:val="Szvegtrzs"/>
          <w:i/>
          <w:iCs/>
        </w:rPr>
        <w:t>Procedura informală</w:t>
      </w:r>
    </w:p>
    <w:p w14:paraId="56C03992" w14:textId="77777777" w:rsidR="000C50FE" w:rsidRDefault="00CE7FCE">
      <w:pPr>
        <w:pStyle w:val="Szvegtrzs1"/>
        <w:ind w:left="820" w:firstLine="720"/>
        <w:jc w:val="both"/>
      </w:pPr>
      <w:r>
        <w:rPr>
          <w:rStyle w:val="Szvegtrzs"/>
        </w:rPr>
        <w:t>Angajații care sunt supuși hărțuirii ar trebui, dacă este posibil, să informeze presupusul hărțuitor că percep comportamentul în cauză drept nedorit și deranjant.</w:t>
      </w:r>
    </w:p>
    <w:p w14:paraId="56C03993" w14:textId="77777777" w:rsidR="000C50FE" w:rsidRDefault="00CE7FCE">
      <w:pPr>
        <w:pStyle w:val="Szvegtrzs1"/>
        <w:ind w:left="820" w:firstLine="720"/>
        <w:jc w:val="both"/>
      </w:pPr>
      <w:r>
        <w:rPr>
          <w:rStyle w:val="Szvegtrzs"/>
        </w:rPr>
        <w:t>Pot apărea situații de hărțuire în relații inegale, adică între o persoană cu funcție de conducere și o persoană cu funcție de execuție. De asemenea, pot exista situații în care nu este posibil ca victima să îl informeze pe presupusul hărțuitor cu privire la faptul că percepe comportamentul în cauză drept nedorit și deranjant, de exemplu, presupusul hărțuitor poate fi chiar persoana desemnată cu gestionarea cazurilor de hărțuire sau superiorul victimei.</w:t>
      </w:r>
    </w:p>
    <w:p w14:paraId="56C03994" w14:textId="472E32FE" w:rsidR="000C50FE" w:rsidRDefault="00CE7FCE">
      <w:pPr>
        <w:pStyle w:val="Szvegtrzs1"/>
        <w:spacing w:after="160"/>
        <w:ind w:left="820" w:firstLine="720"/>
        <w:jc w:val="both"/>
      </w:pPr>
      <w:r>
        <w:rPr>
          <w:rStyle w:val="Szvegtrzs"/>
        </w:rPr>
        <w:t>Dacă o victimă nu poate aborda direct un presupus hărțuitor, el/ea va aborda superiorul ierarhic al presupusului hărțuitor despre comportamentul nedorit și deranjant. De asemenea va comunica unui alt reprezentant cu rol de conducere a unității de învățământ, salariaților sau reprezentantului sindical. În acest context, persoanele menționate mai sus se vor asigura că victima este informată corespunzător astfel că alegerea în mod informal a soluționării problemei nu exclude posibilitatea ca victima să își dorească și o rezolvare formală, în cazul în care hărțuirea continuă.</w:t>
      </w:r>
    </w:p>
    <w:p w14:paraId="56C03996" w14:textId="515F112D" w:rsidR="000C50FE" w:rsidRDefault="00CE7FCE" w:rsidP="000939AF">
      <w:pPr>
        <w:pStyle w:val="Szvegtrzs1"/>
        <w:numPr>
          <w:ilvl w:val="1"/>
          <w:numId w:val="133"/>
        </w:numPr>
        <w:tabs>
          <w:tab w:val="left" w:pos="2042"/>
        </w:tabs>
        <w:ind w:left="1540" w:firstLine="0"/>
        <w:jc w:val="both"/>
      </w:pPr>
      <w:r>
        <w:rPr>
          <w:rStyle w:val="Szvegtrzs"/>
          <w:i/>
          <w:iCs/>
        </w:rPr>
        <w:t>Procedura formală</w:t>
      </w:r>
    </w:p>
    <w:p w14:paraId="56C03997" w14:textId="77777777" w:rsidR="000C50FE" w:rsidRDefault="00CE7FCE">
      <w:pPr>
        <w:pStyle w:val="Szvegtrzs1"/>
        <w:ind w:left="820" w:firstLine="720"/>
        <w:jc w:val="both"/>
      </w:pPr>
      <w:r>
        <w:rPr>
          <w:rStyle w:val="Szvegtrzs"/>
        </w:rPr>
        <w:t>Atunci când persoana responsabilă/Comisia de primire și soluționare a cazurilor de hărțuire primește o plângere/sesizare de hărțuire, aceasta trebuie:</w:t>
      </w:r>
    </w:p>
    <w:p w14:paraId="56C03998" w14:textId="77777777" w:rsidR="000C50FE" w:rsidRDefault="00CE7FCE" w:rsidP="000939AF">
      <w:pPr>
        <w:pStyle w:val="Szvegtrzs1"/>
        <w:numPr>
          <w:ilvl w:val="0"/>
          <w:numId w:val="134"/>
        </w:numPr>
        <w:tabs>
          <w:tab w:val="left" w:pos="1874"/>
        </w:tabs>
        <w:ind w:left="1540" w:firstLine="0"/>
      </w:pPr>
      <w:r>
        <w:rPr>
          <w:rStyle w:val="Szvegtrzs"/>
        </w:rPr>
        <w:t>să înregistreze plângerea/sesizarea și informațiile relevante în registru;</w:t>
      </w:r>
    </w:p>
    <w:p w14:paraId="56C03999" w14:textId="77777777" w:rsidR="000C50FE" w:rsidRDefault="00CE7FCE" w:rsidP="000939AF">
      <w:pPr>
        <w:pStyle w:val="Szvegtrzs1"/>
        <w:numPr>
          <w:ilvl w:val="0"/>
          <w:numId w:val="134"/>
        </w:numPr>
        <w:tabs>
          <w:tab w:val="left" w:pos="1898"/>
        </w:tabs>
        <w:ind w:left="1540" w:firstLine="0"/>
      </w:pPr>
      <w:r>
        <w:rPr>
          <w:rStyle w:val="Szvegtrzs"/>
        </w:rPr>
        <w:t>să se asigure că victima înțelege procedurile pentru soluționarea plângerii/sesizării;</w:t>
      </w:r>
    </w:p>
    <w:p w14:paraId="56C0399A" w14:textId="77777777" w:rsidR="000C50FE" w:rsidRDefault="00CE7FCE" w:rsidP="000939AF">
      <w:pPr>
        <w:pStyle w:val="Szvegtrzs1"/>
        <w:numPr>
          <w:ilvl w:val="0"/>
          <w:numId w:val="134"/>
        </w:numPr>
        <w:tabs>
          <w:tab w:val="left" w:pos="1894"/>
        </w:tabs>
        <w:ind w:left="1540" w:firstLine="0"/>
      </w:pPr>
      <w:r>
        <w:rPr>
          <w:rStyle w:val="Szvegtrzs"/>
        </w:rPr>
        <w:t>să păstreze o evidență confidențială a tuturor discuțiilor;</w:t>
      </w:r>
    </w:p>
    <w:p w14:paraId="56C0399B" w14:textId="77777777" w:rsidR="000C50FE" w:rsidRDefault="00CE7FCE" w:rsidP="000939AF">
      <w:pPr>
        <w:pStyle w:val="Szvegtrzs1"/>
        <w:numPr>
          <w:ilvl w:val="0"/>
          <w:numId w:val="134"/>
        </w:numPr>
        <w:tabs>
          <w:tab w:val="left" w:pos="1898"/>
        </w:tabs>
        <w:ind w:left="1540" w:firstLine="0"/>
      </w:pPr>
      <w:r>
        <w:rPr>
          <w:rStyle w:val="Szvegtrzs"/>
        </w:rPr>
        <w:t>să respecte alegerea victimei;</w:t>
      </w:r>
    </w:p>
    <w:p w14:paraId="56C0399C" w14:textId="77777777" w:rsidR="000C50FE" w:rsidRDefault="00CE7FCE" w:rsidP="000939AF">
      <w:pPr>
        <w:pStyle w:val="Szvegtrzs1"/>
        <w:numPr>
          <w:ilvl w:val="0"/>
          <w:numId w:val="134"/>
        </w:numPr>
        <w:tabs>
          <w:tab w:val="left" w:pos="1894"/>
        </w:tabs>
        <w:ind w:left="820" w:firstLine="720"/>
        <w:jc w:val="both"/>
      </w:pPr>
      <w:r>
        <w:rPr>
          <w:rStyle w:val="Szvegtrzs"/>
        </w:rPr>
        <w:t xml:space="preserve">să se asigure că victima știe că poate depune plângere/sesizare și la alte instituții care au </w:t>
      </w:r>
      <w:r>
        <w:rPr>
          <w:rStyle w:val="Szvegtrzs"/>
        </w:rPr>
        <w:lastRenderedPageBreak/>
        <w:t>competențe în domeniul hărțuirii.</w:t>
      </w:r>
    </w:p>
    <w:p w14:paraId="56C0399D" w14:textId="77777777" w:rsidR="000C50FE" w:rsidRDefault="00CE7FCE">
      <w:pPr>
        <w:pStyle w:val="Szvegtrzs1"/>
        <w:ind w:left="820" w:firstLine="720"/>
        <w:jc w:val="both"/>
      </w:pPr>
      <w:r>
        <w:rPr>
          <w:rStyle w:val="Szvegtrzs"/>
        </w:rPr>
        <w:t>Pe parcursul procedurii de soluționare a plângerii/sesizării, victima are dreptul de a beneficia de suportul unui consilier din cadrul unității de învățământ.</w:t>
      </w:r>
    </w:p>
    <w:p w14:paraId="56C0399E" w14:textId="77777777" w:rsidR="000C50FE" w:rsidRDefault="00CE7FCE">
      <w:pPr>
        <w:pStyle w:val="Szvegtrzs1"/>
        <w:ind w:left="820" w:firstLine="720"/>
        <w:jc w:val="both"/>
      </w:pPr>
      <w:r>
        <w:rPr>
          <w:rStyle w:val="Szvegtrzs"/>
        </w:rPr>
        <w:t>Victima poate fi asistată de un reprezentat sindical sau al salariaților pe parcursul procedurii de soluționare a plângerii/sesizării.</w:t>
      </w:r>
    </w:p>
    <w:p w14:paraId="56C0399F" w14:textId="77777777" w:rsidR="000C50FE" w:rsidRDefault="00CE7FCE">
      <w:pPr>
        <w:pStyle w:val="Szvegtrzs1"/>
        <w:ind w:left="820" w:firstLine="720"/>
        <w:jc w:val="both"/>
      </w:pPr>
      <w:r>
        <w:rPr>
          <w:rStyle w:val="Szvegtrzs"/>
        </w:rPr>
        <w:t>Comisia se asigură de informarea victimei cu privire la posibilitatea de a solicita consiliere juridică sau psihologică.</w:t>
      </w:r>
    </w:p>
    <w:p w14:paraId="56C039D1" w14:textId="77777777" w:rsidR="000C50FE" w:rsidRDefault="00CE7FCE">
      <w:pPr>
        <w:pStyle w:val="Szvegtrzs1"/>
        <w:ind w:left="820" w:firstLine="720"/>
        <w:jc w:val="both"/>
      </w:pPr>
      <w:r>
        <w:rPr>
          <w:rStyle w:val="Szvegtrzs"/>
        </w:rPr>
        <w:t>Conducătorul unității de învățământ are rolul de a pune în aplicare ghidul fără a putea face parte din comisie, cu excepția situațiilor în care prezența acestuia este obligatorie (de exemplu, superiorul ierarhic al presupusului hărțuitor).</w:t>
      </w:r>
    </w:p>
    <w:p w14:paraId="56C039D2" w14:textId="77777777" w:rsidR="000C50FE" w:rsidRDefault="00CE7FCE">
      <w:pPr>
        <w:pStyle w:val="Szvegtrzs1"/>
        <w:ind w:left="820" w:firstLine="720"/>
        <w:jc w:val="both"/>
      </w:pPr>
      <w:r>
        <w:rPr>
          <w:rStyle w:val="Szvegtrzs"/>
        </w:rPr>
        <w:t>Desemnarea unei alte persoane responsabile se poate face numai printr-un act administrativ al conducătorului unității.</w:t>
      </w:r>
    </w:p>
    <w:p w14:paraId="56C039D3" w14:textId="77777777" w:rsidR="000C50FE" w:rsidRDefault="00CE7FCE">
      <w:pPr>
        <w:pStyle w:val="Szvegtrzs1"/>
        <w:ind w:left="1540" w:firstLine="0"/>
        <w:jc w:val="both"/>
      </w:pPr>
      <w:r>
        <w:rPr>
          <w:rStyle w:val="Szvegtrzs"/>
          <w:b/>
          <w:bCs/>
        </w:rPr>
        <w:t>Pasul 1 - Depunerea plângerii/sesizării</w:t>
      </w:r>
    </w:p>
    <w:p w14:paraId="56C039D4" w14:textId="77777777" w:rsidR="000C50FE" w:rsidRDefault="00CE7FCE">
      <w:pPr>
        <w:pStyle w:val="Szvegtrzs1"/>
        <w:spacing w:after="400"/>
        <w:ind w:left="820" w:firstLine="720"/>
        <w:jc w:val="both"/>
      </w:pPr>
      <w:r>
        <w:rPr>
          <w:rStyle w:val="Szvegtrzs"/>
        </w:rPr>
        <w:t>Plângerea/Sesizarea poate fi formulată de persoana vătămată în formă scrisă (olograf sau electronic, dar obligatoriu asumată prin semnătură de către victimă, cu respectarea protecției datelor de identitate, în vederea asigurării protecției acesteia) sau verbală (discuție cu persoanele responsabile, în urma căreia se va întocmi un proces-verbal).</w:t>
      </w:r>
    </w:p>
    <w:p w14:paraId="56C039D5" w14:textId="77777777" w:rsidR="000C50FE" w:rsidRDefault="00CE7FCE">
      <w:pPr>
        <w:pStyle w:val="Szvegtrzs1"/>
        <w:ind w:left="1540" w:firstLine="0"/>
        <w:jc w:val="both"/>
      </w:pPr>
      <w:r>
        <w:rPr>
          <w:rStyle w:val="Szvegtrzs"/>
          <w:b/>
          <w:bCs/>
        </w:rPr>
        <w:t>Pasul 2 - Raportul de caz</w:t>
      </w:r>
    </w:p>
    <w:p w14:paraId="56C039D6" w14:textId="77777777" w:rsidR="000C50FE" w:rsidRDefault="00CE7FCE">
      <w:pPr>
        <w:pStyle w:val="Szvegtrzs1"/>
        <w:ind w:left="820" w:firstLine="720"/>
        <w:jc w:val="both"/>
      </w:pPr>
      <w:r>
        <w:rPr>
          <w:rStyle w:val="Szvegtrzs"/>
          <w:b/>
          <w:bCs/>
        </w:rPr>
        <w:t>Persoana desemnată/Comisia care a primit plângerea/sesizarea va demara realizarea unui raport de caz care va cuprinde:</w:t>
      </w:r>
    </w:p>
    <w:p w14:paraId="56C039D7" w14:textId="77777777" w:rsidR="000C50FE" w:rsidRDefault="00CE7FCE" w:rsidP="000939AF">
      <w:pPr>
        <w:pStyle w:val="Szvegtrzs1"/>
        <w:numPr>
          <w:ilvl w:val="0"/>
          <w:numId w:val="135"/>
        </w:numPr>
        <w:tabs>
          <w:tab w:val="left" w:pos="1881"/>
        </w:tabs>
        <w:ind w:left="1540" w:firstLine="0"/>
        <w:jc w:val="both"/>
      </w:pPr>
      <w:r>
        <w:rPr>
          <w:rStyle w:val="Szvegtrzs"/>
          <w:b/>
          <w:bCs/>
        </w:rPr>
        <w:t>Datele din plângere</w:t>
      </w:r>
    </w:p>
    <w:p w14:paraId="56C039D8" w14:textId="77777777" w:rsidR="000C50FE" w:rsidRDefault="00CE7FCE">
      <w:pPr>
        <w:pStyle w:val="Szvegtrzs1"/>
        <w:spacing w:after="400"/>
        <w:ind w:left="820" w:firstLine="720"/>
        <w:jc w:val="both"/>
      </w:pPr>
      <w:r>
        <w:rPr>
          <w:rStyle w:val="Szvegtrzs"/>
        </w:rPr>
        <w:t>Vor fi înregistrate imediat toate informațiile relevante furnizate în plângere: datele, orele și faptele incidentului/incidentelor.</w:t>
      </w:r>
    </w:p>
    <w:p w14:paraId="56C039D9" w14:textId="77777777" w:rsidR="000C50FE" w:rsidRDefault="00CE7FCE" w:rsidP="000939AF">
      <w:pPr>
        <w:pStyle w:val="Szvegtrzs1"/>
        <w:numPr>
          <w:ilvl w:val="0"/>
          <w:numId w:val="135"/>
        </w:numPr>
        <w:tabs>
          <w:tab w:val="left" w:pos="1891"/>
        </w:tabs>
        <w:ind w:left="1540" w:firstLine="0"/>
        <w:jc w:val="both"/>
      </w:pPr>
      <w:r>
        <w:rPr>
          <w:rStyle w:val="Szvegtrzs"/>
          <w:b/>
          <w:bCs/>
        </w:rPr>
        <w:t>Date rezultate din procesul de îndrumare și consiliere a victimei</w:t>
      </w:r>
    </w:p>
    <w:p w14:paraId="56C039DA" w14:textId="77777777" w:rsidR="000C50FE" w:rsidRDefault="00CE7FCE">
      <w:pPr>
        <w:pStyle w:val="Szvegtrzs1"/>
        <w:ind w:left="1540" w:firstLine="0"/>
        <w:jc w:val="both"/>
      </w:pPr>
      <w:r>
        <w:rPr>
          <w:rStyle w:val="Szvegtrzs"/>
          <w:b/>
          <w:bCs/>
        </w:rPr>
        <w:t>Persoana responsabilă/Comisia sesizată trebuie:</w:t>
      </w:r>
    </w:p>
    <w:p w14:paraId="56C039DB" w14:textId="77777777" w:rsidR="000C50FE" w:rsidRDefault="00CE7FCE" w:rsidP="000939AF">
      <w:pPr>
        <w:pStyle w:val="Szvegtrzs1"/>
        <w:numPr>
          <w:ilvl w:val="0"/>
          <w:numId w:val="136"/>
        </w:numPr>
        <w:tabs>
          <w:tab w:val="left" w:pos="1891"/>
        </w:tabs>
        <w:ind w:left="820" w:firstLine="720"/>
        <w:jc w:val="both"/>
      </w:pPr>
      <w:r>
        <w:rPr>
          <w:rStyle w:val="Szvegtrzs"/>
        </w:rPr>
        <w:t>să comunice victimei posibilitățile de soluționare și să analizeze solicitările acesteia și să clarifice opiniile victimei cu privire la rezultatul dorit și să consemneze decizia luată;</w:t>
      </w:r>
    </w:p>
    <w:p w14:paraId="56C039DC" w14:textId="77777777" w:rsidR="000C50FE" w:rsidRDefault="00CE7FCE" w:rsidP="000939AF">
      <w:pPr>
        <w:pStyle w:val="Szvegtrzs1"/>
        <w:numPr>
          <w:ilvl w:val="0"/>
          <w:numId w:val="136"/>
        </w:numPr>
        <w:tabs>
          <w:tab w:val="left" w:pos="1915"/>
        </w:tabs>
        <w:ind w:left="820" w:firstLine="720"/>
        <w:jc w:val="both"/>
      </w:pPr>
      <w:r>
        <w:rPr>
          <w:rStyle w:val="Szvegtrzs"/>
        </w:rPr>
        <w:t>să o îndrume către consiliere psihologică, juridică și să consemneze măsura propusă și agreată;</w:t>
      </w:r>
    </w:p>
    <w:p w14:paraId="56C039DD" w14:textId="77777777" w:rsidR="000C50FE" w:rsidRDefault="00CE7FCE" w:rsidP="000939AF">
      <w:pPr>
        <w:pStyle w:val="Szvegtrzs1"/>
        <w:numPr>
          <w:ilvl w:val="0"/>
          <w:numId w:val="136"/>
        </w:numPr>
        <w:tabs>
          <w:tab w:val="left" w:pos="2510"/>
        </w:tabs>
        <w:spacing w:after="400"/>
        <w:ind w:left="1540" w:firstLine="0"/>
      </w:pPr>
      <w:r>
        <w:rPr>
          <w:rStyle w:val="Szvegtrzs"/>
        </w:rPr>
        <w:t>să se asigure că se păstrează un registru confidențial despre desfășurarea anchetei.</w:t>
      </w:r>
    </w:p>
    <w:p w14:paraId="56C039DE" w14:textId="5F8F9629" w:rsidR="000C50FE" w:rsidRDefault="00CE7FCE" w:rsidP="00584A62">
      <w:pPr>
        <w:pStyle w:val="Szvegtrzs1"/>
        <w:numPr>
          <w:ilvl w:val="0"/>
          <w:numId w:val="135"/>
        </w:numPr>
        <w:tabs>
          <w:tab w:val="left" w:pos="1901"/>
        </w:tabs>
        <w:spacing w:after="400"/>
        <w:ind w:left="820" w:firstLine="720"/>
        <w:jc w:val="both"/>
      </w:pPr>
      <w:r>
        <w:rPr>
          <w:rStyle w:val="Szvegtrzs"/>
          <w:b/>
          <w:bCs/>
        </w:rPr>
        <w:t>Date rezultate din procesul de audiere și consiliere a persoanei presupuse a fi înfăptuit acte de hărțuire</w:t>
      </w:r>
    </w:p>
    <w:p w14:paraId="56C039E0" w14:textId="11D10852" w:rsidR="000C50FE" w:rsidRDefault="00CE7FCE">
      <w:pPr>
        <w:pStyle w:val="Szvegtrzs1"/>
        <w:spacing w:after="120" w:line="240" w:lineRule="auto"/>
        <w:ind w:left="1540" w:firstLine="0"/>
      </w:pPr>
      <w:proofErr w:type="spellStart"/>
      <w:r>
        <w:rPr>
          <w:rStyle w:val="Szvegtrzs"/>
          <w:b/>
          <w:bCs/>
          <w:lang w:val="en-US" w:eastAsia="en-US" w:bidi="en-US"/>
        </w:rPr>
        <w:lastRenderedPageBreak/>
        <w:t>Persoana</w:t>
      </w:r>
      <w:proofErr w:type="spellEnd"/>
      <w:r>
        <w:rPr>
          <w:rStyle w:val="Szvegtrzs"/>
          <w:b/>
          <w:bCs/>
          <w:lang w:val="en-US" w:eastAsia="en-US" w:bidi="en-US"/>
        </w:rPr>
        <w:t xml:space="preserve"> </w:t>
      </w:r>
      <w:r>
        <w:rPr>
          <w:rStyle w:val="Szvegtrzs"/>
          <w:b/>
          <w:bCs/>
        </w:rPr>
        <w:t xml:space="preserve">responsabilă/Comisia sesizată </w:t>
      </w:r>
      <w:proofErr w:type="spellStart"/>
      <w:r>
        <w:rPr>
          <w:rStyle w:val="Szvegtrzs"/>
          <w:b/>
          <w:bCs/>
          <w:lang w:val="en-US" w:eastAsia="en-US" w:bidi="en-US"/>
        </w:rPr>
        <w:t>trebuie</w:t>
      </w:r>
      <w:proofErr w:type="spellEnd"/>
      <w:r>
        <w:rPr>
          <w:rStyle w:val="Szvegtrzs"/>
          <w:b/>
          <w:bCs/>
          <w:lang w:val="en-US" w:eastAsia="en-US" w:bidi="en-US"/>
        </w:rPr>
        <w:t>:</w:t>
      </w:r>
    </w:p>
    <w:p w14:paraId="56C039E1" w14:textId="77777777" w:rsidR="000C50FE" w:rsidRDefault="00CE7FCE" w:rsidP="000939AF">
      <w:pPr>
        <w:pStyle w:val="Szvegtrzs1"/>
        <w:numPr>
          <w:ilvl w:val="0"/>
          <w:numId w:val="137"/>
        </w:numPr>
        <w:tabs>
          <w:tab w:val="left" w:pos="1908"/>
        </w:tabs>
        <w:spacing w:after="120" w:line="240" w:lineRule="auto"/>
        <w:ind w:left="1540" w:firstLine="0"/>
      </w:pPr>
      <w:r>
        <w:rPr>
          <w:rStyle w:val="Szvegtrzs"/>
        </w:rPr>
        <w:t>să ofere posibilitatea presupusului hărțuitor să răspundă plângerii;</w:t>
      </w:r>
    </w:p>
    <w:p w14:paraId="56C039E2" w14:textId="77777777" w:rsidR="000C50FE" w:rsidRDefault="00CE7FCE" w:rsidP="000939AF">
      <w:pPr>
        <w:pStyle w:val="Szvegtrzs1"/>
        <w:numPr>
          <w:ilvl w:val="0"/>
          <w:numId w:val="137"/>
        </w:numPr>
        <w:tabs>
          <w:tab w:val="left" w:pos="1927"/>
        </w:tabs>
        <w:spacing w:after="120" w:line="240" w:lineRule="auto"/>
        <w:ind w:left="1540" w:firstLine="0"/>
      </w:pPr>
      <w:r>
        <w:rPr>
          <w:rStyle w:val="Szvegtrzs"/>
        </w:rPr>
        <w:t>să se asigure că presupusul hărțuitor înțelege mecanismul de reclamare;</w:t>
      </w:r>
    </w:p>
    <w:p w14:paraId="56C039E3" w14:textId="77777777" w:rsidR="000C50FE" w:rsidRDefault="00CE7FCE" w:rsidP="000939AF">
      <w:pPr>
        <w:pStyle w:val="Szvegtrzs1"/>
        <w:numPr>
          <w:ilvl w:val="0"/>
          <w:numId w:val="137"/>
        </w:numPr>
        <w:tabs>
          <w:tab w:val="left" w:pos="1913"/>
        </w:tabs>
        <w:ind w:left="820" w:firstLine="720"/>
        <w:jc w:val="both"/>
      </w:pPr>
      <w:r>
        <w:rPr>
          <w:rStyle w:val="Szvegtrzs"/>
        </w:rPr>
        <w:t>să informeze presupusul hărțuitor cu privire la politica unității în cazul hărțuirii, hărțuirii sexuale, dar și cu privire la legislația națională în domeniu;</w:t>
      </w:r>
    </w:p>
    <w:p w14:paraId="56C039E4" w14:textId="77777777" w:rsidR="000C50FE" w:rsidRDefault="00CE7FCE" w:rsidP="000939AF">
      <w:pPr>
        <w:pStyle w:val="Szvegtrzs1"/>
        <w:numPr>
          <w:ilvl w:val="0"/>
          <w:numId w:val="137"/>
        </w:numPr>
        <w:tabs>
          <w:tab w:val="left" w:pos="1922"/>
        </w:tabs>
        <w:ind w:left="1540" w:firstLine="0"/>
      </w:pPr>
      <w:r>
        <w:rPr>
          <w:rStyle w:val="Szvegtrzs"/>
        </w:rPr>
        <w:t>să informeze presupusul hărțuitor cu privire la posibilele sancțiuni;</w:t>
      </w:r>
    </w:p>
    <w:p w14:paraId="56C039E5" w14:textId="77777777" w:rsidR="000C50FE" w:rsidRDefault="00CE7FCE" w:rsidP="000939AF">
      <w:pPr>
        <w:pStyle w:val="Szvegtrzs1"/>
        <w:numPr>
          <w:ilvl w:val="0"/>
          <w:numId w:val="137"/>
        </w:numPr>
        <w:tabs>
          <w:tab w:val="left" w:pos="1908"/>
        </w:tabs>
        <w:ind w:left="820" w:firstLine="720"/>
        <w:jc w:val="both"/>
      </w:pPr>
      <w:r>
        <w:rPr>
          <w:rStyle w:val="Szvegtrzs"/>
        </w:rPr>
        <w:t>să faciliteze, dacă este cazul și doar în urma acordului prealabil al victimei, discuțiile între cele două părți;</w:t>
      </w:r>
    </w:p>
    <w:p w14:paraId="56C039E6" w14:textId="77777777" w:rsidR="000C50FE" w:rsidRDefault="00CE7FCE" w:rsidP="000939AF">
      <w:pPr>
        <w:pStyle w:val="Szvegtrzs1"/>
        <w:numPr>
          <w:ilvl w:val="0"/>
          <w:numId w:val="137"/>
        </w:numPr>
        <w:tabs>
          <w:tab w:val="left" w:pos="1884"/>
        </w:tabs>
        <w:ind w:left="1540" w:firstLine="0"/>
        <w:jc w:val="both"/>
      </w:pPr>
      <w:r>
        <w:rPr>
          <w:rStyle w:val="Szvegtrzs"/>
        </w:rPr>
        <w:t>să se asigure că se păstrează un registru confidențial despre desfășurarea anchetei.</w:t>
      </w:r>
    </w:p>
    <w:p w14:paraId="56C039E7" w14:textId="77777777" w:rsidR="000C50FE" w:rsidRDefault="00CE7FCE">
      <w:pPr>
        <w:pStyle w:val="Szvegtrzs1"/>
        <w:spacing w:after="400"/>
        <w:ind w:left="820" w:firstLine="720"/>
        <w:jc w:val="both"/>
      </w:pPr>
      <w:r>
        <w:rPr>
          <w:rStyle w:val="Szvegtrzs"/>
        </w:rPr>
        <w:t>Raportul de caz se realizează în termen de maximum 7 zile lucrătoare de la depunerea plângerii/sesizării. Prin raportul de caz persoana responsabilă/comisia propune conducătorului, dacă este cazul, măsuri de protecție a victimei cu respectarea prevederilor legale.</w:t>
      </w:r>
    </w:p>
    <w:p w14:paraId="56C039E8" w14:textId="77777777" w:rsidR="000C50FE" w:rsidRDefault="00CE7FCE">
      <w:pPr>
        <w:pStyle w:val="Szvegtrzs1"/>
        <w:ind w:left="1540" w:firstLine="0"/>
        <w:jc w:val="both"/>
      </w:pPr>
      <w:r>
        <w:rPr>
          <w:rStyle w:val="Szvegtrzs"/>
          <w:b/>
          <w:bCs/>
        </w:rPr>
        <w:t>Pasul 3 - Ancheta</w:t>
      </w:r>
    </w:p>
    <w:p w14:paraId="56C039E9" w14:textId="77777777" w:rsidR="000C50FE" w:rsidRDefault="00CE7FCE">
      <w:pPr>
        <w:pStyle w:val="Szvegtrzs1"/>
        <w:spacing w:after="400"/>
        <w:ind w:left="820" w:firstLine="720"/>
        <w:jc w:val="both"/>
      </w:pPr>
      <w:r>
        <w:rPr>
          <w:rStyle w:val="Szvegtrzs"/>
        </w:rPr>
        <w:t>Raportul de caz este înaintat, în funcție de măsurile dispuse: conducerii unității de învățământ/expertului egalitate de șanse/consilierului de etică.</w:t>
      </w:r>
    </w:p>
    <w:p w14:paraId="56C039EA" w14:textId="77777777" w:rsidR="000C50FE" w:rsidRDefault="00CE7FCE">
      <w:pPr>
        <w:pStyle w:val="Szvegtrzs1"/>
        <w:ind w:left="1540" w:firstLine="0"/>
        <w:jc w:val="both"/>
      </w:pPr>
      <w:r>
        <w:rPr>
          <w:rStyle w:val="Szvegtrzs"/>
          <w:b/>
          <w:bCs/>
        </w:rPr>
        <w:t>Persoana responsabilă/Comisia trebuie:</w:t>
      </w:r>
    </w:p>
    <w:p w14:paraId="56C039EB" w14:textId="77777777" w:rsidR="000C50FE" w:rsidRDefault="00CE7FCE" w:rsidP="000939AF">
      <w:pPr>
        <w:pStyle w:val="Szvegtrzs1"/>
        <w:numPr>
          <w:ilvl w:val="0"/>
          <w:numId w:val="138"/>
        </w:numPr>
        <w:tabs>
          <w:tab w:val="left" w:pos="1908"/>
        </w:tabs>
        <w:ind w:left="1540" w:firstLine="0"/>
        <w:jc w:val="both"/>
      </w:pPr>
      <w:r>
        <w:rPr>
          <w:rStyle w:val="Szvegtrzs"/>
        </w:rPr>
        <w:t>să intervieveze separat victima și persoana acuzată;</w:t>
      </w:r>
    </w:p>
    <w:p w14:paraId="56C039EC" w14:textId="77777777" w:rsidR="000C50FE" w:rsidRDefault="00CE7FCE" w:rsidP="000939AF">
      <w:pPr>
        <w:pStyle w:val="Szvegtrzs1"/>
        <w:numPr>
          <w:ilvl w:val="0"/>
          <w:numId w:val="138"/>
        </w:numPr>
        <w:tabs>
          <w:tab w:val="left" w:pos="1932"/>
        </w:tabs>
        <w:ind w:left="1540" w:firstLine="0"/>
        <w:jc w:val="both"/>
      </w:pPr>
      <w:r>
        <w:rPr>
          <w:rStyle w:val="Szvegtrzs"/>
        </w:rPr>
        <w:t>să intervieveze separat alte părți terțe relevante;</w:t>
      </w:r>
    </w:p>
    <w:p w14:paraId="56C039ED" w14:textId="77777777" w:rsidR="000C50FE" w:rsidRDefault="00CE7FCE" w:rsidP="000939AF">
      <w:pPr>
        <w:pStyle w:val="Szvegtrzs1"/>
        <w:numPr>
          <w:ilvl w:val="0"/>
          <w:numId w:val="138"/>
        </w:numPr>
        <w:tabs>
          <w:tab w:val="left" w:pos="1903"/>
        </w:tabs>
        <w:ind w:left="820" w:firstLine="720"/>
        <w:jc w:val="both"/>
      </w:pPr>
      <w:r>
        <w:rPr>
          <w:rStyle w:val="Szvegtrzs"/>
        </w:rPr>
        <w:t>să întocmească un raport al anchetei, care să cuprindă sesizarea, investigațiile, constatările și măsurile dispuse;</w:t>
      </w:r>
    </w:p>
    <w:p w14:paraId="56C039EE" w14:textId="77777777" w:rsidR="000C50FE" w:rsidRDefault="00CE7FCE" w:rsidP="000939AF">
      <w:pPr>
        <w:pStyle w:val="Szvegtrzs1"/>
        <w:numPr>
          <w:ilvl w:val="0"/>
          <w:numId w:val="138"/>
        </w:numPr>
        <w:tabs>
          <w:tab w:val="left" w:pos="1922"/>
        </w:tabs>
        <w:ind w:left="820" w:firstLine="720"/>
        <w:jc w:val="both"/>
      </w:pPr>
      <w:r>
        <w:rPr>
          <w:rStyle w:val="Szvegtrzs"/>
        </w:rPr>
        <w:t>în cazul în care faptele au avut loc, să propună modalități de soluționare a sesizării, luând în considerare care este soluția potrivită pentru victimă, prin consultare cu aceasta;</w:t>
      </w:r>
    </w:p>
    <w:p w14:paraId="56C039EF" w14:textId="77777777" w:rsidR="000C50FE" w:rsidRDefault="00CE7FCE" w:rsidP="000939AF">
      <w:pPr>
        <w:pStyle w:val="Szvegtrzs1"/>
        <w:numPr>
          <w:ilvl w:val="0"/>
          <w:numId w:val="138"/>
        </w:numPr>
        <w:tabs>
          <w:tab w:val="left" w:pos="1913"/>
        </w:tabs>
        <w:ind w:left="820" w:firstLine="720"/>
        <w:jc w:val="both"/>
      </w:pPr>
      <w:r>
        <w:rPr>
          <w:rStyle w:val="Szvegtrzs"/>
        </w:rPr>
        <w:t>în cazul în care nu poate determina dacă faptele au avut loc sau nu, să facă recomandări pentru a se asigura că nu este afectat climatul de muncă, respectiv: informare, conștientizare, grupuri de suport;</w:t>
      </w:r>
    </w:p>
    <w:p w14:paraId="3971451D" w14:textId="77777777" w:rsidR="00584A62" w:rsidRDefault="00CE7FCE" w:rsidP="000939AF">
      <w:pPr>
        <w:pStyle w:val="Szvegtrzs1"/>
        <w:numPr>
          <w:ilvl w:val="0"/>
          <w:numId w:val="138"/>
        </w:numPr>
        <w:tabs>
          <w:tab w:val="left" w:pos="1884"/>
        </w:tabs>
        <w:spacing w:after="160"/>
        <w:ind w:left="1540" w:firstLine="0"/>
        <w:jc w:val="both"/>
        <w:rPr>
          <w:rStyle w:val="Szvegtrzs"/>
        </w:rPr>
      </w:pPr>
      <w:r>
        <w:rPr>
          <w:rStyle w:val="Szvegtrzs"/>
        </w:rPr>
        <w:t>să țină o evidență a tuturor acțiunilor întreprinse;</w:t>
      </w:r>
    </w:p>
    <w:p w14:paraId="56C039F2" w14:textId="72893ECF" w:rsidR="000C50FE" w:rsidRDefault="00CE7FCE" w:rsidP="000939AF">
      <w:pPr>
        <w:pStyle w:val="Szvegtrzs1"/>
        <w:numPr>
          <w:ilvl w:val="0"/>
          <w:numId w:val="138"/>
        </w:numPr>
        <w:tabs>
          <w:tab w:val="left" w:pos="1922"/>
        </w:tabs>
        <w:spacing w:after="120" w:line="240" w:lineRule="auto"/>
        <w:ind w:left="1540" w:firstLine="0"/>
        <w:jc w:val="both"/>
      </w:pPr>
      <w:r>
        <w:rPr>
          <w:rStyle w:val="Szvegtrzs"/>
        </w:rPr>
        <w:t>să asigure păstrarea confidențialității tuturor înregistrărilor referitoare la cazul</w:t>
      </w:r>
    </w:p>
    <w:p w14:paraId="56C039F3" w14:textId="77777777" w:rsidR="000C50FE" w:rsidRDefault="00CE7FCE">
      <w:pPr>
        <w:pStyle w:val="Szvegtrzs1"/>
        <w:spacing w:after="120" w:line="240" w:lineRule="auto"/>
        <w:ind w:firstLine="820"/>
        <w:jc w:val="both"/>
      </w:pPr>
      <w:r>
        <w:rPr>
          <w:rStyle w:val="Szvegtrzs"/>
        </w:rPr>
        <w:t>investigat;</w:t>
      </w:r>
    </w:p>
    <w:p w14:paraId="56C039F4" w14:textId="77777777" w:rsidR="000C50FE" w:rsidRDefault="00CE7FCE" w:rsidP="000939AF">
      <w:pPr>
        <w:pStyle w:val="Szvegtrzs1"/>
        <w:numPr>
          <w:ilvl w:val="0"/>
          <w:numId w:val="138"/>
        </w:numPr>
        <w:tabs>
          <w:tab w:val="left" w:pos="1927"/>
        </w:tabs>
        <w:spacing w:after="120" w:line="240" w:lineRule="auto"/>
        <w:ind w:left="1540" w:firstLine="0"/>
        <w:jc w:val="both"/>
      </w:pPr>
      <w:r>
        <w:rPr>
          <w:rStyle w:val="Szvegtrzs"/>
        </w:rPr>
        <w:t>să se asigure că procesul de soluționare a plângerii/sesizării se realizează cel mai</w:t>
      </w:r>
    </w:p>
    <w:p w14:paraId="56C039F5" w14:textId="77777777" w:rsidR="000C50FE" w:rsidRDefault="00CE7FCE">
      <w:pPr>
        <w:pStyle w:val="Szvegtrzs1"/>
        <w:spacing w:after="540" w:line="240" w:lineRule="auto"/>
        <w:ind w:firstLine="820"/>
      </w:pPr>
      <w:r>
        <w:rPr>
          <w:rStyle w:val="Szvegtrzs"/>
        </w:rPr>
        <w:t>târziu în termen de 45 de zile lucrătoare de la data la care a fost făcută plângerea/sesizarea.</w:t>
      </w:r>
    </w:p>
    <w:p w14:paraId="56C039F6" w14:textId="77777777" w:rsidR="000C50FE" w:rsidRDefault="00CE7FCE" w:rsidP="000939AF">
      <w:pPr>
        <w:pStyle w:val="Szvegtrzs1"/>
        <w:numPr>
          <w:ilvl w:val="1"/>
          <w:numId w:val="139"/>
        </w:numPr>
        <w:tabs>
          <w:tab w:val="left" w:pos="2047"/>
        </w:tabs>
        <w:ind w:left="1540" w:firstLine="0"/>
        <w:jc w:val="both"/>
      </w:pPr>
      <w:r>
        <w:rPr>
          <w:rStyle w:val="Szvegtrzs"/>
          <w:i/>
          <w:iCs/>
        </w:rPr>
        <w:t>Soluționarea plângerii/sesizării</w:t>
      </w:r>
    </w:p>
    <w:p w14:paraId="56C039F7" w14:textId="77777777" w:rsidR="000C50FE" w:rsidRDefault="00CE7FCE">
      <w:pPr>
        <w:pStyle w:val="Szvegtrzs1"/>
        <w:spacing w:after="400"/>
        <w:ind w:left="820" w:firstLine="720"/>
        <w:jc w:val="both"/>
      </w:pPr>
      <w:r>
        <w:rPr>
          <w:rStyle w:val="Szvegtrzs"/>
        </w:rPr>
        <w:t xml:space="preserve">Soluționarea plângerii/sesizării reprezintă etapa finală a procedurii, în cadrul căreia persoana responsabilă/comisia întocmește un raport final prin care detaliază investigațiile, constatările și </w:t>
      </w:r>
      <w:r>
        <w:rPr>
          <w:rStyle w:val="Szvegtrzs"/>
        </w:rPr>
        <w:lastRenderedPageBreak/>
        <w:t>măsurile propuse, după caz, și pe care îl va înainta conducerii unității de învățământ.</w:t>
      </w:r>
    </w:p>
    <w:p w14:paraId="56C039F8" w14:textId="77777777" w:rsidR="000C50FE" w:rsidRDefault="00CE7FCE" w:rsidP="000939AF">
      <w:pPr>
        <w:pStyle w:val="Szvegtrzs1"/>
        <w:numPr>
          <w:ilvl w:val="1"/>
          <w:numId w:val="139"/>
        </w:numPr>
        <w:tabs>
          <w:tab w:val="left" w:pos="2047"/>
        </w:tabs>
        <w:ind w:left="1540" w:firstLine="0"/>
        <w:jc w:val="both"/>
      </w:pPr>
      <w:r>
        <w:rPr>
          <w:rStyle w:val="Szvegtrzs"/>
          <w:i/>
          <w:iCs/>
        </w:rPr>
        <w:t>Plângerea/Sesizarea externă</w:t>
      </w:r>
    </w:p>
    <w:p w14:paraId="56C039F9" w14:textId="77777777" w:rsidR="000C50FE" w:rsidRDefault="00CE7FCE">
      <w:pPr>
        <w:pStyle w:val="Szvegtrzs1"/>
        <w:ind w:left="820" w:firstLine="720"/>
        <w:jc w:val="both"/>
      </w:pPr>
      <w:r>
        <w:rPr>
          <w:rStyle w:val="Szvegtrzs"/>
        </w:rPr>
        <w:t>Un angajat care a fost supus hărțuirii poate, de asemenea, să facă o plângere la alte instituții care au competențe în domeniul hărțuirii.</w:t>
      </w:r>
    </w:p>
    <w:p w14:paraId="56C039FA" w14:textId="77777777" w:rsidR="000C50FE" w:rsidRDefault="00CE7FCE">
      <w:pPr>
        <w:pStyle w:val="Szvegtrzs1"/>
        <w:ind w:left="820" w:firstLine="720"/>
        <w:jc w:val="both"/>
      </w:pPr>
      <w:r>
        <w:rPr>
          <w:rStyle w:val="Szvegtrzs"/>
        </w:rPr>
        <w:t>Aceste plângeri se pot face conform prevederilor Legii</w:t>
      </w:r>
      <w:hyperlink r:id="rId43" w:history="1">
        <w:r>
          <w:rPr>
            <w:rStyle w:val="Szvegtrzs"/>
          </w:rPr>
          <w:t xml:space="preserve"> nr. 202/2002,</w:t>
        </w:r>
      </w:hyperlink>
      <w:r>
        <w:rPr>
          <w:rStyle w:val="Szvegtrzs"/>
        </w:rPr>
        <w:t xml:space="preserve"> republicată, cu modificările și completările ulterioare, la:</w:t>
      </w:r>
    </w:p>
    <w:p w14:paraId="56C039FB" w14:textId="77777777" w:rsidR="000C50FE" w:rsidRDefault="00CE7FCE" w:rsidP="000939AF">
      <w:pPr>
        <w:pStyle w:val="Szvegtrzs1"/>
        <w:numPr>
          <w:ilvl w:val="0"/>
          <w:numId w:val="140"/>
        </w:numPr>
        <w:tabs>
          <w:tab w:val="left" w:pos="1802"/>
        </w:tabs>
        <w:ind w:left="1540" w:firstLine="0"/>
        <w:jc w:val="both"/>
      </w:pPr>
      <w:r>
        <w:rPr>
          <w:rStyle w:val="Szvegtrzs"/>
        </w:rPr>
        <w:t>Inspectoratul Teritorial de Muncă;</w:t>
      </w:r>
    </w:p>
    <w:p w14:paraId="56C039FC" w14:textId="77777777" w:rsidR="000C50FE" w:rsidRDefault="00CE7FCE" w:rsidP="000939AF">
      <w:pPr>
        <w:pStyle w:val="Szvegtrzs1"/>
        <w:numPr>
          <w:ilvl w:val="0"/>
          <w:numId w:val="140"/>
        </w:numPr>
        <w:tabs>
          <w:tab w:val="left" w:pos="1802"/>
        </w:tabs>
        <w:ind w:left="1540" w:firstLine="0"/>
        <w:jc w:val="both"/>
      </w:pPr>
      <w:r>
        <w:rPr>
          <w:rStyle w:val="Szvegtrzs"/>
        </w:rPr>
        <w:t>Consiliul Național pentru Combaterea Discriminării;</w:t>
      </w:r>
    </w:p>
    <w:p w14:paraId="56C039FD" w14:textId="77777777" w:rsidR="000C50FE" w:rsidRDefault="00CE7FCE" w:rsidP="000939AF">
      <w:pPr>
        <w:pStyle w:val="Szvegtrzs1"/>
        <w:numPr>
          <w:ilvl w:val="0"/>
          <w:numId w:val="140"/>
        </w:numPr>
        <w:tabs>
          <w:tab w:val="left" w:pos="1802"/>
        </w:tabs>
        <w:ind w:left="1540" w:firstLine="0"/>
        <w:jc w:val="both"/>
      </w:pPr>
      <w:r>
        <w:rPr>
          <w:rStyle w:val="Szvegtrzs"/>
        </w:rPr>
        <w:t>instanțele de judecată;</w:t>
      </w:r>
    </w:p>
    <w:p w14:paraId="56C039FE" w14:textId="77777777" w:rsidR="000C50FE" w:rsidRDefault="00CE7FCE" w:rsidP="000939AF">
      <w:pPr>
        <w:pStyle w:val="Szvegtrzs1"/>
        <w:numPr>
          <w:ilvl w:val="0"/>
          <w:numId w:val="140"/>
        </w:numPr>
        <w:tabs>
          <w:tab w:val="left" w:pos="1798"/>
        </w:tabs>
        <w:spacing w:after="400"/>
        <w:ind w:left="820" w:firstLine="720"/>
        <w:jc w:val="both"/>
      </w:pPr>
      <w:r>
        <w:rPr>
          <w:rStyle w:val="Szvegtrzs"/>
        </w:rPr>
        <w:t>organele de cercetare penală dacă hărțuirea este atât de gravă, încât se încadrează în formele prevăzute de Codul penal.</w:t>
      </w:r>
    </w:p>
    <w:p w14:paraId="56C039FF" w14:textId="77777777" w:rsidR="000C50FE" w:rsidRDefault="00CE7FCE" w:rsidP="000939AF">
      <w:pPr>
        <w:pStyle w:val="Szvegtrzs1"/>
        <w:numPr>
          <w:ilvl w:val="0"/>
          <w:numId w:val="141"/>
        </w:numPr>
        <w:tabs>
          <w:tab w:val="left" w:pos="1903"/>
        </w:tabs>
        <w:ind w:left="1540" w:firstLine="0"/>
      </w:pPr>
      <w:r>
        <w:rPr>
          <w:rStyle w:val="Szvegtrzs"/>
          <w:b/>
          <w:bCs/>
        </w:rPr>
        <w:t>Sancțiuni</w:t>
      </w:r>
    </w:p>
    <w:p w14:paraId="56C03A00" w14:textId="77777777" w:rsidR="000C50FE" w:rsidRDefault="00CE7FCE">
      <w:pPr>
        <w:pStyle w:val="Szvegtrzs1"/>
        <w:ind w:left="820" w:firstLine="720"/>
        <w:jc w:val="both"/>
      </w:pPr>
      <w:r>
        <w:rPr>
          <w:rStyle w:val="Szvegtrzs"/>
        </w:rPr>
        <w:t>Orice persoană care, în urma finalizării procedurii de plângere/sesizare, a fost găsită vinovată de hărțuire, poate fi supusă sancțiunilor prevăzute de:</w:t>
      </w:r>
    </w:p>
    <w:p w14:paraId="56C03A01" w14:textId="77777777" w:rsidR="000C50FE" w:rsidRDefault="00CE7FCE" w:rsidP="000939AF">
      <w:pPr>
        <w:pStyle w:val="Szvegtrzs1"/>
        <w:numPr>
          <w:ilvl w:val="0"/>
          <w:numId w:val="142"/>
        </w:numPr>
        <w:tabs>
          <w:tab w:val="left" w:pos="1807"/>
        </w:tabs>
        <w:ind w:left="820" w:firstLine="720"/>
        <w:jc w:val="both"/>
      </w:pPr>
      <w:r>
        <w:rPr>
          <w:rStyle w:val="Szvegtrzs"/>
        </w:rPr>
        <w:t>Legea</w:t>
      </w:r>
      <w:hyperlink r:id="rId44" w:history="1">
        <w:r>
          <w:rPr>
            <w:rStyle w:val="Szvegtrzs"/>
          </w:rPr>
          <w:t xml:space="preserve"> nr. 53/2003 </w:t>
        </w:r>
      </w:hyperlink>
      <w:r>
        <w:rPr>
          <w:rStyle w:val="Szvegtrzs"/>
        </w:rPr>
        <w:t>-</w:t>
      </w:r>
      <w:hyperlink r:id="rId45" w:history="1">
        <w:r>
          <w:rPr>
            <w:rStyle w:val="Szvegtrzs"/>
          </w:rPr>
          <w:t xml:space="preserve"> Codul muncii,</w:t>
        </w:r>
      </w:hyperlink>
      <w:r>
        <w:rPr>
          <w:rStyle w:val="Szvegtrzs"/>
        </w:rPr>
        <w:t xml:space="preserve"> republicată, cu modificările și completările ulterioare;</w:t>
      </w:r>
    </w:p>
    <w:p w14:paraId="6A77C00B" w14:textId="77777777" w:rsidR="00345D0E" w:rsidRDefault="00CE7FCE" w:rsidP="00345D0E">
      <w:pPr>
        <w:pStyle w:val="Szvegtrzs1"/>
        <w:numPr>
          <w:ilvl w:val="0"/>
          <w:numId w:val="142"/>
        </w:numPr>
        <w:tabs>
          <w:tab w:val="left" w:pos="1812"/>
        </w:tabs>
        <w:ind w:left="820" w:firstLine="720"/>
        <w:jc w:val="both"/>
      </w:pPr>
      <w:r>
        <w:rPr>
          <w:rStyle w:val="Szvegtrzs"/>
        </w:rPr>
        <w:t>Legea învățământului preuniversitar nr. 198/2023, cu modificările și completările ulterioare;</w:t>
      </w:r>
    </w:p>
    <w:p w14:paraId="56C03A05" w14:textId="5D42E5D3" w:rsidR="000C50FE" w:rsidRDefault="00CE7FCE" w:rsidP="00345D0E">
      <w:pPr>
        <w:pStyle w:val="Szvegtrzs1"/>
        <w:numPr>
          <w:ilvl w:val="0"/>
          <w:numId w:val="142"/>
        </w:numPr>
        <w:tabs>
          <w:tab w:val="left" w:pos="1812"/>
        </w:tabs>
        <w:ind w:left="820" w:firstLine="720"/>
        <w:jc w:val="both"/>
      </w:pPr>
      <w:r>
        <w:rPr>
          <w:rStyle w:val="Szvegtrzs"/>
        </w:rPr>
        <w:t>Legea</w:t>
      </w:r>
      <w:hyperlink r:id="rId46" w:history="1">
        <w:r>
          <w:rPr>
            <w:rStyle w:val="Szvegtrzs"/>
          </w:rPr>
          <w:t xml:space="preserve"> nr. 286/2009 </w:t>
        </w:r>
      </w:hyperlink>
      <w:r>
        <w:rPr>
          <w:rStyle w:val="Szvegtrzs"/>
        </w:rPr>
        <w:t>privind</w:t>
      </w:r>
      <w:hyperlink r:id="rId47" w:history="1">
        <w:r>
          <w:rPr>
            <w:rStyle w:val="Szvegtrzs"/>
          </w:rPr>
          <w:t xml:space="preserve"> Codul penal,</w:t>
        </w:r>
      </w:hyperlink>
      <w:r>
        <w:rPr>
          <w:rStyle w:val="Szvegtrzs"/>
        </w:rPr>
        <w:t xml:space="preserve"> cu modificările și completările ulterioare;Ordonanța Guvernului</w:t>
      </w:r>
      <w:hyperlink r:id="rId48" w:history="1">
        <w:r>
          <w:rPr>
            <w:rStyle w:val="Szvegtrzs"/>
          </w:rPr>
          <w:t xml:space="preserve"> nr. 137/2000 </w:t>
        </w:r>
      </w:hyperlink>
      <w:r>
        <w:rPr>
          <w:rStyle w:val="Szvegtrzs"/>
        </w:rPr>
        <w:t>privind prevenirea și sancționarea tuturor formelor de discriminare, republicată, cu modificările și completările ulterioare.</w:t>
      </w:r>
    </w:p>
    <w:p w14:paraId="56C03A06" w14:textId="77777777" w:rsidR="000C50FE" w:rsidRDefault="00CE7FCE">
      <w:pPr>
        <w:pStyle w:val="Szvegtrzs1"/>
        <w:ind w:left="820" w:firstLine="720"/>
        <w:jc w:val="both"/>
      </w:pPr>
      <w:r>
        <w:rPr>
          <w:rStyle w:val="Szvegtrzs"/>
        </w:rPr>
        <w:t>Natura sancțiunilor va depinde de gravitatea și amploarea actelor de hărțuire. Se vor aplica sancțiuni proporționale, pentru a se asigura că incidentele de hărțuire nu sunt tratate ca fiind comportamente normale/tolerabile.</w:t>
      </w:r>
    </w:p>
    <w:p w14:paraId="56C03A07" w14:textId="77777777" w:rsidR="000C50FE" w:rsidRDefault="00CE7FCE">
      <w:pPr>
        <w:pStyle w:val="Szvegtrzs1"/>
        <w:spacing w:after="400"/>
        <w:ind w:left="820" w:firstLine="720"/>
        <w:jc w:val="both"/>
      </w:pPr>
      <w:r>
        <w:rPr>
          <w:rStyle w:val="Szvegtrzs"/>
        </w:rPr>
        <w:t>Sancțiunile aplicabile conducătorului unității se regăsesc în Ordonanța Guvernului</w:t>
      </w:r>
      <w:hyperlink r:id="rId49" w:history="1">
        <w:r>
          <w:rPr>
            <w:rStyle w:val="Szvegtrzs"/>
          </w:rPr>
          <w:t xml:space="preserve"> nr.</w:t>
        </w:r>
      </w:hyperlink>
      <w:r>
        <w:rPr>
          <w:rStyle w:val="Szvegtrzs"/>
        </w:rPr>
        <w:t xml:space="preserve"> </w:t>
      </w:r>
      <w:hyperlink r:id="rId50" w:history="1">
        <w:r>
          <w:rPr>
            <w:rStyle w:val="Szvegtrzs"/>
          </w:rPr>
          <w:t xml:space="preserve">137/2000 </w:t>
        </w:r>
      </w:hyperlink>
      <w:r>
        <w:rPr>
          <w:rStyle w:val="Szvegtrzs"/>
        </w:rPr>
        <w:t>privind prevenirea și sancționarea tuturor formelor de discriminare, republicată, cu modificările și completările ulterioare, precum și în Legea</w:t>
      </w:r>
      <w:hyperlink r:id="rId51" w:history="1">
        <w:r>
          <w:rPr>
            <w:rStyle w:val="Szvegtrzs"/>
          </w:rPr>
          <w:t xml:space="preserve"> nr. 202/2002 </w:t>
        </w:r>
      </w:hyperlink>
      <w:r>
        <w:rPr>
          <w:rStyle w:val="Szvegtrzs"/>
        </w:rPr>
        <w:t>privind egalitatea de șanse și de tratament între femei și bărbați, republicată, cu modificările și completările ulterioare, și se aplică proporțional cu gravitatea faptelor.</w:t>
      </w:r>
    </w:p>
    <w:p w14:paraId="56C03A08" w14:textId="77777777" w:rsidR="000C50FE" w:rsidRDefault="00CE7FCE" w:rsidP="000939AF">
      <w:pPr>
        <w:pStyle w:val="Szvegtrzs1"/>
        <w:numPr>
          <w:ilvl w:val="0"/>
          <w:numId w:val="141"/>
        </w:numPr>
        <w:tabs>
          <w:tab w:val="left" w:pos="1843"/>
        </w:tabs>
        <w:ind w:left="1540" w:firstLine="0"/>
      </w:pPr>
      <w:r>
        <w:rPr>
          <w:rStyle w:val="Szvegtrzs"/>
          <w:b/>
          <w:bCs/>
        </w:rPr>
        <w:t>Monitorizare și evaluare</w:t>
      </w:r>
    </w:p>
    <w:p w14:paraId="56C03A09" w14:textId="77777777" w:rsidR="000C50FE" w:rsidRDefault="00CE7FCE">
      <w:pPr>
        <w:pStyle w:val="Szvegtrzs1"/>
        <w:ind w:left="820" w:firstLine="720"/>
        <w:jc w:val="both"/>
      </w:pPr>
      <w:r>
        <w:rPr>
          <w:rStyle w:val="Szvegtrzs"/>
        </w:rPr>
        <w:t>Conducerea unității de învățământ monitorizează implementarea prevederilor prezentei proceduri, elaborată conform Metodologiei privind prevenirea și combaterea hărțuirii pe criteriul de sex, precum și a hărțuirii morale la locul de muncă, aprobată prin Hotărâre 970/2023.</w:t>
      </w:r>
    </w:p>
    <w:p w14:paraId="56C03A0A" w14:textId="77777777" w:rsidR="000C50FE" w:rsidRDefault="00CE7FCE">
      <w:pPr>
        <w:pStyle w:val="Szvegtrzs1"/>
        <w:spacing w:after="820"/>
        <w:ind w:left="820" w:firstLine="720"/>
        <w:jc w:val="both"/>
      </w:pPr>
      <w:r>
        <w:rPr>
          <w:rStyle w:val="Szvegtrzs"/>
        </w:rPr>
        <w:t xml:space="preserve">Conducătorii compartimentelor și responsabilii cu gestionarea cazurilor de hărțuire vor </w:t>
      </w:r>
      <w:r>
        <w:rPr>
          <w:rStyle w:val="Szvegtrzs"/>
        </w:rPr>
        <w:lastRenderedPageBreak/>
        <w:t>monitoriza și vor raporta conducerii unității modalitatea de respectare a aplicării prevederilor prezentei proceduri, până la sfârșitul primului trimestru al fiecărui an, pentru anul precedent, inclusiv numărul de incidente înregistrate și modul în care acestea au fost soluționate, precum și recomandările trasate.</w:t>
      </w:r>
    </w:p>
    <w:p w14:paraId="56C03A0B" w14:textId="19B2E8BB" w:rsidR="007F122C" w:rsidRDefault="00CE7FCE">
      <w:pPr>
        <w:pStyle w:val="Szvegtrzs1"/>
        <w:spacing w:after="400" w:line="379" w:lineRule="auto"/>
        <w:ind w:firstLine="0"/>
        <w:jc w:val="center"/>
        <w:rPr>
          <w:rStyle w:val="Szvegtrzs"/>
          <w:b/>
          <w:bCs/>
        </w:rPr>
      </w:pPr>
      <w:r>
        <w:rPr>
          <w:rStyle w:val="Szvegtrzs"/>
          <w:b/>
          <w:bCs/>
        </w:rPr>
        <w:t>Director,</w:t>
      </w:r>
      <w:r>
        <w:rPr>
          <w:rStyle w:val="Szvegtrzs"/>
          <w:b/>
          <w:bCs/>
        </w:rPr>
        <w:br/>
      </w:r>
      <w:r w:rsidR="004D4F9A">
        <w:rPr>
          <w:rStyle w:val="Szvegtrzs"/>
          <w:b/>
          <w:bCs/>
        </w:rPr>
        <w:t>Dénes Attila</w:t>
      </w:r>
    </w:p>
    <w:p w14:paraId="7F970EF8" w14:textId="77777777" w:rsidR="007F122C" w:rsidRDefault="007F122C">
      <w:pPr>
        <w:rPr>
          <w:rStyle w:val="Szvegtrzs"/>
          <w:rFonts w:eastAsia="Courier New"/>
          <w:b/>
          <w:bCs/>
        </w:rPr>
      </w:pPr>
      <w:r>
        <w:rPr>
          <w:rStyle w:val="Szvegtrzs"/>
          <w:rFonts w:eastAsia="Courier New"/>
          <w:b/>
          <w:bCs/>
        </w:rPr>
        <w:br w:type="page"/>
      </w:r>
    </w:p>
    <w:p w14:paraId="13CC24F8" w14:textId="7802AA98" w:rsidR="000C50FE" w:rsidRDefault="007F122C">
      <w:pPr>
        <w:pStyle w:val="Szvegtrzs1"/>
        <w:spacing w:after="400" w:line="379" w:lineRule="auto"/>
        <w:ind w:firstLine="0"/>
        <w:jc w:val="center"/>
        <w:rPr>
          <w:b/>
        </w:rPr>
      </w:pPr>
      <w:r>
        <w:rPr>
          <w:b/>
        </w:rPr>
        <w:lastRenderedPageBreak/>
        <w:t>Anexa 1. la Regulament intern al Școlii Gimnaziale János Zsigmond Dârjiu</w:t>
      </w:r>
    </w:p>
    <w:tbl>
      <w:tblPr>
        <w:tblStyle w:val="Rcsostblzat"/>
        <w:tblW w:w="10060" w:type="dxa"/>
        <w:tblLook w:val="04A0" w:firstRow="1" w:lastRow="0" w:firstColumn="1" w:lastColumn="0" w:noHBand="0" w:noVBand="1"/>
      </w:tblPr>
      <w:tblGrid>
        <w:gridCol w:w="2191"/>
        <w:gridCol w:w="667"/>
        <w:gridCol w:w="2865"/>
        <w:gridCol w:w="1818"/>
        <w:gridCol w:w="2519"/>
      </w:tblGrid>
      <w:tr w:rsidR="007F122C" w:rsidRPr="00A645BB" w14:paraId="09D389BB" w14:textId="77777777" w:rsidTr="00914880">
        <w:trPr>
          <w:trHeight w:val="828"/>
        </w:trPr>
        <w:tc>
          <w:tcPr>
            <w:tcW w:w="2191" w:type="dxa"/>
            <w:vAlign w:val="center"/>
          </w:tcPr>
          <w:p w14:paraId="071B78D1" w14:textId="77777777" w:rsidR="007F122C" w:rsidRPr="00A645BB" w:rsidRDefault="007F122C" w:rsidP="00914880">
            <w:pPr>
              <w:tabs>
                <w:tab w:val="left" w:pos="1005"/>
              </w:tabs>
              <w:spacing w:line="360" w:lineRule="auto"/>
              <w:contextualSpacing/>
              <w:jc w:val="center"/>
              <w:rPr>
                <w:rFonts w:ascii="Times New Roman" w:hAnsi="Times New Roman" w:cs="Times New Roman"/>
                <w:sz w:val="24"/>
                <w:szCs w:val="24"/>
              </w:rPr>
            </w:pPr>
          </w:p>
        </w:tc>
        <w:tc>
          <w:tcPr>
            <w:tcW w:w="667" w:type="dxa"/>
            <w:vAlign w:val="center"/>
          </w:tcPr>
          <w:p w14:paraId="43F696A8" w14:textId="77777777" w:rsidR="007F122C" w:rsidRPr="00A645BB" w:rsidRDefault="007F122C" w:rsidP="00914880">
            <w:pPr>
              <w:jc w:val="center"/>
              <w:rPr>
                <w:rFonts w:ascii="Times New Roman" w:hAnsi="Times New Roman" w:cs="Times New Roman"/>
                <w:b/>
                <w:sz w:val="24"/>
                <w:szCs w:val="24"/>
                <w:lang w:val="ro-RO"/>
              </w:rPr>
            </w:pPr>
            <w:r w:rsidRPr="00A645BB">
              <w:rPr>
                <w:rFonts w:ascii="Times New Roman" w:hAnsi="Times New Roman" w:cs="Times New Roman"/>
                <w:b/>
                <w:sz w:val="24"/>
                <w:szCs w:val="24"/>
                <w:lang w:val="ro-RO"/>
              </w:rPr>
              <w:t>Nr. crt.</w:t>
            </w:r>
          </w:p>
        </w:tc>
        <w:tc>
          <w:tcPr>
            <w:tcW w:w="2865" w:type="dxa"/>
            <w:vAlign w:val="center"/>
          </w:tcPr>
          <w:p w14:paraId="65FE95BA" w14:textId="77777777" w:rsidR="007F122C" w:rsidRPr="00A645BB" w:rsidRDefault="007F122C" w:rsidP="00914880">
            <w:pPr>
              <w:jc w:val="center"/>
              <w:rPr>
                <w:rFonts w:ascii="Times New Roman" w:hAnsi="Times New Roman" w:cs="Times New Roman"/>
                <w:b/>
                <w:sz w:val="24"/>
                <w:szCs w:val="24"/>
                <w:lang w:val="ro-RO"/>
              </w:rPr>
            </w:pPr>
            <w:r w:rsidRPr="00A645BB">
              <w:rPr>
                <w:rFonts w:ascii="Times New Roman" w:hAnsi="Times New Roman" w:cs="Times New Roman"/>
                <w:b/>
                <w:sz w:val="24"/>
                <w:szCs w:val="24"/>
                <w:lang w:val="ro-RO"/>
              </w:rPr>
              <w:t>Numele Prenumele</w:t>
            </w:r>
          </w:p>
        </w:tc>
        <w:tc>
          <w:tcPr>
            <w:tcW w:w="1818" w:type="dxa"/>
            <w:vAlign w:val="center"/>
          </w:tcPr>
          <w:p w14:paraId="72C2F395" w14:textId="77777777" w:rsidR="007F122C" w:rsidRPr="00A645BB" w:rsidRDefault="007F122C" w:rsidP="00914880">
            <w:pPr>
              <w:jc w:val="center"/>
              <w:rPr>
                <w:rFonts w:ascii="Times New Roman" w:hAnsi="Times New Roman" w:cs="Times New Roman"/>
                <w:b/>
                <w:sz w:val="24"/>
                <w:szCs w:val="24"/>
                <w:lang w:val="ro-RO"/>
              </w:rPr>
            </w:pPr>
            <w:r w:rsidRPr="00A645BB">
              <w:rPr>
                <w:rFonts w:ascii="Times New Roman" w:hAnsi="Times New Roman" w:cs="Times New Roman"/>
                <w:b/>
                <w:sz w:val="24"/>
                <w:szCs w:val="24"/>
                <w:lang w:val="ro-RO"/>
              </w:rPr>
              <w:t>Funcția</w:t>
            </w:r>
          </w:p>
        </w:tc>
        <w:tc>
          <w:tcPr>
            <w:tcW w:w="2519" w:type="dxa"/>
            <w:vAlign w:val="center"/>
          </w:tcPr>
          <w:p w14:paraId="3C07945D" w14:textId="77777777" w:rsidR="007F122C" w:rsidRPr="00A645BB" w:rsidRDefault="007F122C" w:rsidP="00914880">
            <w:pPr>
              <w:jc w:val="center"/>
              <w:rPr>
                <w:rFonts w:ascii="Times New Roman" w:hAnsi="Times New Roman" w:cs="Times New Roman"/>
                <w:b/>
                <w:sz w:val="24"/>
                <w:szCs w:val="24"/>
                <w:lang w:val="ro-RO"/>
              </w:rPr>
            </w:pPr>
            <w:r>
              <w:rPr>
                <w:rFonts w:ascii="Times New Roman" w:hAnsi="Times New Roman" w:cs="Times New Roman"/>
                <w:b/>
                <w:sz w:val="24"/>
                <w:szCs w:val="24"/>
                <w:lang w:val="ro-RO"/>
              </w:rPr>
              <w:t>Am luat la cunoștință s</w:t>
            </w:r>
            <w:r w:rsidRPr="00A645BB">
              <w:rPr>
                <w:rFonts w:ascii="Times New Roman" w:hAnsi="Times New Roman" w:cs="Times New Roman"/>
                <w:b/>
                <w:sz w:val="24"/>
                <w:szCs w:val="24"/>
                <w:lang w:val="ro-RO"/>
              </w:rPr>
              <w:t>emnătura</w:t>
            </w:r>
          </w:p>
        </w:tc>
      </w:tr>
      <w:tr w:rsidR="007F122C" w:rsidRPr="00A645BB" w14:paraId="1876D4FE" w14:textId="77777777" w:rsidTr="00914880">
        <w:trPr>
          <w:trHeight w:val="523"/>
        </w:trPr>
        <w:tc>
          <w:tcPr>
            <w:tcW w:w="2191" w:type="dxa"/>
            <w:vAlign w:val="center"/>
          </w:tcPr>
          <w:p w14:paraId="13578B86" w14:textId="77777777" w:rsidR="007F122C" w:rsidRPr="005E1F2D" w:rsidRDefault="007F122C" w:rsidP="00914880">
            <w:pPr>
              <w:tabs>
                <w:tab w:val="left" w:pos="1005"/>
              </w:tabs>
              <w:spacing w:line="360" w:lineRule="auto"/>
              <w:contextualSpacing/>
              <w:jc w:val="center"/>
              <w:rPr>
                <w:rFonts w:ascii="Times New Roman" w:hAnsi="Times New Roman" w:cs="Times New Roman"/>
                <w:b/>
                <w:sz w:val="24"/>
                <w:szCs w:val="24"/>
              </w:rPr>
            </w:pPr>
            <w:r w:rsidRPr="005E1F2D">
              <w:rPr>
                <w:rFonts w:ascii="Times New Roman" w:hAnsi="Times New Roman" w:cs="Times New Roman"/>
                <w:b/>
                <w:sz w:val="24"/>
                <w:szCs w:val="24"/>
              </w:rPr>
              <w:t>ANGAJATOR</w:t>
            </w:r>
          </w:p>
        </w:tc>
        <w:tc>
          <w:tcPr>
            <w:tcW w:w="667" w:type="dxa"/>
            <w:vAlign w:val="center"/>
          </w:tcPr>
          <w:p w14:paraId="20905D30" w14:textId="77777777" w:rsidR="007F122C" w:rsidRPr="00A645BB" w:rsidRDefault="007F122C" w:rsidP="00914880">
            <w:pPr>
              <w:jc w:val="center"/>
              <w:rPr>
                <w:rFonts w:ascii="Times New Roman" w:hAnsi="Times New Roman" w:cs="Times New Roman"/>
                <w:b/>
                <w:sz w:val="24"/>
                <w:szCs w:val="24"/>
                <w:lang w:val="ro-RO"/>
              </w:rPr>
            </w:pPr>
            <w:r w:rsidRPr="00A645BB">
              <w:rPr>
                <w:rFonts w:ascii="Times New Roman" w:hAnsi="Times New Roman" w:cs="Times New Roman"/>
                <w:b/>
                <w:sz w:val="24"/>
                <w:szCs w:val="24"/>
                <w:lang w:val="ro-RO"/>
              </w:rPr>
              <w:t>1.</w:t>
            </w:r>
          </w:p>
        </w:tc>
        <w:tc>
          <w:tcPr>
            <w:tcW w:w="2865" w:type="dxa"/>
            <w:vAlign w:val="center"/>
          </w:tcPr>
          <w:p w14:paraId="5D53B52E" w14:textId="77777777" w:rsidR="007F122C" w:rsidRPr="00A645BB" w:rsidRDefault="007F122C" w:rsidP="00914880">
            <w:pPr>
              <w:jc w:val="center"/>
              <w:rPr>
                <w:rFonts w:ascii="Times New Roman" w:hAnsi="Times New Roman" w:cs="Times New Roman"/>
                <w:b/>
                <w:sz w:val="24"/>
                <w:szCs w:val="24"/>
                <w:lang w:val="hu-HU"/>
              </w:rPr>
            </w:pPr>
            <w:r w:rsidRPr="00A645BB">
              <w:rPr>
                <w:rFonts w:ascii="Times New Roman" w:hAnsi="Times New Roman" w:cs="Times New Roman"/>
                <w:b/>
                <w:sz w:val="24"/>
                <w:szCs w:val="24"/>
                <w:lang w:val="ro-RO"/>
              </w:rPr>
              <w:t>D</w:t>
            </w:r>
            <w:r w:rsidRPr="00A645BB">
              <w:rPr>
                <w:rFonts w:ascii="Times New Roman" w:hAnsi="Times New Roman" w:cs="Times New Roman"/>
                <w:b/>
                <w:sz w:val="24"/>
                <w:szCs w:val="24"/>
                <w:lang w:val="hu-HU"/>
              </w:rPr>
              <w:t>énes Attila</w:t>
            </w:r>
          </w:p>
        </w:tc>
        <w:tc>
          <w:tcPr>
            <w:tcW w:w="1818" w:type="dxa"/>
            <w:vAlign w:val="center"/>
          </w:tcPr>
          <w:p w14:paraId="6F5A8F22" w14:textId="77777777" w:rsidR="007F122C" w:rsidRPr="00A645BB" w:rsidRDefault="007F122C" w:rsidP="00914880">
            <w:pPr>
              <w:jc w:val="center"/>
              <w:rPr>
                <w:rFonts w:ascii="Times New Roman" w:hAnsi="Times New Roman" w:cs="Times New Roman"/>
                <w:sz w:val="24"/>
                <w:szCs w:val="24"/>
                <w:lang w:val="ro-RO"/>
              </w:rPr>
            </w:pPr>
            <w:r w:rsidRPr="00A645BB">
              <w:rPr>
                <w:rFonts w:ascii="Times New Roman" w:hAnsi="Times New Roman" w:cs="Times New Roman"/>
                <w:sz w:val="24"/>
                <w:szCs w:val="24"/>
                <w:lang w:val="ro-RO"/>
              </w:rPr>
              <w:t>director</w:t>
            </w:r>
          </w:p>
        </w:tc>
        <w:tc>
          <w:tcPr>
            <w:tcW w:w="2519" w:type="dxa"/>
            <w:vAlign w:val="center"/>
          </w:tcPr>
          <w:p w14:paraId="0031FB00" w14:textId="77777777" w:rsidR="007F122C" w:rsidRPr="00A645BB" w:rsidRDefault="007F122C" w:rsidP="00914880">
            <w:pPr>
              <w:jc w:val="center"/>
              <w:rPr>
                <w:rFonts w:ascii="Times New Roman" w:hAnsi="Times New Roman" w:cs="Times New Roman"/>
                <w:b/>
                <w:sz w:val="24"/>
                <w:szCs w:val="24"/>
                <w:lang w:val="ro-RO"/>
              </w:rPr>
            </w:pPr>
          </w:p>
        </w:tc>
      </w:tr>
      <w:tr w:rsidR="007F122C" w:rsidRPr="00A645BB" w14:paraId="56098F69" w14:textId="77777777" w:rsidTr="00914880">
        <w:trPr>
          <w:trHeight w:val="828"/>
        </w:trPr>
        <w:tc>
          <w:tcPr>
            <w:tcW w:w="2191" w:type="dxa"/>
            <w:vAlign w:val="center"/>
          </w:tcPr>
          <w:p w14:paraId="21D5CB46" w14:textId="77777777" w:rsidR="007F122C" w:rsidRPr="005E1F2D" w:rsidRDefault="007F122C" w:rsidP="00914880">
            <w:pPr>
              <w:jc w:val="center"/>
              <w:rPr>
                <w:rFonts w:ascii="Times New Roman" w:hAnsi="Times New Roman" w:cs="Times New Roman"/>
                <w:b/>
                <w:sz w:val="24"/>
                <w:szCs w:val="24"/>
                <w:lang w:val="ro-RO"/>
              </w:rPr>
            </w:pPr>
            <w:r w:rsidRPr="005E1F2D">
              <w:rPr>
                <w:rFonts w:ascii="Times New Roman" w:hAnsi="Times New Roman" w:cs="Times New Roman"/>
                <w:b/>
                <w:sz w:val="24"/>
                <w:szCs w:val="24"/>
              </w:rPr>
              <w:t>REPREZENTANT SINDICAT</w:t>
            </w:r>
          </w:p>
        </w:tc>
        <w:tc>
          <w:tcPr>
            <w:tcW w:w="667" w:type="dxa"/>
            <w:vAlign w:val="center"/>
          </w:tcPr>
          <w:p w14:paraId="21E40AB7" w14:textId="77777777" w:rsidR="007F122C" w:rsidRPr="00A645BB" w:rsidRDefault="007F122C" w:rsidP="00914880">
            <w:pPr>
              <w:jc w:val="center"/>
              <w:rPr>
                <w:rFonts w:ascii="Times New Roman" w:hAnsi="Times New Roman" w:cs="Times New Roman"/>
                <w:b/>
                <w:sz w:val="24"/>
                <w:szCs w:val="24"/>
                <w:lang w:val="ro-RO"/>
              </w:rPr>
            </w:pPr>
            <w:r w:rsidRPr="00A645BB">
              <w:rPr>
                <w:rFonts w:ascii="Times New Roman" w:hAnsi="Times New Roman" w:cs="Times New Roman"/>
                <w:b/>
                <w:sz w:val="24"/>
                <w:szCs w:val="24"/>
                <w:lang w:val="ro-RO"/>
              </w:rPr>
              <w:t>2.</w:t>
            </w:r>
          </w:p>
        </w:tc>
        <w:tc>
          <w:tcPr>
            <w:tcW w:w="2865" w:type="dxa"/>
            <w:vAlign w:val="center"/>
          </w:tcPr>
          <w:p w14:paraId="447BC2B5" w14:textId="77777777" w:rsidR="007F122C" w:rsidRPr="00A645BB" w:rsidRDefault="007F122C" w:rsidP="00914880">
            <w:pPr>
              <w:jc w:val="center"/>
              <w:rPr>
                <w:rFonts w:ascii="Times New Roman" w:hAnsi="Times New Roman" w:cs="Times New Roman"/>
                <w:b/>
                <w:sz w:val="24"/>
                <w:szCs w:val="24"/>
                <w:lang w:val="ro-RO"/>
              </w:rPr>
            </w:pPr>
            <w:r w:rsidRPr="00A645BB">
              <w:rPr>
                <w:rFonts w:ascii="Times New Roman" w:hAnsi="Times New Roman" w:cs="Times New Roman"/>
                <w:b/>
                <w:sz w:val="24"/>
                <w:szCs w:val="24"/>
                <w:lang w:val="ro-RO"/>
              </w:rPr>
              <w:t>Balázs Emese</w:t>
            </w:r>
          </w:p>
        </w:tc>
        <w:tc>
          <w:tcPr>
            <w:tcW w:w="1818" w:type="dxa"/>
            <w:vAlign w:val="center"/>
          </w:tcPr>
          <w:p w14:paraId="5AE96462" w14:textId="77777777" w:rsidR="007F122C" w:rsidRPr="00A645BB" w:rsidRDefault="007F122C" w:rsidP="00914880">
            <w:pPr>
              <w:jc w:val="center"/>
              <w:rPr>
                <w:rFonts w:ascii="Times New Roman" w:hAnsi="Times New Roman" w:cs="Times New Roman"/>
                <w:sz w:val="24"/>
                <w:szCs w:val="24"/>
                <w:lang w:val="ro-RO"/>
              </w:rPr>
            </w:pPr>
            <w:r w:rsidRPr="00A645BB">
              <w:rPr>
                <w:rFonts w:ascii="Times New Roman" w:hAnsi="Times New Roman" w:cs="Times New Roman"/>
                <w:sz w:val="24"/>
                <w:szCs w:val="24"/>
                <w:lang w:val="ro-RO"/>
              </w:rPr>
              <w:t>profesor</w:t>
            </w:r>
          </w:p>
        </w:tc>
        <w:tc>
          <w:tcPr>
            <w:tcW w:w="2519" w:type="dxa"/>
            <w:vAlign w:val="center"/>
          </w:tcPr>
          <w:p w14:paraId="46BCDA25" w14:textId="77777777" w:rsidR="007F122C" w:rsidRPr="00A645BB" w:rsidRDefault="007F122C" w:rsidP="00914880">
            <w:pPr>
              <w:jc w:val="center"/>
              <w:rPr>
                <w:rFonts w:ascii="Times New Roman" w:hAnsi="Times New Roman" w:cs="Times New Roman"/>
                <w:b/>
                <w:sz w:val="24"/>
                <w:szCs w:val="24"/>
                <w:lang w:val="ro-RO"/>
              </w:rPr>
            </w:pPr>
          </w:p>
        </w:tc>
      </w:tr>
      <w:tr w:rsidR="007F122C" w:rsidRPr="00A645BB" w14:paraId="5A927E0F" w14:textId="77777777" w:rsidTr="00914880">
        <w:trPr>
          <w:trHeight w:val="584"/>
        </w:trPr>
        <w:tc>
          <w:tcPr>
            <w:tcW w:w="2191" w:type="dxa"/>
            <w:vAlign w:val="center"/>
          </w:tcPr>
          <w:p w14:paraId="47CFA468" w14:textId="77777777" w:rsidR="007F122C" w:rsidRPr="005E1F2D" w:rsidRDefault="007F122C" w:rsidP="00914880">
            <w:pPr>
              <w:jc w:val="center"/>
              <w:rPr>
                <w:rFonts w:ascii="Times New Roman" w:hAnsi="Times New Roman" w:cs="Times New Roman"/>
                <w:b/>
                <w:sz w:val="24"/>
                <w:szCs w:val="24"/>
                <w:lang w:val="ro-RO"/>
              </w:rPr>
            </w:pPr>
            <w:r w:rsidRPr="005E1F2D">
              <w:rPr>
                <w:rFonts w:ascii="Times New Roman" w:hAnsi="Times New Roman" w:cs="Times New Roman"/>
                <w:b/>
                <w:sz w:val="24"/>
                <w:szCs w:val="24"/>
              </w:rPr>
              <w:t>SALARIATI</w:t>
            </w:r>
          </w:p>
        </w:tc>
        <w:tc>
          <w:tcPr>
            <w:tcW w:w="667" w:type="dxa"/>
            <w:vAlign w:val="center"/>
          </w:tcPr>
          <w:p w14:paraId="03E30DE4" w14:textId="77777777" w:rsidR="007F122C" w:rsidRPr="00A645BB" w:rsidRDefault="007F122C" w:rsidP="00914880">
            <w:pPr>
              <w:jc w:val="center"/>
              <w:rPr>
                <w:rFonts w:ascii="Times New Roman" w:hAnsi="Times New Roman" w:cs="Times New Roman"/>
                <w:b/>
                <w:sz w:val="24"/>
                <w:szCs w:val="24"/>
                <w:lang w:val="ro-RO"/>
              </w:rPr>
            </w:pPr>
            <w:r w:rsidRPr="00A645BB">
              <w:rPr>
                <w:rFonts w:ascii="Times New Roman" w:hAnsi="Times New Roman" w:cs="Times New Roman"/>
                <w:b/>
                <w:sz w:val="24"/>
                <w:szCs w:val="24"/>
                <w:lang w:val="ro-RO"/>
              </w:rPr>
              <w:t>3.</w:t>
            </w:r>
          </w:p>
        </w:tc>
        <w:tc>
          <w:tcPr>
            <w:tcW w:w="2865" w:type="dxa"/>
            <w:vAlign w:val="center"/>
          </w:tcPr>
          <w:p w14:paraId="38988AB7" w14:textId="77777777" w:rsidR="007F122C" w:rsidRPr="00A645BB" w:rsidRDefault="007F122C" w:rsidP="00914880">
            <w:pPr>
              <w:jc w:val="center"/>
              <w:rPr>
                <w:rFonts w:ascii="Times New Roman" w:hAnsi="Times New Roman" w:cs="Times New Roman"/>
                <w:b/>
                <w:sz w:val="24"/>
                <w:szCs w:val="24"/>
                <w:lang w:val="ro-RO"/>
              </w:rPr>
            </w:pPr>
            <w:r w:rsidRPr="00A645BB">
              <w:rPr>
                <w:rFonts w:ascii="Times New Roman" w:hAnsi="Times New Roman" w:cs="Times New Roman"/>
                <w:b/>
                <w:sz w:val="24"/>
                <w:szCs w:val="24"/>
                <w:lang w:val="ro-RO"/>
              </w:rPr>
              <w:t>Német Emőke</w:t>
            </w:r>
          </w:p>
        </w:tc>
        <w:tc>
          <w:tcPr>
            <w:tcW w:w="1818" w:type="dxa"/>
            <w:vAlign w:val="center"/>
          </w:tcPr>
          <w:p w14:paraId="4F0E72BC" w14:textId="77777777" w:rsidR="007F122C" w:rsidRPr="00A645BB" w:rsidRDefault="007F122C" w:rsidP="00914880">
            <w:pPr>
              <w:jc w:val="center"/>
              <w:rPr>
                <w:rFonts w:ascii="Times New Roman" w:hAnsi="Times New Roman" w:cs="Times New Roman"/>
                <w:sz w:val="24"/>
                <w:szCs w:val="24"/>
                <w:lang w:val="ro-RO"/>
              </w:rPr>
            </w:pPr>
            <w:r w:rsidRPr="00A645BB">
              <w:rPr>
                <w:rFonts w:ascii="Times New Roman" w:hAnsi="Times New Roman" w:cs="Times New Roman"/>
                <w:sz w:val="24"/>
                <w:szCs w:val="24"/>
                <w:lang w:val="ro-RO"/>
              </w:rPr>
              <w:t>Educătoare</w:t>
            </w:r>
          </w:p>
        </w:tc>
        <w:tc>
          <w:tcPr>
            <w:tcW w:w="2519" w:type="dxa"/>
            <w:vAlign w:val="center"/>
          </w:tcPr>
          <w:p w14:paraId="7854717B" w14:textId="77777777" w:rsidR="007F122C" w:rsidRPr="00A645BB" w:rsidRDefault="007F122C" w:rsidP="00914880">
            <w:pPr>
              <w:jc w:val="center"/>
              <w:rPr>
                <w:rFonts w:ascii="Times New Roman" w:hAnsi="Times New Roman" w:cs="Times New Roman"/>
                <w:b/>
                <w:sz w:val="24"/>
                <w:szCs w:val="24"/>
                <w:lang w:val="ro-RO"/>
              </w:rPr>
            </w:pPr>
          </w:p>
        </w:tc>
      </w:tr>
      <w:tr w:rsidR="007F122C" w:rsidRPr="00A645BB" w14:paraId="2958BFC9" w14:textId="77777777" w:rsidTr="00914880">
        <w:trPr>
          <w:trHeight w:val="550"/>
        </w:trPr>
        <w:tc>
          <w:tcPr>
            <w:tcW w:w="2191" w:type="dxa"/>
            <w:vAlign w:val="center"/>
          </w:tcPr>
          <w:p w14:paraId="40FAE163" w14:textId="77777777" w:rsidR="007F122C" w:rsidRPr="005E1F2D" w:rsidRDefault="007F122C" w:rsidP="00914880">
            <w:pPr>
              <w:jc w:val="center"/>
              <w:rPr>
                <w:rFonts w:ascii="Times New Roman" w:hAnsi="Times New Roman" w:cs="Times New Roman"/>
                <w:b/>
                <w:sz w:val="24"/>
                <w:szCs w:val="24"/>
                <w:lang w:val="ro-RO"/>
              </w:rPr>
            </w:pPr>
          </w:p>
        </w:tc>
        <w:tc>
          <w:tcPr>
            <w:tcW w:w="667" w:type="dxa"/>
            <w:vAlign w:val="center"/>
          </w:tcPr>
          <w:p w14:paraId="73A567EE" w14:textId="77777777" w:rsidR="007F122C" w:rsidRPr="00A645BB" w:rsidRDefault="007F122C" w:rsidP="00914880">
            <w:pPr>
              <w:jc w:val="center"/>
              <w:rPr>
                <w:rFonts w:ascii="Times New Roman" w:hAnsi="Times New Roman" w:cs="Times New Roman"/>
                <w:b/>
                <w:sz w:val="24"/>
                <w:szCs w:val="24"/>
                <w:lang w:val="ro-RO"/>
              </w:rPr>
            </w:pPr>
            <w:r w:rsidRPr="00A645BB">
              <w:rPr>
                <w:rFonts w:ascii="Times New Roman" w:hAnsi="Times New Roman" w:cs="Times New Roman"/>
                <w:b/>
                <w:sz w:val="24"/>
                <w:szCs w:val="24"/>
                <w:lang w:val="ro-RO"/>
              </w:rPr>
              <w:t>4.</w:t>
            </w:r>
          </w:p>
        </w:tc>
        <w:tc>
          <w:tcPr>
            <w:tcW w:w="2865" w:type="dxa"/>
            <w:vAlign w:val="center"/>
          </w:tcPr>
          <w:p w14:paraId="2B9114EA" w14:textId="77777777" w:rsidR="007F122C" w:rsidRPr="00A645BB" w:rsidRDefault="007F122C" w:rsidP="00914880">
            <w:pPr>
              <w:jc w:val="center"/>
              <w:rPr>
                <w:rFonts w:ascii="Times New Roman" w:hAnsi="Times New Roman" w:cs="Times New Roman"/>
                <w:b/>
                <w:sz w:val="24"/>
                <w:szCs w:val="24"/>
                <w:lang w:val="ro-RO"/>
              </w:rPr>
            </w:pPr>
            <w:r w:rsidRPr="00A645BB">
              <w:rPr>
                <w:rFonts w:ascii="Times New Roman" w:hAnsi="Times New Roman" w:cs="Times New Roman"/>
                <w:b/>
                <w:sz w:val="24"/>
                <w:szCs w:val="24"/>
                <w:lang w:val="ro-RO"/>
              </w:rPr>
              <w:t>Kovács Erika</w:t>
            </w:r>
          </w:p>
        </w:tc>
        <w:tc>
          <w:tcPr>
            <w:tcW w:w="1818" w:type="dxa"/>
            <w:vAlign w:val="center"/>
          </w:tcPr>
          <w:p w14:paraId="77DC2DCB" w14:textId="77777777" w:rsidR="007F122C" w:rsidRPr="00A645BB" w:rsidRDefault="007F122C" w:rsidP="00914880">
            <w:pPr>
              <w:jc w:val="center"/>
              <w:rPr>
                <w:rFonts w:ascii="Times New Roman" w:hAnsi="Times New Roman" w:cs="Times New Roman"/>
                <w:sz w:val="24"/>
                <w:szCs w:val="24"/>
                <w:lang w:val="ro-RO"/>
              </w:rPr>
            </w:pPr>
            <w:r w:rsidRPr="00A645BB">
              <w:rPr>
                <w:rFonts w:ascii="Times New Roman" w:hAnsi="Times New Roman" w:cs="Times New Roman"/>
                <w:sz w:val="24"/>
                <w:szCs w:val="24"/>
                <w:lang w:val="ro-RO"/>
              </w:rPr>
              <w:t>Educătoare</w:t>
            </w:r>
          </w:p>
        </w:tc>
        <w:tc>
          <w:tcPr>
            <w:tcW w:w="2519" w:type="dxa"/>
            <w:vAlign w:val="center"/>
          </w:tcPr>
          <w:p w14:paraId="54D5CE50" w14:textId="77777777" w:rsidR="007F122C" w:rsidRPr="00A645BB" w:rsidRDefault="007F122C" w:rsidP="00914880">
            <w:pPr>
              <w:jc w:val="center"/>
              <w:rPr>
                <w:rFonts w:ascii="Times New Roman" w:hAnsi="Times New Roman" w:cs="Times New Roman"/>
                <w:b/>
                <w:sz w:val="24"/>
                <w:szCs w:val="24"/>
                <w:lang w:val="ro-RO"/>
              </w:rPr>
            </w:pPr>
          </w:p>
        </w:tc>
      </w:tr>
      <w:tr w:rsidR="007F122C" w:rsidRPr="00A645BB" w14:paraId="5267CD31" w14:textId="77777777" w:rsidTr="00914880">
        <w:trPr>
          <w:trHeight w:val="558"/>
        </w:trPr>
        <w:tc>
          <w:tcPr>
            <w:tcW w:w="2191" w:type="dxa"/>
            <w:vAlign w:val="center"/>
          </w:tcPr>
          <w:p w14:paraId="4CC24B00" w14:textId="77777777" w:rsidR="007F122C" w:rsidRPr="005E1F2D" w:rsidRDefault="007F122C" w:rsidP="00914880">
            <w:pPr>
              <w:jc w:val="center"/>
              <w:rPr>
                <w:rFonts w:ascii="Times New Roman" w:hAnsi="Times New Roman" w:cs="Times New Roman"/>
                <w:b/>
                <w:sz w:val="24"/>
                <w:szCs w:val="24"/>
                <w:lang w:val="ro-RO"/>
              </w:rPr>
            </w:pPr>
          </w:p>
        </w:tc>
        <w:tc>
          <w:tcPr>
            <w:tcW w:w="667" w:type="dxa"/>
            <w:vAlign w:val="center"/>
          </w:tcPr>
          <w:p w14:paraId="54C415B1" w14:textId="77777777" w:rsidR="007F122C" w:rsidRPr="00A645BB" w:rsidRDefault="007F122C" w:rsidP="00914880">
            <w:pPr>
              <w:jc w:val="center"/>
              <w:rPr>
                <w:rFonts w:ascii="Times New Roman" w:hAnsi="Times New Roman" w:cs="Times New Roman"/>
                <w:b/>
                <w:sz w:val="24"/>
                <w:szCs w:val="24"/>
                <w:lang w:val="ro-RO"/>
              </w:rPr>
            </w:pPr>
            <w:r w:rsidRPr="00A645BB">
              <w:rPr>
                <w:rFonts w:ascii="Times New Roman" w:hAnsi="Times New Roman" w:cs="Times New Roman"/>
                <w:b/>
                <w:sz w:val="24"/>
                <w:szCs w:val="24"/>
                <w:lang w:val="ro-RO"/>
              </w:rPr>
              <w:t>5.</w:t>
            </w:r>
          </w:p>
        </w:tc>
        <w:tc>
          <w:tcPr>
            <w:tcW w:w="2865" w:type="dxa"/>
            <w:vAlign w:val="center"/>
          </w:tcPr>
          <w:p w14:paraId="01810737" w14:textId="77777777" w:rsidR="007F122C" w:rsidRPr="00A645BB" w:rsidRDefault="007F122C" w:rsidP="00914880">
            <w:pPr>
              <w:ind w:right="-249"/>
              <w:jc w:val="center"/>
              <w:rPr>
                <w:rFonts w:ascii="Times New Roman" w:hAnsi="Times New Roman" w:cs="Times New Roman"/>
                <w:b/>
                <w:sz w:val="24"/>
                <w:szCs w:val="24"/>
                <w:lang w:val="ro-RO"/>
              </w:rPr>
            </w:pPr>
            <w:r w:rsidRPr="00A645BB">
              <w:rPr>
                <w:rFonts w:ascii="Times New Roman" w:hAnsi="Times New Roman" w:cs="Times New Roman"/>
                <w:b/>
                <w:sz w:val="24"/>
                <w:szCs w:val="24"/>
                <w:lang w:val="ro-RO"/>
              </w:rPr>
              <w:t>Lőrincz Hajnal</w:t>
            </w:r>
          </w:p>
        </w:tc>
        <w:tc>
          <w:tcPr>
            <w:tcW w:w="1818" w:type="dxa"/>
            <w:vAlign w:val="center"/>
          </w:tcPr>
          <w:p w14:paraId="4DFE6946" w14:textId="77777777" w:rsidR="007F122C" w:rsidRPr="00A645BB" w:rsidRDefault="007F122C" w:rsidP="00914880">
            <w:pPr>
              <w:jc w:val="center"/>
              <w:rPr>
                <w:rFonts w:ascii="Times New Roman" w:hAnsi="Times New Roman" w:cs="Times New Roman"/>
                <w:sz w:val="24"/>
                <w:szCs w:val="24"/>
                <w:lang w:val="ro-RO"/>
              </w:rPr>
            </w:pPr>
            <w:r w:rsidRPr="00A645BB">
              <w:rPr>
                <w:rFonts w:ascii="Times New Roman" w:hAnsi="Times New Roman" w:cs="Times New Roman"/>
                <w:sz w:val="24"/>
                <w:szCs w:val="24"/>
                <w:lang w:val="ro-RO"/>
              </w:rPr>
              <w:t>Învăţătoare</w:t>
            </w:r>
          </w:p>
        </w:tc>
        <w:tc>
          <w:tcPr>
            <w:tcW w:w="2519" w:type="dxa"/>
            <w:vAlign w:val="center"/>
          </w:tcPr>
          <w:p w14:paraId="34198749" w14:textId="77777777" w:rsidR="007F122C" w:rsidRPr="00A645BB" w:rsidRDefault="007F122C" w:rsidP="00914880">
            <w:pPr>
              <w:jc w:val="center"/>
              <w:rPr>
                <w:rFonts w:ascii="Times New Roman" w:hAnsi="Times New Roman" w:cs="Times New Roman"/>
                <w:b/>
                <w:sz w:val="24"/>
                <w:szCs w:val="24"/>
                <w:lang w:val="ro-RO"/>
              </w:rPr>
            </w:pPr>
          </w:p>
        </w:tc>
      </w:tr>
      <w:tr w:rsidR="007F122C" w:rsidRPr="00A645BB" w14:paraId="5647CD65" w14:textId="77777777" w:rsidTr="00914880">
        <w:trPr>
          <w:trHeight w:val="552"/>
        </w:trPr>
        <w:tc>
          <w:tcPr>
            <w:tcW w:w="2191" w:type="dxa"/>
            <w:vAlign w:val="center"/>
          </w:tcPr>
          <w:p w14:paraId="7337AA30" w14:textId="77777777" w:rsidR="007F122C" w:rsidRPr="005E1F2D" w:rsidRDefault="007F122C" w:rsidP="00914880">
            <w:pPr>
              <w:jc w:val="center"/>
              <w:rPr>
                <w:rFonts w:ascii="Times New Roman" w:hAnsi="Times New Roman" w:cs="Times New Roman"/>
                <w:b/>
                <w:sz w:val="24"/>
                <w:szCs w:val="24"/>
                <w:lang w:val="ro-RO"/>
              </w:rPr>
            </w:pPr>
          </w:p>
        </w:tc>
        <w:tc>
          <w:tcPr>
            <w:tcW w:w="667" w:type="dxa"/>
            <w:vAlign w:val="center"/>
          </w:tcPr>
          <w:p w14:paraId="3988E807" w14:textId="77777777" w:rsidR="007F122C" w:rsidRPr="00A645BB" w:rsidRDefault="007F122C" w:rsidP="00914880">
            <w:pPr>
              <w:jc w:val="center"/>
              <w:rPr>
                <w:rFonts w:ascii="Times New Roman" w:hAnsi="Times New Roman" w:cs="Times New Roman"/>
                <w:b/>
                <w:sz w:val="24"/>
                <w:szCs w:val="24"/>
                <w:lang w:val="ro-RO"/>
              </w:rPr>
            </w:pPr>
            <w:r w:rsidRPr="00A645BB">
              <w:rPr>
                <w:rFonts w:ascii="Times New Roman" w:hAnsi="Times New Roman" w:cs="Times New Roman"/>
                <w:b/>
                <w:sz w:val="24"/>
                <w:szCs w:val="24"/>
                <w:lang w:val="ro-RO"/>
              </w:rPr>
              <w:t>6.</w:t>
            </w:r>
          </w:p>
        </w:tc>
        <w:tc>
          <w:tcPr>
            <w:tcW w:w="2865" w:type="dxa"/>
            <w:vAlign w:val="center"/>
          </w:tcPr>
          <w:p w14:paraId="543A204B" w14:textId="77777777" w:rsidR="007F122C" w:rsidRPr="00141462" w:rsidRDefault="007F122C" w:rsidP="00914880">
            <w:pPr>
              <w:jc w:val="center"/>
              <w:rPr>
                <w:rFonts w:ascii="Times New Roman" w:hAnsi="Times New Roman" w:cs="Times New Roman"/>
                <w:b/>
                <w:sz w:val="24"/>
                <w:szCs w:val="24"/>
                <w:lang w:val="hu-HU"/>
              </w:rPr>
            </w:pPr>
            <w:r>
              <w:rPr>
                <w:rFonts w:ascii="Times New Roman" w:hAnsi="Times New Roman" w:cs="Times New Roman"/>
                <w:b/>
                <w:sz w:val="24"/>
                <w:szCs w:val="24"/>
                <w:lang w:val="ro-RO"/>
              </w:rPr>
              <w:t>G</w:t>
            </w:r>
            <w:proofErr w:type="spellStart"/>
            <w:r>
              <w:rPr>
                <w:rFonts w:ascii="Times New Roman" w:hAnsi="Times New Roman" w:cs="Times New Roman"/>
                <w:b/>
                <w:sz w:val="24"/>
                <w:szCs w:val="24"/>
                <w:lang w:val="hu-HU"/>
              </w:rPr>
              <w:t>óró</w:t>
            </w:r>
            <w:proofErr w:type="spellEnd"/>
            <w:r>
              <w:rPr>
                <w:rFonts w:ascii="Times New Roman" w:hAnsi="Times New Roman" w:cs="Times New Roman"/>
                <w:b/>
                <w:sz w:val="24"/>
                <w:szCs w:val="24"/>
                <w:lang w:val="hu-HU"/>
              </w:rPr>
              <w:t xml:space="preserve"> Emőke</w:t>
            </w:r>
          </w:p>
        </w:tc>
        <w:tc>
          <w:tcPr>
            <w:tcW w:w="1818" w:type="dxa"/>
            <w:vAlign w:val="center"/>
          </w:tcPr>
          <w:p w14:paraId="54F5CF96" w14:textId="77777777" w:rsidR="007F122C" w:rsidRPr="00A645BB" w:rsidRDefault="007F122C" w:rsidP="00914880">
            <w:pPr>
              <w:jc w:val="center"/>
              <w:rPr>
                <w:rFonts w:ascii="Times New Roman" w:hAnsi="Times New Roman" w:cs="Times New Roman"/>
                <w:sz w:val="24"/>
                <w:szCs w:val="24"/>
              </w:rPr>
            </w:pPr>
            <w:r w:rsidRPr="00A645BB">
              <w:rPr>
                <w:rFonts w:ascii="Times New Roman" w:hAnsi="Times New Roman" w:cs="Times New Roman"/>
                <w:sz w:val="24"/>
                <w:szCs w:val="24"/>
                <w:lang w:val="ro-RO"/>
              </w:rPr>
              <w:t>Învăţătoare</w:t>
            </w:r>
          </w:p>
        </w:tc>
        <w:tc>
          <w:tcPr>
            <w:tcW w:w="2519" w:type="dxa"/>
            <w:vAlign w:val="center"/>
          </w:tcPr>
          <w:p w14:paraId="75298E5F" w14:textId="77777777" w:rsidR="007F122C" w:rsidRPr="00A645BB" w:rsidRDefault="007F122C" w:rsidP="00914880">
            <w:pPr>
              <w:jc w:val="center"/>
              <w:rPr>
                <w:rFonts w:ascii="Times New Roman" w:hAnsi="Times New Roman" w:cs="Times New Roman"/>
                <w:b/>
                <w:sz w:val="24"/>
                <w:szCs w:val="24"/>
                <w:lang w:val="ro-RO"/>
              </w:rPr>
            </w:pPr>
          </w:p>
        </w:tc>
      </w:tr>
      <w:tr w:rsidR="007F122C" w:rsidRPr="00A645BB" w14:paraId="1E5D013A" w14:textId="77777777" w:rsidTr="00914880">
        <w:trPr>
          <w:trHeight w:val="546"/>
        </w:trPr>
        <w:tc>
          <w:tcPr>
            <w:tcW w:w="2191" w:type="dxa"/>
            <w:vAlign w:val="center"/>
          </w:tcPr>
          <w:p w14:paraId="1B9F7156" w14:textId="77777777" w:rsidR="007F122C" w:rsidRPr="005E1F2D" w:rsidRDefault="007F122C" w:rsidP="00914880">
            <w:pPr>
              <w:jc w:val="center"/>
              <w:rPr>
                <w:rFonts w:ascii="Times New Roman" w:hAnsi="Times New Roman" w:cs="Times New Roman"/>
                <w:b/>
                <w:sz w:val="24"/>
                <w:szCs w:val="24"/>
                <w:lang w:val="ro-RO"/>
              </w:rPr>
            </w:pPr>
          </w:p>
        </w:tc>
        <w:tc>
          <w:tcPr>
            <w:tcW w:w="667" w:type="dxa"/>
            <w:vAlign w:val="center"/>
          </w:tcPr>
          <w:p w14:paraId="4ECBBB52" w14:textId="77777777" w:rsidR="007F122C" w:rsidRPr="00A645BB" w:rsidRDefault="007F122C" w:rsidP="00914880">
            <w:pPr>
              <w:jc w:val="center"/>
              <w:rPr>
                <w:rFonts w:ascii="Times New Roman" w:hAnsi="Times New Roman" w:cs="Times New Roman"/>
                <w:b/>
                <w:sz w:val="24"/>
                <w:szCs w:val="24"/>
                <w:lang w:val="ro-RO"/>
              </w:rPr>
            </w:pPr>
            <w:r w:rsidRPr="00A645BB">
              <w:rPr>
                <w:rFonts w:ascii="Times New Roman" w:hAnsi="Times New Roman" w:cs="Times New Roman"/>
                <w:b/>
                <w:sz w:val="24"/>
                <w:szCs w:val="24"/>
                <w:lang w:val="ro-RO"/>
              </w:rPr>
              <w:t>7.</w:t>
            </w:r>
          </w:p>
        </w:tc>
        <w:tc>
          <w:tcPr>
            <w:tcW w:w="2865" w:type="dxa"/>
            <w:vAlign w:val="center"/>
          </w:tcPr>
          <w:p w14:paraId="78DE12C6" w14:textId="77777777" w:rsidR="007F122C" w:rsidRPr="00A645BB" w:rsidRDefault="007F122C" w:rsidP="00914880">
            <w:pPr>
              <w:jc w:val="center"/>
              <w:rPr>
                <w:rFonts w:ascii="Times New Roman" w:hAnsi="Times New Roman" w:cs="Times New Roman"/>
                <w:b/>
                <w:sz w:val="24"/>
                <w:szCs w:val="24"/>
                <w:lang w:val="ro-RO"/>
              </w:rPr>
            </w:pPr>
            <w:r w:rsidRPr="00A645BB">
              <w:rPr>
                <w:rFonts w:ascii="Times New Roman" w:hAnsi="Times New Roman" w:cs="Times New Roman"/>
                <w:b/>
                <w:sz w:val="24"/>
                <w:szCs w:val="24"/>
                <w:lang w:val="ro-RO"/>
              </w:rPr>
              <w:t>Király Annamária</w:t>
            </w:r>
          </w:p>
        </w:tc>
        <w:tc>
          <w:tcPr>
            <w:tcW w:w="1818" w:type="dxa"/>
            <w:vAlign w:val="center"/>
          </w:tcPr>
          <w:p w14:paraId="7A833BE6" w14:textId="77777777" w:rsidR="007F122C" w:rsidRPr="00A645BB" w:rsidRDefault="007F122C" w:rsidP="00914880">
            <w:pPr>
              <w:jc w:val="center"/>
              <w:rPr>
                <w:rFonts w:ascii="Times New Roman" w:hAnsi="Times New Roman" w:cs="Times New Roman"/>
                <w:sz w:val="24"/>
                <w:szCs w:val="24"/>
                <w:lang w:val="ro-RO"/>
              </w:rPr>
            </w:pPr>
            <w:r w:rsidRPr="00A645BB">
              <w:rPr>
                <w:rFonts w:ascii="Times New Roman" w:hAnsi="Times New Roman" w:cs="Times New Roman"/>
                <w:sz w:val="24"/>
                <w:szCs w:val="24"/>
                <w:lang w:val="ro-RO"/>
              </w:rPr>
              <w:t>Învăţătoare</w:t>
            </w:r>
          </w:p>
        </w:tc>
        <w:tc>
          <w:tcPr>
            <w:tcW w:w="2519" w:type="dxa"/>
            <w:vAlign w:val="center"/>
          </w:tcPr>
          <w:p w14:paraId="179DDE11" w14:textId="77777777" w:rsidR="007F122C" w:rsidRPr="00A645BB" w:rsidRDefault="007F122C" w:rsidP="00914880">
            <w:pPr>
              <w:jc w:val="center"/>
              <w:rPr>
                <w:rFonts w:ascii="Times New Roman" w:hAnsi="Times New Roman" w:cs="Times New Roman"/>
                <w:b/>
                <w:sz w:val="24"/>
                <w:szCs w:val="24"/>
                <w:lang w:val="ro-RO"/>
              </w:rPr>
            </w:pPr>
          </w:p>
        </w:tc>
      </w:tr>
      <w:tr w:rsidR="007F122C" w:rsidRPr="00A645BB" w14:paraId="7260AE99" w14:textId="77777777" w:rsidTr="00914880">
        <w:trPr>
          <w:trHeight w:val="426"/>
        </w:trPr>
        <w:tc>
          <w:tcPr>
            <w:tcW w:w="2191" w:type="dxa"/>
            <w:vAlign w:val="center"/>
          </w:tcPr>
          <w:p w14:paraId="7104D9BF" w14:textId="77777777" w:rsidR="007F122C" w:rsidRPr="005E1F2D" w:rsidRDefault="007F122C" w:rsidP="00914880">
            <w:pPr>
              <w:jc w:val="center"/>
              <w:rPr>
                <w:rFonts w:ascii="Times New Roman" w:hAnsi="Times New Roman" w:cs="Times New Roman"/>
                <w:b/>
                <w:sz w:val="24"/>
                <w:szCs w:val="24"/>
                <w:lang w:val="ro-RO"/>
              </w:rPr>
            </w:pPr>
          </w:p>
        </w:tc>
        <w:tc>
          <w:tcPr>
            <w:tcW w:w="667" w:type="dxa"/>
            <w:vAlign w:val="center"/>
          </w:tcPr>
          <w:p w14:paraId="62225FC2" w14:textId="77777777" w:rsidR="007F122C" w:rsidRPr="00A645BB" w:rsidRDefault="007F122C" w:rsidP="00914880">
            <w:pPr>
              <w:jc w:val="center"/>
              <w:rPr>
                <w:rFonts w:ascii="Times New Roman" w:hAnsi="Times New Roman" w:cs="Times New Roman"/>
                <w:b/>
                <w:sz w:val="24"/>
                <w:szCs w:val="24"/>
                <w:lang w:val="ro-RO"/>
              </w:rPr>
            </w:pPr>
            <w:r w:rsidRPr="00A645BB">
              <w:rPr>
                <w:rFonts w:ascii="Times New Roman" w:hAnsi="Times New Roman" w:cs="Times New Roman"/>
                <w:b/>
                <w:sz w:val="24"/>
                <w:szCs w:val="24"/>
                <w:lang w:val="ro-RO"/>
              </w:rPr>
              <w:t>8.</w:t>
            </w:r>
          </w:p>
        </w:tc>
        <w:tc>
          <w:tcPr>
            <w:tcW w:w="2865" w:type="dxa"/>
            <w:vAlign w:val="center"/>
          </w:tcPr>
          <w:p w14:paraId="5BC07A8E" w14:textId="77777777" w:rsidR="007F122C" w:rsidRPr="00A645BB" w:rsidRDefault="007F122C" w:rsidP="00914880">
            <w:pPr>
              <w:jc w:val="center"/>
              <w:rPr>
                <w:rFonts w:ascii="Times New Roman" w:hAnsi="Times New Roman" w:cs="Times New Roman"/>
                <w:b/>
                <w:sz w:val="24"/>
                <w:szCs w:val="24"/>
              </w:rPr>
            </w:pPr>
            <w:r>
              <w:rPr>
                <w:rFonts w:ascii="Times New Roman" w:hAnsi="Times New Roman" w:cs="Times New Roman"/>
                <w:b/>
                <w:sz w:val="24"/>
                <w:szCs w:val="24"/>
                <w:lang w:val="ro-RO"/>
              </w:rPr>
              <w:t>Kovács</w:t>
            </w:r>
            <w:r w:rsidRPr="00A645BB">
              <w:rPr>
                <w:rFonts w:ascii="Times New Roman" w:hAnsi="Times New Roman" w:cs="Times New Roman"/>
                <w:b/>
                <w:sz w:val="24"/>
                <w:szCs w:val="24"/>
              </w:rPr>
              <w:t xml:space="preserve"> </w:t>
            </w:r>
            <w:proofErr w:type="spellStart"/>
            <w:r w:rsidRPr="00A645BB">
              <w:rPr>
                <w:rFonts w:ascii="Times New Roman" w:hAnsi="Times New Roman" w:cs="Times New Roman"/>
                <w:b/>
                <w:sz w:val="24"/>
                <w:szCs w:val="24"/>
              </w:rPr>
              <w:t>Krisztina</w:t>
            </w:r>
            <w:proofErr w:type="spellEnd"/>
          </w:p>
        </w:tc>
        <w:tc>
          <w:tcPr>
            <w:tcW w:w="1818" w:type="dxa"/>
            <w:vAlign w:val="center"/>
          </w:tcPr>
          <w:p w14:paraId="022A74B4" w14:textId="77777777" w:rsidR="007F122C" w:rsidRPr="00A645BB" w:rsidRDefault="007F122C" w:rsidP="00914880">
            <w:pPr>
              <w:jc w:val="center"/>
              <w:rPr>
                <w:rFonts w:ascii="Times New Roman" w:hAnsi="Times New Roman" w:cs="Times New Roman"/>
                <w:sz w:val="24"/>
                <w:szCs w:val="24"/>
              </w:rPr>
            </w:pPr>
            <w:r w:rsidRPr="00A645BB">
              <w:rPr>
                <w:rFonts w:ascii="Times New Roman" w:hAnsi="Times New Roman" w:cs="Times New Roman"/>
                <w:sz w:val="24"/>
                <w:szCs w:val="24"/>
                <w:lang w:val="ro-RO"/>
              </w:rPr>
              <w:t>Învăţătoare</w:t>
            </w:r>
          </w:p>
        </w:tc>
        <w:tc>
          <w:tcPr>
            <w:tcW w:w="2519" w:type="dxa"/>
            <w:vAlign w:val="center"/>
          </w:tcPr>
          <w:p w14:paraId="31CBCC12" w14:textId="77777777" w:rsidR="007F122C" w:rsidRPr="00A645BB" w:rsidRDefault="007F122C" w:rsidP="00914880">
            <w:pPr>
              <w:jc w:val="center"/>
              <w:rPr>
                <w:rFonts w:ascii="Times New Roman" w:hAnsi="Times New Roman" w:cs="Times New Roman"/>
                <w:b/>
                <w:sz w:val="24"/>
                <w:szCs w:val="24"/>
                <w:lang w:val="ro-RO"/>
              </w:rPr>
            </w:pPr>
          </w:p>
        </w:tc>
      </w:tr>
      <w:tr w:rsidR="007F122C" w:rsidRPr="00A645BB" w14:paraId="1F44CF40" w14:textId="77777777" w:rsidTr="00914880">
        <w:trPr>
          <w:trHeight w:val="560"/>
        </w:trPr>
        <w:tc>
          <w:tcPr>
            <w:tcW w:w="2191" w:type="dxa"/>
            <w:vAlign w:val="center"/>
          </w:tcPr>
          <w:p w14:paraId="02170F2F" w14:textId="77777777" w:rsidR="007F122C" w:rsidRPr="005E1F2D" w:rsidRDefault="007F122C" w:rsidP="00914880">
            <w:pPr>
              <w:jc w:val="center"/>
              <w:rPr>
                <w:rFonts w:ascii="Times New Roman" w:hAnsi="Times New Roman" w:cs="Times New Roman"/>
                <w:b/>
                <w:sz w:val="24"/>
                <w:szCs w:val="24"/>
                <w:lang w:val="ro-RO"/>
              </w:rPr>
            </w:pPr>
          </w:p>
        </w:tc>
        <w:tc>
          <w:tcPr>
            <w:tcW w:w="667" w:type="dxa"/>
            <w:vAlign w:val="center"/>
          </w:tcPr>
          <w:p w14:paraId="49AE2B41" w14:textId="77777777" w:rsidR="007F122C" w:rsidRPr="00A645BB" w:rsidRDefault="007F122C" w:rsidP="00914880">
            <w:pPr>
              <w:jc w:val="center"/>
              <w:rPr>
                <w:rFonts w:ascii="Times New Roman" w:hAnsi="Times New Roman" w:cs="Times New Roman"/>
                <w:b/>
                <w:sz w:val="24"/>
                <w:szCs w:val="24"/>
                <w:lang w:val="ro-RO"/>
              </w:rPr>
            </w:pPr>
            <w:r w:rsidRPr="00A645BB">
              <w:rPr>
                <w:rFonts w:ascii="Times New Roman" w:hAnsi="Times New Roman" w:cs="Times New Roman"/>
                <w:b/>
                <w:sz w:val="24"/>
                <w:szCs w:val="24"/>
                <w:lang w:val="ro-RO"/>
              </w:rPr>
              <w:t>9.</w:t>
            </w:r>
          </w:p>
        </w:tc>
        <w:tc>
          <w:tcPr>
            <w:tcW w:w="2865" w:type="dxa"/>
            <w:vAlign w:val="center"/>
          </w:tcPr>
          <w:p w14:paraId="39BE4AC3" w14:textId="77777777" w:rsidR="007F122C" w:rsidRPr="00A645BB" w:rsidRDefault="007F122C" w:rsidP="00914880">
            <w:pPr>
              <w:jc w:val="center"/>
              <w:rPr>
                <w:rFonts w:ascii="Times New Roman" w:hAnsi="Times New Roman" w:cs="Times New Roman"/>
                <w:b/>
                <w:sz w:val="24"/>
                <w:szCs w:val="24"/>
                <w:lang w:val="ro-RO"/>
              </w:rPr>
            </w:pPr>
            <w:r>
              <w:rPr>
                <w:rFonts w:ascii="Times New Roman" w:hAnsi="Times New Roman" w:cs="Times New Roman"/>
                <w:b/>
                <w:sz w:val="24"/>
                <w:szCs w:val="24"/>
                <w:lang w:val="ro-RO"/>
              </w:rPr>
              <w:t>Magyari Melinda</w:t>
            </w:r>
          </w:p>
        </w:tc>
        <w:tc>
          <w:tcPr>
            <w:tcW w:w="1818" w:type="dxa"/>
            <w:vAlign w:val="center"/>
          </w:tcPr>
          <w:p w14:paraId="5446E5C4" w14:textId="77777777" w:rsidR="007F122C" w:rsidRPr="00A645BB" w:rsidRDefault="007F122C" w:rsidP="00914880">
            <w:pPr>
              <w:jc w:val="center"/>
              <w:rPr>
                <w:rFonts w:ascii="Times New Roman" w:hAnsi="Times New Roman" w:cs="Times New Roman"/>
                <w:sz w:val="24"/>
                <w:szCs w:val="24"/>
                <w:lang w:val="ro-RO"/>
              </w:rPr>
            </w:pPr>
            <w:r w:rsidRPr="00A645BB">
              <w:rPr>
                <w:rFonts w:ascii="Times New Roman" w:hAnsi="Times New Roman" w:cs="Times New Roman"/>
                <w:sz w:val="24"/>
                <w:szCs w:val="24"/>
                <w:lang w:val="ro-RO"/>
              </w:rPr>
              <w:t>Profesor</w:t>
            </w:r>
          </w:p>
        </w:tc>
        <w:tc>
          <w:tcPr>
            <w:tcW w:w="2519" w:type="dxa"/>
            <w:vAlign w:val="center"/>
          </w:tcPr>
          <w:p w14:paraId="3EE9829E" w14:textId="77777777" w:rsidR="007F122C" w:rsidRPr="00A645BB" w:rsidRDefault="007F122C" w:rsidP="00914880">
            <w:pPr>
              <w:jc w:val="center"/>
              <w:rPr>
                <w:rFonts w:ascii="Times New Roman" w:hAnsi="Times New Roman" w:cs="Times New Roman"/>
                <w:b/>
                <w:sz w:val="24"/>
                <w:szCs w:val="24"/>
                <w:lang w:val="ro-RO"/>
              </w:rPr>
            </w:pPr>
          </w:p>
        </w:tc>
      </w:tr>
      <w:tr w:rsidR="007F122C" w:rsidRPr="00A645BB" w14:paraId="7F64D415" w14:textId="77777777" w:rsidTr="00914880">
        <w:trPr>
          <w:trHeight w:val="554"/>
        </w:trPr>
        <w:tc>
          <w:tcPr>
            <w:tcW w:w="2191" w:type="dxa"/>
            <w:vAlign w:val="center"/>
          </w:tcPr>
          <w:p w14:paraId="2DCF9AA6" w14:textId="77777777" w:rsidR="007F122C" w:rsidRPr="005E1F2D" w:rsidRDefault="007F122C" w:rsidP="00914880">
            <w:pPr>
              <w:jc w:val="center"/>
              <w:rPr>
                <w:rFonts w:ascii="Times New Roman" w:hAnsi="Times New Roman" w:cs="Times New Roman"/>
                <w:b/>
                <w:sz w:val="24"/>
                <w:szCs w:val="24"/>
                <w:lang w:val="ro-RO"/>
              </w:rPr>
            </w:pPr>
          </w:p>
        </w:tc>
        <w:tc>
          <w:tcPr>
            <w:tcW w:w="667" w:type="dxa"/>
            <w:vAlign w:val="center"/>
          </w:tcPr>
          <w:p w14:paraId="106CA853" w14:textId="77777777" w:rsidR="007F122C" w:rsidRPr="00A645BB" w:rsidRDefault="007F122C" w:rsidP="00914880">
            <w:pPr>
              <w:jc w:val="center"/>
              <w:rPr>
                <w:rFonts w:ascii="Times New Roman" w:hAnsi="Times New Roman" w:cs="Times New Roman"/>
                <w:b/>
                <w:sz w:val="24"/>
                <w:szCs w:val="24"/>
                <w:lang w:val="ro-RO"/>
              </w:rPr>
            </w:pPr>
            <w:r w:rsidRPr="00A645BB">
              <w:rPr>
                <w:rFonts w:ascii="Times New Roman" w:hAnsi="Times New Roman" w:cs="Times New Roman"/>
                <w:b/>
                <w:sz w:val="24"/>
                <w:szCs w:val="24"/>
                <w:lang w:val="ro-RO"/>
              </w:rPr>
              <w:t>10.</w:t>
            </w:r>
          </w:p>
        </w:tc>
        <w:tc>
          <w:tcPr>
            <w:tcW w:w="2865" w:type="dxa"/>
            <w:vAlign w:val="center"/>
          </w:tcPr>
          <w:p w14:paraId="33823FB6" w14:textId="77777777" w:rsidR="007F122C" w:rsidRPr="00A645BB" w:rsidRDefault="007F122C" w:rsidP="00914880">
            <w:pPr>
              <w:jc w:val="center"/>
              <w:rPr>
                <w:rFonts w:ascii="Times New Roman" w:hAnsi="Times New Roman" w:cs="Times New Roman"/>
                <w:b/>
                <w:sz w:val="24"/>
                <w:szCs w:val="24"/>
                <w:lang w:val="ro-RO"/>
              </w:rPr>
            </w:pPr>
            <w:r w:rsidRPr="00A645BB">
              <w:rPr>
                <w:rFonts w:ascii="Times New Roman" w:hAnsi="Times New Roman" w:cs="Times New Roman"/>
                <w:b/>
                <w:sz w:val="24"/>
                <w:szCs w:val="24"/>
                <w:lang w:val="ro-RO"/>
              </w:rPr>
              <w:t>Biás Ákos</w:t>
            </w:r>
          </w:p>
        </w:tc>
        <w:tc>
          <w:tcPr>
            <w:tcW w:w="1818" w:type="dxa"/>
            <w:vAlign w:val="center"/>
          </w:tcPr>
          <w:p w14:paraId="26D2EE81" w14:textId="77777777" w:rsidR="007F122C" w:rsidRPr="00A645BB" w:rsidRDefault="007F122C" w:rsidP="00914880">
            <w:pPr>
              <w:jc w:val="center"/>
              <w:rPr>
                <w:rFonts w:ascii="Times New Roman" w:hAnsi="Times New Roman" w:cs="Times New Roman"/>
                <w:sz w:val="24"/>
                <w:szCs w:val="24"/>
              </w:rPr>
            </w:pPr>
            <w:r w:rsidRPr="00A645BB">
              <w:rPr>
                <w:rFonts w:ascii="Times New Roman" w:hAnsi="Times New Roman" w:cs="Times New Roman"/>
                <w:sz w:val="24"/>
                <w:szCs w:val="24"/>
                <w:lang w:val="ro-RO"/>
              </w:rPr>
              <w:t>Profesor</w:t>
            </w:r>
          </w:p>
        </w:tc>
        <w:tc>
          <w:tcPr>
            <w:tcW w:w="2519" w:type="dxa"/>
            <w:vAlign w:val="center"/>
          </w:tcPr>
          <w:p w14:paraId="051485FC" w14:textId="77777777" w:rsidR="007F122C" w:rsidRPr="00A645BB" w:rsidRDefault="007F122C" w:rsidP="00914880">
            <w:pPr>
              <w:jc w:val="center"/>
              <w:rPr>
                <w:rFonts w:ascii="Times New Roman" w:hAnsi="Times New Roman" w:cs="Times New Roman"/>
                <w:b/>
                <w:sz w:val="24"/>
                <w:szCs w:val="24"/>
                <w:lang w:val="ro-RO"/>
              </w:rPr>
            </w:pPr>
          </w:p>
        </w:tc>
      </w:tr>
      <w:tr w:rsidR="007F122C" w:rsidRPr="00A645BB" w14:paraId="7D87F4D9" w14:textId="77777777" w:rsidTr="00914880">
        <w:trPr>
          <w:trHeight w:val="562"/>
        </w:trPr>
        <w:tc>
          <w:tcPr>
            <w:tcW w:w="2191" w:type="dxa"/>
            <w:vAlign w:val="center"/>
          </w:tcPr>
          <w:p w14:paraId="5A292B07" w14:textId="77777777" w:rsidR="007F122C" w:rsidRPr="005E1F2D" w:rsidRDefault="007F122C" w:rsidP="00914880">
            <w:pPr>
              <w:jc w:val="center"/>
              <w:rPr>
                <w:rFonts w:ascii="Times New Roman" w:hAnsi="Times New Roman" w:cs="Times New Roman"/>
                <w:b/>
                <w:sz w:val="24"/>
                <w:szCs w:val="24"/>
                <w:lang w:val="ro-RO"/>
              </w:rPr>
            </w:pPr>
          </w:p>
        </w:tc>
        <w:tc>
          <w:tcPr>
            <w:tcW w:w="667" w:type="dxa"/>
            <w:vAlign w:val="center"/>
          </w:tcPr>
          <w:p w14:paraId="7864A00E" w14:textId="77777777" w:rsidR="007F122C" w:rsidRPr="00A645BB" w:rsidRDefault="007F122C" w:rsidP="00914880">
            <w:pPr>
              <w:jc w:val="center"/>
              <w:rPr>
                <w:rFonts w:ascii="Times New Roman" w:hAnsi="Times New Roman" w:cs="Times New Roman"/>
                <w:b/>
                <w:sz w:val="24"/>
                <w:szCs w:val="24"/>
                <w:lang w:val="ro-RO"/>
              </w:rPr>
            </w:pPr>
            <w:r w:rsidRPr="00A645BB">
              <w:rPr>
                <w:rFonts w:ascii="Times New Roman" w:hAnsi="Times New Roman" w:cs="Times New Roman"/>
                <w:b/>
                <w:sz w:val="24"/>
                <w:szCs w:val="24"/>
                <w:lang w:val="ro-RO"/>
              </w:rPr>
              <w:t>11.</w:t>
            </w:r>
          </w:p>
        </w:tc>
        <w:tc>
          <w:tcPr>
            <w:tcW w:w="2865" w:type="dxa"/>
            <w:vAlign w:val="center"/>
          </w:tcPr>
          <w:p w14:paraId="475D243C" w14:textId="77777777" w:rsidR="007F122C" w:rsidRPr="00A645BB" w:rsidRDefault="007F122C" w:rsidP="00914880">
            <w:pPr>
              <w:jc w:val="center"/>
              <w:rPr>
                <w:rFonts w:ascii="Times New Roman" w:hAnsi="Times New Roman" w:cs="Times New Roman"/>
                <w:b/>
                <w:sz w:val="24"/>
                <w:szCs w:val="24"/>
                <w:lang w:val="ro-RO"/>
              </w:rPr>
            </w:pPr>
            <w:r w:rsidRPr="00A645BB">
              <w:rPr>
                <w:rFonts w:ascii="Times New Roman" w:hAnsi="Times New Roman" w:cs="Times New Roman"/>
                <w:b/>
                <w:sz w:val="24"/>
                <w:szCs w:val="24"/>
                <w:lang w:val="ro-RO"/>
              </w:rPr>
              <w:t>László Zoltán</w:t>
            </w:r>
          </w:p>
        </w:tc>
        <w:tc>
          <w:tcPr>
            <w:tcW w:w="1818" w:type="dxa"/>
            <w:vAlign w:val="center"/>
          </w:tcPr>
          <w:p w14:paraId="5B43E20B" w14:textId="77777777" w:rsidR="007F122C" w:rsidRPr="00A645BB" w:rsidRDefault="007F122C" w:rsidP="00914880">
            <w:pPr>
              <w:jc w:val="center"/>
              <w:rPr>
                <w:rFonts w:ascii="Times New Roman" w:hAnsi="Times New Roman" w:cs="Times New Roman"/>
                <w:sz w:val="24"/>
                <w:szCs w:val="24"/>
              </w:rPr>
            </w:pPr>
            <w:r w:rsidRPr="00A645BB">
              <w:rPr>
                <w:rFonts w:ascii="Times New Roman" w:hAnsi="Times New Roman" w:cs="Times New Roman"/>
                <w:sz w:val="24"/>
                <w:szCs w:val="24"/>
                <w:lang w:val="ro-RO"/>
              </w:rPr>
              <w:t>Profesor</w:t>
            </w:r>
          </w:p>
        </w:tc>
        <w:tc>
          <w:tcPr>
            <w:tcW w:w="2519" w:type="dxa"/>
            <w:vAlign w:val="center"/>
          </w:tcPr>
          <w:p w14:paraId="5643AE70" w14:textId="77777777" w:rsidR="007F122C" w:rsidRPr="00A645BB" w:rsidRDefault="007F122C" w:rsidP="00914880">
            <w:pPr>
              <w:jc w:val="center"/>
              <w:rPr>
                <w:rFonts w:ascii="Times New Roman" w:hAnsi="Times New Roman" w:cs="Times New Roman"/>
                <w:b/>
                <w:sz w:val="24"/>
                <w:szCs w:val="24"/>
                <w:lang w:val="ro-RO"/>
              </w:rPr>
            </w:pPr>
          </w:p>
        </w:tc>
      </w:tr>
      <w:tr w:rsidR="007F122C" w:rsidRPr="00A645BB" w14:paraId="1CCB97D1" w14:textId="77777777" w:rsidTr="00914880">
        <w:trPr>
          <w:trHeight w:val="556"/>
        </w:trPr>
        <w:tc>
          <w:tcPr>
            <w:tcW w:w="2191" w:type="dxa"/>
            <w:vAlign w:val="center"/>
          </w:tcPr>
          <w:p w14:paraId="63C913D4" w14:textId="77777777" w:rsidR="007F122C" w:rsidRPr="005E1F2D" w:rsidRDefault="007F122C" w:rsidP="00914880">
            <w:pPr>
              <w:jc w:val="center"/>
              <w:rPr>
                <w:rFonts w:ascii="Times New Roman" w:hAnsi="Times New Roman" w:cs="Times New Roman"/>
                <w:b/>
                <w:sz w:val="24"/>
                <w:szCs w:val="24"/>
                <w:lang w:val="ro-RO"/>
              </w:rPr>
            </w:pPr>
          </w:p>
        </w:tc>
        <w:tc>
          <w:tcPr>
            <w:tcW w:w="667" w:type="dxa"/>
            <w:vAlign w:val="center"/>
          </w:tcPr>
          <w:p w14:paraId="340A948B" w14:textId="77777777" w:rsidR="007F122C" w:rsidRPr="00A645BB" w:rsidRDefault="007F122C" w:rsidP="00914880">
            <w:pPr>
              <w:jc w:val="center"/>
              <w:rPr>
                <w:rFonts w:ascii="Times New Roman" w:hAnsi="Times New Roman" w:cs="Times New Roman"/>
                <w:b/>
                <w:sz w:val="24"/>
                <w:szCs w:val="24"/>
                <w:lang w:val="ro-RO"/>
              </w:rPr>
            </w:pPr>
            <w:r w:rsidRPr="00A645BB">
              <w:rPr>
                <w:rFonts w:ascii="Times New Roman" w:hAnsi="Times New Roman" w:cs="Times New Roman"/>
                <w:b/>
                <w:sz w:val="24"/>
                <w:szCs w:val="24"/>
                <w:lang w:val="ro-RO"/>
              </w:rPr>
              <w:t>12.</w:t>
            </w:r>
          </w:p>
        </w:tc>
        <w:tc>
          <w:tcPr>
            <w:tcW w:w="2865" w:type="dxa"/>
            <w:vAlign w:val="center"/>
          </w:tcPr>
          <w:p w14:paraId="14F15AE3" w14:textId="77777777" w:rsidR="007F122C" w:rsidRPr="00A645BB" w:rsidRDefault="007F122C" w:rsidP="00914880">
            <w:pPr>
              <w:jc w:val="center"/>
              <w:rPr>
                <w:rFonts w:ascii="Times New Roman" w:hAnsi="Times New Roman" w:cs="Times New Roman"/>
                <w:b/>
                <w:sz w:val="24"/>
                <w:szCs w:val="24"/>
                <w:lang w:val="ro-RO"/>
              </w:rPr>
            </w:pPr>
            <w:r w:rsidRPr="00A645BB">
              <w:rPr>
                <w:rFonts w:ascii="Times New Roman" w:hAnsi="Times New Roman" w:cs="Times New Roman"/>
                <w:b/>
                <w:sz w:val="24"/>
                <w:szCs w:val="24"/>
                <w:lang w:val="ro-RO"/>
              </w:rPr>
              <w:t>Dénes Izabella</w:t>
            </w:r>
          </w:p>
        </w:tc>
        <w:tc>
          <w:tcPr>
            <w:tcW w:w="1818" w:type="dxa"/>
            <w:vAlign w:val="center"/>
          </w:tcPr>
          <w:p w14:paraId="0A386766" w14:textId="77777777" w:rsidR="007F122C" w:rsidRPr="00A645BB" w:rsidRDefault="007F122C" w:rsidP="00914880">
            <w:pPr>
              <w:jc w:val="center"/>
              <w:rPr>
                <w:rFonts w:ascii="Times New Roman" w:hAnsi="Times New Roman" w:cs="Times New Roman"/>
                <w:sz w:val="24"/>
                <w:szCs w:val="24"/>
              </w:rPr>
            </w:pPr>
            <w:r w:rsidRPr="00A645BB">
              <w:rPr>
                <w:rFonts w:ascii="Times New Roman" w:hAnsi="Times New Roman" w:cs="Times New Roman"/>
                <w:sz w:val="24"/>
                <w:szCs w:val="24"/>
                <w:lang w:val="ro-RO"/>
              </w:rPr>
              <w:t>Profesor</w:t>
            </w:r>
          </w:p>
        </w:tc>
        <w:tc>
          <w:tcPr>
            <w:tcW w:w="2519" w:type="dxa"/>
            <w:vAlign w:val="center"/>
          </w:tcPr>
          <w:p w14:paraId="30E3589F" w14:textId="77777777" w:rsidR="007F122C" w:rsidRPr="00A645BB" w:rsidRDefault="007F122C" w:rsidP="00914880">
            <w:pPr>
              <w:jc w:val="center"/>
              <w:rPr>
                <w:rFonts w:ascii="Times New Roman" w:hAnsi="Times New Roman" w:cs="Times New Roman"/>
                <w:b/>
                <w:sz w:val="24"/>
                <w:szCs w:val="24"/>
                <w:lang w:val="ro-RO"/>
              </w:rPr>
            </w:pPr>
          </w:p>
        </w:tc>
      </w:tr>
      <w:tr w:rsidR="007F122C" w:rsidRPr="00A645BB" w14:paraId="3C5B37DD" w14:textId="77777777" w:rsidTr="00914880">
        <w:trPr>
          <w:trHeight w:val="550"/>
        </w:trPr>
        <w:tc>
          <w:tcPr>
            <w:tcW w:w="2191" w:type="dxa"/>
            <w:vAlign w:val="center"/>
          </w:tcPr>
          <w:p w14:paraId="498BEE6A" w14:textId="77777777" w:rsidR="007F122C" w:rsidRPr="005E1F2D" w:rsidRDefault="007F122C" w:rsidP="00914880">
            <w:pPr>
              <w:jc w:val="center"/>
              <w:rPr>
                <w:rFonts w:ascii="Times New Roman" w:hAnsi="Times New Roman" w:cs="Times New Roman"/>
                <w:b/>
                <w:sz w:val="24"/>
                <w:szCs w:val="24"/>
                <w:lang w:val="ro-RO"/>
              </w:rPr>
            </w:pPr>
          </w:p>
        </w:tc>
        <w:tc>
          <w:tcPr>
            <w:tcW w:w="667" w:type="dxa"/>
            <w:vAlign w:val="center"/>
          </w:tcPr>
          <w:p w14:paraId="184628E9" w14:textId="77777777" w:rsidR="007F122C" w:rsidRPr="00A645BB" w:rsidRDefault="007F122C" w:rsidP="00914880">
            <w:pPr>
              <w:jc w:val="center"/>
              <w:rPr>
                <w:rFonts w:ascii="Times New Roman" w:hAnsi="Times New Roman" w:cs="Times New Roman"/>
                <w:b/>
                <w:sz w:val="24"/>
                <w:szCs w:val="24"/>
                <w:lang w:val="ro-RO"/>
              </w:rPr>
            </w:pPr>
            <w:r w:rsidRPr="00A645BB">
              <w:rPr>
                <w:rFonts w:ascii="Times New Roman" w:hAnsi="Times New Roman" w:cs="Times New Roman"/>
                <w:b/>
                <w:sz w:val="24"/>
                <w:szCs w:val="24"/>
                <w:lang w:val="ro-RO"/>
              </w:rPr>
              <w:t>13.</w:t>
            </w:r>
          </w:p>
        </w:tc>
        <w:tc>
          <w:tcPr>
            <w:tcW w:w="2865" w:type="dxa"/>
            <w:vAlign w:val="center"/>
          </w:tcPr>
          <w:p w14:paraId="569C224C" w14:textId="77777777" w:rsidR="007F122C" w:rsidRPr="00A645BB" w:rsidRDefault="007F122C" w:rsidP="00914880">
            <w:pPr>
              <w:jc w:val="center"/>
              <w:rPr>
                <w:rFonts w:ascii="Times New Roman" w:hAnsi="Times New Roman" w:cs="Times New Roman"/>
                <w:b/>
                <w:sz w:val="24"/>
                <w:szCs w:val="24"/>
                <w:lang w:val="ro-RO"/>
              </w:rPr>
            </w:pPr>
            <w:r>
              <w:rPr>
                <w:rFonts w:ascii="Times New Roman" w:hAnsi="Times New Roman" w:cs="Times New Roman"/>
                <w:b/>
                <w:sz w:val="24"/>
                <w:szCs w:val="24"/>
                <w:lang w:val="ro-RO"/>
              </w:rPr>
              <w:t>András Zsolt</w:t>
            </w:r>
          </w:p>
        </w:tc>
        <w:tc>
          <w:tcPr>
            <w:tcW w:w="1818" w:type="dxa"/>
            <w:vAlign w:val="center"/>
          </w:tcPr>
          <w:p w14:paraId="3EDCAB88" w14:textId="77777777" w:rsidR="007F122C" w:rsidRPr="00A645BB" w:rsidRDefault="007F122C" w:rsidP="00914880">
            <w:pPr>
              <w:jc w:val="center"/>
              <w:rPr>
                <w:rFonts w:ascii="Times New Roman" w:hAnsi="Times New Roman" w:cs="Times New Roman"/>
                <w:sz w:val="24"/>
                <w:szCs w:val="24"/>
                <w:lang w:val="ro-RO"/>
              </w:rPr>
            </w:pPr>
            <w:r w:rsidRPr="00A645BB">
              <w:rPr>
                <w:rFonts w:ascii="Times New Roman" w:hAnsi="Times New Roman" w:cs="Times New Roman"/>
                <w:sz w:val="24"/>
                <w:szCs w:val="24"/>
                <w:lang w:val="ro-RO"/>
              </w:rPr>
              <w:t>Profesor</w:t>
            </w:r>
          </w:p>
        </w:tc>
        <w:tc>
          <w:tcPr>
            <w:tcW w:w="2519" w:type="dxa"/>
            <w:vAlign w:val="center"/>
          </w:tcPr>
          <w:p w14:paraId="32AD45CA" w14:textId="77777777" w:rsidR="007F122C" w:rsidRPr="00A645BB" w:rsidRDefault="007F122C" w:rsidP="00914880">
            <w:pPr>
              <w:jc w:val="center"/>
              <w:rPr>
                <w:rFonts w:ascii="Times New Roman" w:hAnsi="Times New Roman" w:cs="Times New Roman"/>
                <w:b/>
                <w:sz w:val="24"/>
                <w:szCs w:val="24"/>
                <w:lang w:val="ro-RO"/>
              </w:rPr>
            </w:pPr>
          </w:p>
        </w:tc>
      </w:tr>
      <w:tr w:rsidR="007F122C" w:rsidRPr="00A645BB" w14:paraId="2BCD7D70" w14:textId="77777777" w:rsidTr="00914880">
        <w:trPr>
          <w:trHeight w:val="572"/>
        </w:trPr>
        <w:tc>
          <w:tcPr>
            <w:tcW w:w="2191" w:type="dxa"/>
            <w:vAlign w:val="center"/>
          </w:tcPr>
          <w:p w14:paraId="127AFF31" w14:textId="77777777" w:rsidR="007F122C" w:rsidRPr="005E1F2D" w:rsidRDefault="007F122C" w:rsidP="00914880">
            <w:pPr>
              <w:jc w:val="center"/>
              <w:rPr>
                <w:rFonts w:ascii="Times New Roman" w:hAnsi="Times New Roman" w:cs="Times New Roman"/>
                <w:b/>
                <w:sz w:val="24"/>
                <w:szCs w:val="24"/>
                <w:lang w:val="ro-RO"/>
              </w:rPr>
            </w:pPr>
          </w:p>
        </w:tc>
        <w:tc>
          <w:tcPr>
            <w:tcW w:w="667" w:type="dxa"/>
            <w:vAlign w:val="center"/>
          </w:tcPr>
          <w:p w14:paraId="139CAF7A" w14:textId="77777777" w:rsidR="007F122C" w:rsidRPr="00A645BB" w:rsidRDefault="007F122C" w:rsidP="00914880">
            <w:pPr>
              <w:jc w:val="center"/>
              <w:rPr>
                <w:rFonts w:ascii="Times New Roman" w:hAnsi="Times New Roman" w:cs="Times New Roman"/>
                <w:b/>
                <w:sz w:val="24"/>
                <w:szCs w:val="24"/>
                <w:lang w:val="ro-RO"/>
              </w:rPr>
            </w:pPr>
            <w:r w:rsidRPr="00A645BB">
              <w:rPr>
                <w:rFonts w:ascii="Times New Roman" w:hAnsi="Times New Roman" w:cs="Times New Roman"/>
                <w:b/>
                <w:sz w:val="24"/>
                <w:szCs w:val="24"/>
                <w:lang w:val="ro-RO"/>
              </w:rPr>
              <w:t>14.</w:t>
            </w:r>
          </w:p>
        </w:tc>
        <w:tc>
          <w:tcPr>
            <w:tcW w:w="2865" w:type="dxa"/>
            <w:vAlign w:val="center"/>
          </w:tcPr>
          <w:p w14:paraId="7D04A964" w14:textId="77777777" w:rsidR="007F122C" w:rsidRPr="00A645BB" w:rsidRDefault="007F122C" w:rsidP="00914880">
            <w:pPr>
              <w:jc w:val="center"/>
              <w:rPr>
                <w:rFonts w:ascii="Times New Roman" w:hAnsi="Times New Roman" w:cs="Times New Roman"/>
                <w:b/>
                <w:sz w:val="24"/>
                <w:szCs w:val="24"/>
                <w:lang w:val="ro-RO"/>
              </w:rPr>
            </w:pPr>
            <w:r w:rsidRPr="00A645BB">
              <w:rPr>
                <w:rFonts w:ascii="Times New Roman" w:hAnsi="Times New Roman" w:cs="Times New Roman"/>
                <w:b/>
                <w:sz w:val="24"/>
                <w:szCs w:val="24"/>
                <w:lang w:val="ro-RO"/>
              </w:rPr>
              <w:t>Lőrincz Orsolya</w:t>
            </w:r>
          </w:p>
        </w:tc>
        <w:tc>
          <w:tcPr>
            <w:tcW w:w="1818" w:type="dxa"/>
            <w:vAlign w:val="center"/>
          </w:tcPr>
          <w:p w14:paraId="36E36BDF" w14:textId="77777777" w:rsidR="007F122C" w:rsidRPr="00A645BB" w:rsidRDefault="007F122C" w:rsidP="00914880">
            <w:pPr>
              <w:jc w:val="center"/>
              <w:rPr>
                <w:rFonts w:ascii="Times New Roman" w:hAnsi="Times New Roman" w:cs="Times New Roman"/>
                <w:sz w:val="24"/>
                <w:szCs w:val="24"/>
                <w:lang w:val="ro-RO"/>
              </w:rPr>
            </w:pPr>
            <w:r w:rsidRPr="00A645BB">
              <w:rPr>
                <w:rFonts w:ascii="Times New Roman" w:hAnsi="Times New Roman" w:cs="Times New Roman"/>
                <w:sz w:val="24"/>
                <w:szCs w:val="24"/>
                <w:lang w:val="ro-RO"/>
              </w:rPr>
              <w:t>Profesor</w:t>
            </w:r>
          </w:p>
        </w:tc>
        <w:tc>
          <w:tcPr>
            <w:tcW w:w="2519" w:type="dxa"/>
            <w:vAlign w:val="center"/>
          </w:tcPr>
          <w:p w14:paraId="4DAE1E4E" w14:textId="77777777" w:rsidR="007F122C" w:rsidRPr="00A645BB" w:rsidRDefault="007F122C" w:rsidP="00914880">
            <w:pPr>
              <w:jc w:val="center"/>
              <w:rPr>
                <w:rFonts w:ascii="Times New Roman" w:hAnsi="Times New Roman" w:cs="Times New Roman"/>
                <w:b/>
                <w:sz w:val="24"/>
                <w:szCs w:val="24"/>
                <w:lang w:val="ro-RO"/>
              </w:rPr>
            </w:pPr>
          </w:p>
        </w:tc>
      </w:tr>
      <w:tr w:rsidR="007F122C" w:rsidRPr="00A645BB" w14:paraId="1AC1680E" w14:textId="77777777" w:rsidTr="00914880">
        <w:trPr>
          <w:trHeight w:val="572"/>
        </w:trPr>
        <w:tc>
          <w:tcPr>
            <w:tcW w:w="2191" w:type="dxa"/>
            <w:vAlign w:val="center"/>
          </w:tcPr>
          <w:p w14:paraId="05520922" w14:textId="77777777" w:rsidR="007F122C" w:rsidRPr="005E1F2D" w:rsidRDefault="007F122C" w:rsidP="00914880">
            <w:pPr>
              <w:jc w:val="center"/>
              <w:rPr>
                <w:rFonts w:ascii="Times New Roman" w:hAnsi="Times New Roman" w:cs="Times New Roman"/>
                <w:b/>
              </w:rPr>
            </w:pPr>
          </w:p>
        </w:tc>
        <w:tc>
          <w:tcPr>
            <w:tcW w:w="667" w:type="dxa"/>
            <w:vAlign w:val="center"/>
          </w:tcPr>
          <w:p w14:paraId="37350FDB" w14:textId="77777777" w:rsidR="007F122C" w:rsidRPr="00A645BB" w:rsidRDefault="007F122C" w:rsidP="00914880">
            <w:pPr>
              <w:jc w:val="center"/>
              <w:rPr>
                <w:rFonts w:ascii="Times New Roman" w:hAnsi="Times New Roman" w:cs="Times New Roman"/>
                <w:b/>
              </w:rPr>
            </w:pPr>
            <w:r w:rsidRPr="00A645BB">
              <w:rPr>
                <w:rFonts w:ascii="Times New Roman" w:hAnsi="Times New Roman" w:cs="Times New Roman"/>
                <w:b/>
                <w:sz w:val="24"/>
                <w:szCs w:val="24"/>
                <w:lang w:val="ro-RO"/>
              </w:rPr>
              <w:t>15.</w:t>
            </w:r>
          </w:p>
        </w:tc>
        <w:tc>
          <w:tcPr>
            <w:tcW w:w="2865" w:type="dxa"/>
            <w:vAlign w:val="center"/>
          </w:tcPr>
          <w:p w14:paraId="09AE085F" w14:textId="77777777" w:rsidR="007F122C" w:rsidRPr="00A645BB" w:rsidRDefault="007F122C" w:rsidP="00914880">
            <w:pPr>
              <w:jc w:val="center"/>
              <w:rPr>
                <w:rFonts w:ascii="Times New Roman" w:hAnsi="Times New Roman" w:cs="Times New Roman"/>
                <w:b/>
              </w:rPr>
            </w:pPr>
            <w:proofErr w:type="spellStart"/>
            <w:r>
              <w:rPr>
                <w:rFonts w:ascii="Times New Roman" w:hAnsi="Times New Roman" w:cs="Times New Roman"/>
                <w:b/>
              </w:rPr>
              <w:t>Márton</w:t>
            </w:r>
            <w:proofErr w:type="spellEnd"/>
            <w:r>
              <w:rPr>
                <w:rFonts w:ascii="Times New Roman" w:hAnsi="Times New Roman" w:cs="Times New Roman"/>
                <w:b/>
              </w:rPr>
              <w:t xml:space="preserve"> </w:t>
            </w:r>
            <w:proofErr w:type="spellStart"/>
            <w:r>
              <w:rPr>
                <w:rFonts w:ascii="Times New Roman" w:hAnsi="Times New Roman" w:cs="Times New Roman"/>
                <w:b/>
              </w:rPr>
              <w:t>Nóra</w:t>
            </w:r>
            <w:proofErr w:type="spellEnd"/>
          </w:p>
        </w:tc>
        <w:tc>
          <w:tcPr>
            <w:tcW w:w="1818" w:type="dxa"/>
            <w:vAlign w:val="center"/>
          </w:tcPr>
          <w:p w14:paraId="7483E6BF" w14:textId="77777777" w:rsidR="007F122C" w:rsidRPr="00A645BB" w:rsidRDefault="007F122C" w:rsidP="00914880">
            <w:pPr>
              <w:jc w:val="center"/>
              <w:rPr>
                <w:rFonts w:ascii="Times New Roman" w:hAnsi="Times New Roman" w:cs="Times New Roman"/>
              </w:rPr>
            </w:pPr>
            <w:r w:rsidRPr="00A645BB">
              <w:rPr>
                <w:rFonts w:ascii="Times New Roman" w:hAnsi="Times New Roman" w:cs="Times New Roman"/>
                <w:sz w:val="24"/>
                <w:szCs w:val="24"/>
                <w:lang w:val="ro-RO"/>
              </w:rPr>
              <w:t>Profesor</w:t>
            </w:r>
          </w:p>
        </w:tc>
        <w:tc>
          <w:tcPr>
            <w:tcW w:w="2519" w:type="dxa"/>
            <w:vAlign w:val="center"/>
          </w:tcPr>
          <w:p w14:paraId="03381D1C" w14:textId="77777777" w:rsidR="007F122C" w:rsidRPr="00A645BB" w:rsidRDefault="007F122C" w:rsidP="00914880">
            <w:pPr>
              <w:jc w:val="center"/>
              <w:rPr>
                <w:rFonts w:ascii="Times New Roman" w:hAnsi="Times New Roman" w:cs="Times New Roman"/>
                <w:b/>
              </w:rPr>
            </w:pPr>
          </w:p>
        </w:tc>
      </w:tr>
      <w:tr w:rsidR="007F122C" w:rsidRPr="00A645BB" w14:paraId="5A9BEF38" w14:textId="77777777" w:rsidTr="00914880">
        <w:trPr>
          <w:trHeight w:val="552"/>
        </w:trPr>
        <w:tc>
          <w:tcPr>
            <w:tcW w:w="2191" w:type="dxa"/>
            <w:vAlign w:val="center"/>
          </w:tcPr>
          <w:p w14:paraId="08C1B35D" w14:textId="77777777" w:rsidR="007F122C" w:rsidRPr="005E1F2D" w:rsidRDefault="007F122C" w:rsidP="00914880">
            <w:pPr>
              <w:jc w:val="center"/>
              <w:rPr>
                <w:rFonts w:ascii="Times New Roman" w:hAnsi="Times New Roman" w:cs="Times New Roman"/>
                <w:b/>
                <w:sz w:val="24"/>
                <w:szCs w:val="24"/>
                <w:lang w:val="ro-RO"/>
              </w:rPr>
            </w:pPr>
          </w:p>
        </w:tc>
        <w:tc>
          <w:tcPr>
            <w:tcW w:w="667" w:type="dxa"/>
            <w:vAlign w:val="center"/>
          </w:tcPr>
          <w:p w14:paraId="0A0AABD7" w14:textId="77777777" w:rsidR="007F122C" w:rsidRPr="00A645BB" w:rsidRDefault="007F122C" w:rsidP="00914880">
            <w:pPr>
              <w:jc w:val="center"/>
              <w:rPr>
                <w:rFonts w:ascii="Times New Roman" w:hAnsi="Times New Roman" w:cs="Times New Roman"/>
                <w:b/>
                <w:sz w:val="24"/>
                <w:szCs w:val="24"/>
                <w:lang w:val="ro-RO"/>
              </w:rPr>
            </w:pPr>
            <w:r w:rsidRPr="00A645BB">
              <w:rPr>
                <w:rFonts w:ascii="Times New Roman" w:hAnsi="Times New Roman" w:cs="Times New Roman"/>
                <w:b/>
                <w:sz w:val="24"/>
                <w:szCs w:val="24"/>
                <w:lang w:val="ro-RO"/>
              </w:rPr>
              <w:t>16.</w:t>
            </w:r>
          </w:p>
        </w:tc>
        <w:tc>
          <w:tcPr>
            <w:tcW w:w="2865" w:type="dxa"/>
            <w:vAlign w:val="center"/>
          </w:tcPr>
          <w:p w14:paraId="566EFB4B" w14:textId="77777777" w:rsidR="007F122C" w:rsidRPr="00A645BB" w:rsidRDefault="007F122C" w:rsidP="00914880">
            <w:pPr>
              <w:jc w:val="center"/>
              <w:rPr>
                <w:rFonts w:ascii="Times New Roman" w:hAnsi="Times New Roman" w:cs="Times New Roman"/>
                <w:b/>
                <w:sz w:val="24"/>
                <w:szCs w:val="24"/>
                <w:lang w:val="ro-RO"/>
              </w:rPr>
            </w:pPr>
            <w:r>
              <w:rPr>
                <w:rFonts w:ascii="Times New Roman" w:hAnsi="Times New Roman" w:cs="Times New Roman"/>
                <w:b/>
                <w:sz w:val="24"/>
                <w:szCs w:val="24"/>
                <w:lang w:val="ro-RO"/>
              </w:rPr>
              <w:t>Demeter Sándor Lóránd</w:t>
            </w:r>
          </w:p>
        </w:tc>
        <w:tc>
          <w:tcPr>
            <w:tcW w:w="1818" w:type="dxa"/>
            <w:vAlign w:val="center"/>
          </w:tcPr>
          <w:p w14:paraId="7AAB622E" w14:textId="77777777" w:rsidR="007F122C" w:rsidRPr="00A645BB" w:rsidRDefault="007F122C" w:rsidP="00914880">
            <w:pPr>
              <w:jc w:val="center"/>
              <w:rPr>
                <w:rFonts w:ascii="Times New Roman" w:hAnsi="Times New Roman" w:cs="Times New Roman"/>
                <w:sz w:val="24"/>
                <w:szCs w:val="24"/>
              </w:rPr>
            </w:pPr>
            <w:r w:rsidRPr="00A645BB">
              <w:rPr>
                <w:rFonts w:ascii="Times New Roman" w:hAnsi="Times New Roman" w:cs="Times New Roman"/>
                <w:sz w:val="24"/>
                <w:szCs w:val="24"/>
                <w:lang w:val="ro-RO"/>
              </w:rPr>
              <w:t>Preot</w:t>
            </w:r>
          </w:p>
        </w:tc>
        <w:tc>
          <w:tcPr>
            <w:tcW w:w="2519" w:type="dxa"/>
            <w:vAlign w:val="center"/>
          </w:tcPr>
          <w:p w14:paraId="1BE27B2B" w14:textId="77777777" w:rsidR="007F122C" w:rsidRPr="00A645BB" w:rsidRDefault="007F122C" w:rsidP="00914880">
            <w:pPr>
              <w:jc w:val="center"/>
              <w:rPr>
                <w:rFonts w:ascii="Times New Roman" w:hAnsi="Times New Roman" w:cs="Times New Roman"/>
                <w:b/>
                <w:sz w:val="24"/>
                <w:szCs w:val="24"/>
                <w:lang w:val="ro-RO"/>
              </w:rPr>
            </w:pPr>
          </w:p>
        </w:tc>
      </w:tr>
      <w:tr w:rsidR="007F122C" w:rsidRPr="00A645BB" w14:paraId="49B6A679" w14:textId="77777777" w:rsidTr="00914880">
        <w:trPr>
          <w:trHeight w:val="688"/>
        </w:trPr>
        <w:tc>
          <w:tcPr>
            <w:tcW w:w="2191" w:type="dxa"/>
            <w:vAlign w:val="center"/>
          </w:tcPr>
          <w:p w14:paraId="2B3525F1" w14:textId="77777777" w:rsidR="007F122C" w:rsidRPr="005E1F2D" w:rsidRDefault="007F122C" w:rsidP="00914880">
            <w:pPr>
              <w:tabs>
                <w:tab w:val="left" w:pos="1005"/>
              </w:tabs>
              <w:spacing w:line="360" w:lineRule="auto"/>
              <w:contextualSpacing/>
              <w:jc w:val="center"/>
              <w:rPr>
                <w:rFonts w:ascii="Times New Roman" w:hAnsi="Times New Roman" w:cs="Times New Roman"/>
                <w:b/>
                <w:sz w:val="24"/>
                <w:szCs w:val="24"/>
              </w:rPr>
            </w:pPr>
            <w:r w:rsidRPr="005E1F2D">
              <w:rPr>
                <w:rFonts w:ascii="Times New Roman" w:hAnsi="Times New Roman" w:cs="Times New Roman"/>
                <w:b/>
                <w:sz w:val="24"/>
                <w:szCs w:val="24"/>
              </w:rPr>
              <w:t xml:space="preserve">Personal didactic </w:t>
            </w:r>
            <w:proofErr w:type="spellStart"/>
            <w:r w:rsidRPr="005E1F2D">
              <w:rPr>
                <w:rFonts w:ascii="Times New Roman" w:hAnsi="Times New Roman" w:cs="Times New Roman"/>
                <w:b/>
                <w:sz w:val="24"/>
                <w:szCs w:val="24"/>
              </w:rPr>
              <w:t>auxiliar</w:t>
            </w:r>
            <w:proofErr w:type="spellEnd"/>
          </w:p>
        </w:tc>
        <w:tc>
          <w:tcPr>
            <w:tcW w:w="667" w:type="dxa"/>
            <w:vAlign w:val="center"/>
          </w:tcPr>
          <w:p w14:paraId="30FD45ED" w14:textId="77777777" w:rsidR="007F122C" w:rsidRPr="00A645BB" w:rsidRDefault="007F122C" w:rsidP="00914880">
            <w:pPr>
              <w:jc w:val="center"/>
              <w:rPr>
                <w:rFonts w:ascii="Times New Roman" w:hAnsi="Times New Roman" w:cs="Times New Roman"/>
                <w:b/>
                <w:sz w:val="24"/>
                <w:szCs w:val="24"/>
                <w:lang w:val="ro-RO"/>
              </w:rPr>
            </w:pPr>
            <w:r w:rsidRPr="0069341D">
              <w:rPr>
                <w:rFonts w:ascii="Times New Roman" w:hAnsi="Times New Roman" w:cs="Times New Roman"/>
                <w:b/>
                <w:sz w:val="28"/>
                <w:lang w:val="ro-RO"/>
              </w:rPr>
              <w:t>17.</w:t>
            </w:r>
          </w:p>
        </w:tc>
        <w:tc>
          <w:tcPr>
            <w:tcW w:w="2865" w:type="dxa"/>
            <w:vAlign w:val="center"/>
          </w:tcPr>
          <w:p w14:paraId="7F70517C" w14:textId="77777777" w:rsidR="007F122C" w:rsidRPr="00A645BB" w:rsidRDefault="007F122C" w:rsidP="00914880">
            <w:pPr>
              <w:jc w:val="center"/>
              <w:rPr>
                <w:rFonts w:ascii="Times New Roman" w:hAnsi="Times New Roman" w:cs="Times New Roman"/>
                <w:b/>
                <w:sz w:val="24"/>
                <w:szCs w:val="24"/>
                <w:lang w:val="ro-RO"/>
              </w:rPr>
            </w:pPr>
            <w:r w:rsidRPr="00A645BB">
              <w:rPr>
                <w:rFonts w:ascii="Times New Roman" w:hAnsi="Times New Roman" w:cs="Times New Roman"/>
                <w:b/>
                <w:sz w:val="24"/>
                <w:szCs w:val="24"/>
                <w:lang w:val="ro-RO"/>
              </w:rPr>
              <w:t>Dénes Mária</w:t>
            </w:r>
          </w:p>
        </w:tc>
        <w:tc>
          <w:tcPr>
            <w:tcW w:w="1818" w:type="dxa"/>
            <w:vAlign w:val="center"/>
          </w:tcPr>
          <w:p w14:paraId="12F311B0" w14:textId="77777777" w:rsidR="007F122C" w:rsidRPr="00A645BB" w:rsidRDefault="007F122C" w:rsidP="00914880">
            <w:pPr>
              <w:jc w:val="center"/>
              <w:rPr>
                <w:rFonts w:ascii="Times New Roman" w:hAnsi="Times New Roman" w:cs="Times New Roman"/>
                <w:sz w:val="24"/>
                <w:szCs w:val="24"/>
              </w:rPr>
            </w:pPr>
            <w:r w:rsidRPr="00A645BB">
              <w:rPr>
                <w:rFonts w:ascii="Times New Roman" w:hAnsi="Times New Roman" w:cs="Times New Roman"/>
                <w:sz w:val="24"/>
                <w:szCs w:val="24"/>
                <w:lang w:val="ro-RO"/>
              </w:rPr>
              <w:t>Secretar-Contabil</w:t>
            </w:r>
          </w:p>
        </w:tc>
        <w:tc>
          <w:tcPr>
            <w:tcW w:w="2519" w:type="dxa"/>
            <w:vAlign w:val="center"/>
          </w:tcPr>
          <w:p w14:paraId="11FA485C" w14:textId="77777777" w:rsidR="007F122C" w:rsidRPr="00A645BB" w:rsidRDefault="007F122C" w:rsidP="00914880">
            <w:pPr>
              <w:jc w:val="center"/>
              <w:rPr>
                <w:rFonts w:ascii="Times New Roman" w:hAnsi="Times New Roman" w:cs="Times New Roman"/>
                <w:b/>
                <w:sz w:val="24"/>
                <w:szCs w:val="24"/>
                <w:lang w:val="ro-RO"/>
              </w:rPr>
            </w:pPr>
          </w:p>
        </w:tc>
      </w:tr>
      <w:tr w:rsidR="007F122C" w:rsidRPr="00A645BB" w14:paraId="5774262C" w14:textId="77777777" w:rsidTr="00914880">
        <w:trPr>
          <w:trHeight w:val="828"/>
        </w:trPr>
        <w:tc>
          <w:tcPr>
            <w:tcW w:w="2191" w:type="dxa"/>
            <w:vAlign w:val="center"/>
          </w:tcPr>
          <w:p w14:paraId="7F1D3A82" w14:textId="77777777" w:rsidR="007F122C" w:rsidRPr="005E1F2D" w:rsidRDefault="007F122C" w:rsidP="00914880">
            <w:pPr>
              <w:tabs>
                <w:tab w:val="left" w:pos="1005"/>
              </w:tabs>
              <w:spacing w:line="360" w:lineRule="auto"/>
              <w:contextualSpacing/>
              <w:jc w:val="center"/>
              <w:rPr>
                <w:rFonts w:ascii="Times New Roman" w:hAnsi="Times New Roman" w:cs="Times New Roman"/>
                <w:b/>
                <w:sz w:val="24"/>
                <w:szCs w:val="24"/>
              </w:rPr>
            </w:pPr>
            <w:r w:rsidRPr="005E1F2D">
              <w:rPr>
                <w:rFonts w:ascii="Times New Roman" w:hAnsi="Times New Roman" w:cs="Times New Roman"/>
                <w:b/>
                <w:sz w:val="24"/>
                <w:szCs w:val="24"/>
              </w:rPr>
              <w:t xml:space="preserve">Personal </w:t>
            </w:r>
            <w:proofErr w:type="spellStart"/>
            <w:r w:rsidRPr="005E1F2D">
              <w:rPr>
                <w:rFonts w:ascii="Times New Roman" w:hAnsi="Times New Roman" w:cs="Times New Roman"/>
                <w:b/>
                <w:sz w:val="24"/>
                <w:szCs w:val="24"/>
              </w:rPr>
              <w:t>nedidactic</w:t>
            </w:r>
            <w:proofErr w:type="spellEnd"/>
          </w:p>
        </w:tc>
        <w:tc>
          <w:tcPr>
            <w:tcW w:w="667" w:type="dxa"/>
            <w:vAlign w:val="center"/>
          </w:tcPr>
          <w:p w14:paraId="1F5A832B" w14:textId="77777777" w:rsidR="007F122C" w:rsidRPr="0069341D" w:rsidRDefault="007F122C" w:rsidP="00914880">
            <w:pPr>
              <w:jc w:val="center"/>
              <w:rPr>
                <w:rFonts w:ascii="Times New Roman" w:hAnsi="Times New Roman" w:cs="Times New Roman"/>
                <w:b/>
                <w:sz w:val="28"/>
                <w:lang w:val="ro-RO"/>
              </w:rPr>
            </w:pPr>
            <w:r>
              <w:rPr>
                <w:rFonts w:ascii="Times New Roman" w:hAnsi="Times New Roman" w:cs="Times New Roman"/>
                <w:b/>
                <w:sz w:val="28"/>
                <w:lang w:val="ro-RO"/>
              </w:rPr>
              <w:t>18.</w:t>
            </w:r>
          </w:p>
        </w:tc>
        <w:tc>
          <w:tcPr>
            <w:tcW w:w="2865" w:type="dxa"/>
            <w:vAlign w:val="center"/>
          </w:tcPr>
          <w:p w14:paraId="6E66B87F" w14:textId="77777777" w:rsidR="007F122C" w:rsidRPr="00A645BB" w:rsidRDefault="007F122C" w:rsidP="00914880">
            <w:pPr>
              <w:jc w:val="center"/>
              <w:rPr>
                <w:rFonts w:ascii="Times New Roman" w:hAnsi="Times New Roman" w:cs="Times New Roman"/>
                <w:b/>
                <w:sz w:val="24"/>
                <w:szCs w:val="24"/>
                <w:lang w:val="ro-RO"/>
              </w:rPr>
            </w:pPr>
            <w:r w:rsidRPr="00A645BB">
              <w:rPr>
                <w:rFonts w:ascii="Times New Roman" w:hAnsi="Times New Roman" w:cs="Times New Roman"/>
                <w:b/>
                <w:sz w:val="24"/>
                <w:szCs w:val="24"/>
                <w:lang w:val="ro-RO"/>
              </w:rPr>
              <w:t>Brók Melinda</w:t>
            </w:r>
          </w:p>
        </w:tc>
        <w:tc>
          <w:tcPr>
            <w:tcW w:w="1818" w:type="dxa"/>
            <w:vAlign w:val="center"/>
          </w:tcPr>
          <w:p w14:paraId="75C0E2F5" w14:textId="77777777" w:rsidR="007F122C" w:rsidRPr="00A645BB" w:rsidRDefault="007F122C" w:rsidP="00914880">
            <w:pPr>
              <w:jc w:val="center"/>
              <w:rPr>
                <w:rFonts w:ascii="Times New Roman" w:hAnsi="Times New Roman" w:cs="Times New Roman"/>
                <w:sz w:val="24"/>
                <w:szCs w:val="24"/>
                <w:lang w:val="ro-RO"/>
              </w:rPr>
            </w:pPr>
            <w:r w:rsidRPr="00A645BB">
              <w:rPr>
                <w:rFonts w:ascii="Times New Roman" w:hAnsi="Times New Roman" w:cs="Times New Roman"/>
                <w:sz w:val="24"/>
                <w:szCs w:val="24"/>
                <w:lang w:val="ro-RO"/>
              </w:rPr>
              <w:t>Îngrijitor</w:t>
            </w:r>
          </w:p>
        </w:tc>
        <w:tc>
          <w:tcPr>
            <w:tcW w:w="2519" w:type="dxa"/>
            <w:vAlign w:val="center"/>
          </w:tcPr>
          <w:p w14:paraId="03CFD6E8" w14:textId="77777777" w:rsidR="007F122C" w:rsidRPr="00A645BB" w:rsidRDefault="007F122C" w:rsidP="00914880">
            <w:pPr>
              <w:jc w:val="center"/>
              <w:rPr>
                <w:rFonts w:ascii="Times New Roman" w:hAnsi="Times New Roman" w:cs="Times New Roman"/>
                <w:b/>
                <w:sz w:val="24"/>
                <w:szCs w:val="24"/>
                <w:lang w:val="ro-RO"/>
              </w:rPr>
            </w:pPr>
          </w:p>
        </w:tc>
      </w:tr>
      <w:tr w:rsidR="007F122C" w:rsidRPr="00A645BB" w14:paraId="26C7C811" w14:textId="77777777" w:rsidTr="00914880">
        <w:trPr>
          <w:trHeight w:val="584"/>
        </w:trPr>
        <w:tc>
          <w:tcPr>
            <w:tcW w:w="2191" w:type="dxa"/>
            <w:vAlign w:val="center"/>
          </w:tcPr>
          <w:p w14:paraId="1DE9400D" w14:textId="77777777" w:rsidR="007F122C" w:rsidRPr="00A645BB" w:rsidRDefault="007F122C" w:rsidP="00914880">
            <w:pPr>
              <w:jc w:val="center"/>
              <w:rPr>
                <w:rFonts w:ascii="Times New Roman" w:hAnsi="Times New Roman" w:cs="Times New Roman"/>
                <w:b/>
                <w:sz w:val="24"/>
                <w:szCs w:val="24"/>
                <w:lang w:val="ro-RO"/>
              </w:rPr>
            </w:pPr>
          </w:p>
        </w:tc>
        <w:tc>
          <w:tcPr>
            <w:tcW w:w="667" w:type="dxa"/>
            <w:vAlign w:val="center"/>
          </w:tcPr>
          <w:p w14:paraId="184AF2F0" w14:textId="77777777" w:rsidR="007F122C" w:rsidRPr="0069341D" w:rsidRDefault="007F122C" w:rsidP="00914880">
            <w:pPr>
              <w:jc w:val="center"/>
              <w:rPr>
                <w:rFonts w:ascii="Times New Roman" w:hAnsi="Times New Roman" w:cs="Times New Roman"/>
                <w:b/>
                <w:sz w:val="28"/>
                <w:lang w:val="ro-RO"/>
              </w:rPr>
            </w:pPr>
            <w:r>
              <w:rPr>
                <w:rFonts w:ascii="Times New Roman" w:hAnsi="Times New Roman" w:cs="Times New Roman"/>
                <w:b/>
                <w:sz w:val="28"/>
                <w:lang w:val="ro-RO"/>
              </w:rPr>
              <w:t>19.</w:t>
            </w:r>
          </w:p>
        </w:tc>
        <w:tc>
          <w:tcPr>
            <w:tcW w:w="2865" w:type="dxa"/>
            <w:vAlign w:val="center"/>
          </w:tcPr>
          <w:p w14:paraId="0E56AE38" w14:textId="77777777" w:rsidR="007F122C" w:rsidRPr="00A645BB" w:rsidRDefault="007F122C" w:rsidP="00914880">
            <w:pPr>
              <w:jc w:val="center"/>
              <w:rPr>
                <w:rFonts w:ascii="Times New Roman" w:hAnsi="Times New Roman" w:cs="Times New Roman"/>
                <w:b/>
                <w:sz w:val="24"/>
                <w:szCs w:val="24"/>
                <w:lang w:val="ro-RO"/>
              </w:rPr>
            </w:pPr>
            <w:r w:rsidRPr="00A645BB">
              <w:rPr>
                <w:rFonts w:ascii="Times New Roman" w:hAnsi="Times New Roman" w:cs="Times New Roman"/>
                <w:b/>
                <w:sz w:val="24"/>
                <w:szCs w:val="24"/>
                <w:lang w:val="ro-RO"/>
              </w:rPr>
              <w:t>Szász Csaba</w:t>
            </w:r>
          </w:p>
        </w:tc>
        <w:tc>
          <w:tcPr>
            <w:tcW w:w="1818" w:type="dxa"/>
            <w:vAlign w:val="center"/>
          </w:tcPr>
          <w:p w14:paraId="2E664355" w14:textId="77777777" w:rsidR="007F122C" w:rsidRPr="00A645BB" w:rsidRDefault="007F122C" w:rsidP="00914880">
            <w:pPr>
              <w:jc w:val="center"/>
              <w:rPr>
                <w:rFonts w:ascii="Times New Roman" w:hAnsi="Times New Roman" w:cs="Times New Roman"/>
                <w:sz w:val="24"/>
                <w:szCs w:val="24"/>
                <w:lang w:val="ro-RO"/>
              </w:rPr>
            </w:pPr>
            <w:r w:rsidRPr="00A645BB">
              <w:rPr>
                <w:rFonts w:ascii="Times New Roman" w:hAnsi="Times New Roman" w:cs="Times New Roman"/>
                <w:sz w:val="24"/>
                <w:szCs w:val="24"/>
                <w:lang w:val="ro-RO"/>
              </w:rPr>
              <w:t>Muncitor</w:t>
            </w:r>
          </w:p>
        </w:tc>
        <w:tc>
          <w:tcPr>
            <w:tcW w:w="2519" w:type="dxa"/>
            <w:vAlign w:val="center"/>
          </w:tcPr>
          <w:p w14:paraId="2431D512" w14:textId="77777777" w:rsidR="007F122C" w:rsidRPr="00A645BB" w:rsidRDefault="007F122C" w:rsidP="00914880">
            <w:pPr>
              <w:jc w:val="center"/>
              <w:rPr>
                <w:rFonts w:ascii="Times New Roman" w:hAnsi="Times New Roman" w:cs="Times New Roman"/>
                <w:b/>
                <w:sz w:val="24"/>
                <w:szCs w:val="24"/>
                <w:lang w:val="ro-RO"/>
              </w:rPr>
            </w:pPr>
          </w:p>
        </w:tc>
      </w:tr>
      <w:tr w:rsidR="007F122C" w:rsidRPr="00A645BB" w14:paraId="173F39CD" w14:textId="77777777" w:rsidTr="00914880">
        <w:trPr>
          <w:trHeight w:val="692"/>
        </w:trPr>
        <w:tc>
          <w:tcPr>
            <w:tcW w:w="2191" w:type="dxa"/>
            <w:vAlign w:val="center"/>
          </w:tcPr>
          <w:p w14:paraId="5952F450" w14:textId="77777777" w:rsidR="007F122C" w:rsidRPr="00A645BB" w:rsidRDefault="007F122C" w:rsidP="00914880">
            <w:pPr>
              <w:jc w:val="center"/>
              <w:rPr>
                <w:rFonts w:ascii="Times New Roman" w:hAnsi="Times New Roman" w:cs="Times New Roman"/>
                <w:b/>
                <w:sz w:val="24"/>
                <w:szCs w:val="24"/>
                <w:lang w:val="ro-RO"/>
              </w:rPr>
            </w:pPr>
          </w:p>
        </w:tc>
        <w:tc>
          <w:tcPr>
            <w:tcW w:w="667" w:type="dxa"/>
            <w:vAlign w:val="center"/>
          </w:tcPr>
          <w:p w14:paraId="5E738D7B" w14:textId="77777777" w:rsidR="007F122C" w:rsidRPr="0069341D" w:rsidRDefault="007F122C" w:rsidP="00914880">
            <w:pPr>
              <w:jc w:val="center"/>
              <w:rPr>
                <w:rFonts w:ascii="Times New Roman" w:hAnsi="Times New Roman" w:cs="Times New Roman"/>
                <w:b/>
                <w:sz w:val="28"/>
                <w:lang w:val="ro-RO"/>
              </w:rPr>
            </w:pPr>
            <w:r>
              <w:rPr>
                <w:rFonts w:ascii="Times New Roman" w:hAnsi="Times New Roman" w:cs="Times New Roman"/>
                <w:b/>
                <w:sz w:val="28"/>
                <w:lang w:val="ro-RO"/>
              </w:rPr>
              <w:t>20.</w:t>
            </w:r>
          </w:p>
        </w:tc>
        <w:tc>
          <w:tcPr>
            <w:tcW w:w="2865" w:type="dxa"/>
            <w:vAlign w:val="center"/>
          </w:tcPr>
          <w:p w14:paraId="1207A185" w14:textId="77777777" w:rsidR="007F122C" w:rsidRPr="00A645BB" w:rsidRDefault="007F122C" w:rsidP="00914880">
            <w:pPr>
              <w:jc w:val="center"/>
              <w:rPr>
                <w:rFonts w:ascii="Times New Roman" w:hAnsi="Times New Roman" w:cs="Times New Roman"/>
                <w:b/>
                <w:sz w:val="24"/>
                <w:szCs w:val="24"/>
                <w:lang w:val="ro-RO"/>
              </w:rPr>
            </w:pPr>
            <w:r w:rsidRPr="00A645BB">
              <w:rPr>
                <w:rFonts w:ascii="Times New Roman" w:hAnsi="Times New Roman" w:cs="Times New Roman"/>
                <w:b/>
                <w:sz w:val="24"/>
                <w:szCs w:val="24"/>
                <w:lang w:val="ro-RO"/>
              </w:rPr>
              <w:t>Dénes Attila Róbert</w:t>
            </w:r>
          </w:p>
        </w:tc>
        <w:tc>
          <w:tcPr>
            <w:tcW w:w="1818" w:type="dxa"/>
            <w:vAlign w:val="center"/>
          </w:tcPr>
          <w:p w14:paraId="49CC2C21" w14:textId="77777777" w:rsidR="007F122C" w:rsidRPr="00A645BB" w:rsidRDefault="007F122C" w:rsidP="00914880">
            <w:pPr>
              <w:jc w:val="center"/>
              <w:rPr>
                <w:rFonts w:ascii="Times New Roman" w:hAnsi="Times New Roman" w:cs="Times New Roman"/>
                <w:sz w:val="24"/>
                <w:szCs w:val="24"/>
                <w:lang w:val="ro-RO"/>
              </w:rPr>
            </w:pPr>
            <w:r w:rsidRPr="00A645BB">
              <w:rPr>
                <w:rFonts w:ascii="Times New Roman" w:hAnsi="Times New Roman" w:cs="Times New Roman"/>
                <w:sz w:val="24"/>
                <w:szCs w:val="24"/>
                <w:lang w:val="ro-RO"/>
              </w:rPr>
              <w:t>Şofer</w:t>
            </w:r>
          </w:p>
        </w:tc>
        <w:tc>
          <w:tcPr>
            <w:tcW w:w="2519" w:type="dxa"/>
            <w:vAlign w:val="center"/>
          </w:tcPr>
          <w:p w14:paraId="38C5CC66" w14:textId="77777777" w:rsidR="007F122C" w:rsidRPr="00A645BB" w:rsidRDefault="007F122C" w:rsidP="00914880">
            <w:pPr>
              <w:jc w:val="center"/>
              <w:rPr>
                <w:rFonts w:ascii="Times New Roman" w:hAnsi="Times New Roman" w:cs="Times New Roman"/>
                <w:b/>
                <w:sz w:val="24"/>
                <w:szCs w:val="24"/>
                <w:lang w:val="ro-RO"/>
              </w:rPr>
            </w:pPr>
          </w:p>
        </w:tc>
      </w:tr>
      <w:tr w:rsidR="007F122C" w:rsidRPr="00A645BB" w14:paraId="4EDC824F" w14:textId="77777777" w:rsidTr="00914880">
        <w:trPr>
          <w:trHeight w:val="560"/>
        </w:trPr>
        <w:tc>
          <w:tcPr>
            <w:tcW w:w="2191" w:type="dxa"/>
            <w:vAlign w:val="center"/>
          </w:tcPr>
          <w:p w14:paraId="6F9931A8" w14:textId="77777777" w:rsidR="007F122C" w:rsidRPr="00A645BB" w:rsidRDefault="007F122C" w:rsidP="00914880">
            <w:pPr>
              <w:jc w:val="center"/>
              <w:rPr>
                <w:rFonts w:ascii="Times New Roman" w:hAnsi="Times New Roman" w:cs="Times New Roman"/>
                <w:b/>
                <w:sz w:val="24"/>
                <w:szCs w:val="24"/>
                <w:lang w:val="ro-RO"/>
              </w:rPr>
            </w:pPr>
          </w:p>
        </w:tc>
        <w:tc>
          <w:tcPr>
            <w:tcW w:w="667" w:type="dxa"/>
            <w:vAlign w:val="center"/>
          </w:tcPr>
          <w:p w14:paraId="6312DF1C" w14:textId="77777777" w:rsidR="007F122C" w:rsidRPr="0069341D" w:rsidRDefault="007F122C" w:rsidP="00914880">
            <w:pPr>
              <w:jc w:val="center"/>
              <w:rPr>
                <w:rFonts w:ascii="Times New Roman" w:hAnsi="Times New Roman" w:cs="Times New Roman"/>
                <w:b/>
                <w:sz w:val="28"/>
                <w:lang w:val="ro-RO"/>
              </w:rPr>
            </w:pPr>
            <w:r>
              <w:rPr>
                <w:rFonts w:ascii="Times New Roman" w:hAnsi="Times New Roman" w:cs="Times New Roman"/>
                <w:b/>
                <w:sz w:val="28"/>
                <w:lang w:val="ro-RO"/>
              </w:rPr>
              <w:t>21.</w:t>
            </w:r>
          </w:p>
        </w:tc>
        <w:tc>
          <w:tcPr>
            <w:tcW w:w="2865" w:type="dxa"/>
            <w:vAlign w:val="center"/>
          </w:tcPr>
          <w:p w14:paraId="6606105C" w14:textId="77777777" w:rsidR="007F122C" w:rsidRPr="00A645BB" w:rsidRDefault="007F122C" w:rsidP="00914880">
            <w:pPr>
              <w:jc w:val="center"/>
              <w:rPr>
                <w:rFonts w:ascii="Times New Roman" w:hAnsi="Times New Roman" w:cs="Times New Roman"/>
                <w:b/>
                <w:sz w:val="24"/>
                <w:szCs w:val="24"/>
                <w:lang w:val="ro-RO"/>
              </w:rPr>
            </w:pPr>
            <w:r w:rsidRPr="00A645BB">
              <w:rPr>
                <w:rFonts w:ascii="Times New Roman" w:hAnsi="Times New Roman" w:cs="Times New Roman"/>
                <w:b/>
                <w:sz w:val="24"/>
                <w:szCs w:val="24"/>
                <w:lang w:val="ro-RO"/>
              </w:rPr>
              <w:t>Dénes Gyöngyvér</w:t>
            </w:r>
          </w:p>
        </w:tc>
        <w:tc>
          <w:tcPr>
            <w:tcW w:w="1818" w:type="dxa"/>
            <w:vAlign w:val="center"/>
          </w:tcPr>
          <w:p w14:paraId="11AE7570" w14:textId="77777777" w:rsidR="007F122C" w:rsidRPr="00A645BB" w:rsidRDefault="007F122C" w:rsidP="00914880">
            <w:pPr>
              <w:jc w:val="center"/>
              <w:rPr>
                <w:rFonts w:ascii="Times New Roman" w:hAnsi="Times New Roman" w:cs="Times New Roman"/>
                <w:sz w:val="24"/>
                <w:szCs w:val="24"/>
                <w:lang w:val="ro-RO"/>
              </w:rPr>
            </w:pPr>
            <w:r w:rsidRPr="00A645BB">
              <w:rPr>
                <w:rFonts w:ascii="Times New Roman" w:hAnsi="Times New Roman" w:cs="Times New Roman"/>
                <w:sz w:val="24"/>
                <w:szCs w:val="24"/>
                <w:lang w:val="ro-RO"/>
              </w:rPr>
              <w:t>Îngrijitor</w:t>
            </w:r>
          </w:p>
        </w:tc>
        <w:tc>
          <w:tcPr>
            <w:tcW w:w="2519" w:type="dxa"/>
            <w:vAlign w:val="center"/>
          </w:tcPr>
          <w:p w14:paraId="6CDBFF42" w14:textId="77777777" w:rsidR="007F122C" w:rsidRPr="00A645BB" w:rsidRDefault="007F122C" w:rsidP="00914880">
            <w:pPr>
              <w:jc w:val="center"/>
              <w:rPr>
                <w:rFonts w:ascii="Times New Roman" w:hAnsi="Times New Roman" w:cs="Times New Roman"/>
                <w:b/>
                <w:sz w:val="24"/>
                <w:szCs w:val="24"/>
                <w:lang w:val="ro-RO"/>
              </w:rPr>
            </w:pPr>
          </w:p>
        </w:tc>
      </w:tr>
    </w:tbl>
    <w:p w14:paraId="1957933D" w14:textId="77777777" w:rsidR="007F122C" w:rsidRDefault="007F122C">
      <w:pPr>
        <w:pStyle w:val="Szvegtrzs1"/>
        <w:spacing w:after="400" w:line="379" w:lineRule="auto"/>
        <w:ind w:firstLine="0"/>
        <w:jc w:val="center"/>
      </w:pPr>
    </w:p>
    <w:sectPr w:rsidR="007F122C" w:rsidSect="007F122C">
      <w:pgSz w:w="11900" w:h="16840"/>
      <w:pgMar w:top="709" w:right="985" w:bottom="1326" w:left="59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0D2A8" w14:textId="77777777" w:rsidR="00A17B4F" w:rsidRDefault="00A17B4F">
      <w:r>
        <w:separator/>
      </w:r>
    </w:p>
  </w:endnote>
  <w:endnote w:type="continuationSeparator" w:id="0">
    <w:p w14:paraId="4B209EA5" w14:textId="77777777" w:rsidR="00A17B4F" w:rsidRDefault="00A17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03B85" w14:textId="622AAF2D" w:rsidR="00914880" w:rsidRDefault="00914880">
    <w:pPr>
      <w:spacing w:line="1" w:lineRule="exact"/>
    </w:pPr>
    <w:r>
      <w:rPr>
        <w:noProof/>
        <w:lang w:val="en-US" w:eastAsia="en-US" w:bidi="ar-SA"/>
      </w:rPr>
      <mc:AlternateContent>
        <mc:Choice Requires="wps">
          <w:drawing>
            <wp:anchor distT="0" distB="0" distL="114300" distR="114300" simplePos="0" relativeHeight="251646976" behindDoc="1" locked="0" layoutInCell="1" allowOverlap="1" wp14:anchorId="56C03B9A" wp14:editId="790FBF26">
              <wp:simplePos x="0" y="0"/>
              <wp:positionH relativeFrom="margin">
                <wp:align>right</wp:align>
              </wp:positionH>
              <wp:positionV relativeFrom="page">
                <wp:posOffset>10049510</wp:posOffset>
              </wp:positionV>
              <wp:extent cx="5775960" cy="0"/>
              <wp:effectExtent l="0" t="0" r="34290" b="19050"/>
              <wp:wrapNone/>
              <wp:docPr id="49" name="Shape 49"/>
              <wp:cNvGraphicFramePr/>
              <a:graphic xmlns:a="http://schemas.openxmlformats.org/drawingml/2006/main">
                <a:graphicData uri="http://schemas.microsoft.com/office/word/2010/wordprocessingShape">
                  <wps:wsp>
                    <wps:cNvCnPr/>
                    <wps:spPr>
                      <a:xfrm>
                        <a:off x="0" y="0"/>
                        <a:ext cx="5775960" cy="0"/>
                      </a:xfrm>
                      <a:prstGeom prst="straightConnector1">
                        <a:avLst/>
                      </a:prstGeom>
                      <a:ln w="12700">
                        <a:solidFill/>
                      </a:ln>
                    </wps:spPr>
                    <wps:bodyPr/>
                  </wps:wsp>
                </a:graphicData>
              </a:graphic>
            </wp:anchor>
          </w:drawing>
        </mc:Choice>
        <mc:Fallback>
          <w:pict>
            <v:shapetype w14:anchorId="65775F6D" id="_x0000_t32" coordsize="21600,21600" o:spt="32" o:oned="t" path="m,l21600,21600e" filled="f">
              <v:path arrowok="t" fillok="f" o:connecttype="none"/>
              <o:lock v:ext="edit" shapetype="t"/>
            </v:shapetype>
            <v:shape id="Shape 49" o:spid="_x0000_s1026" type="#_x0000_t32" style="position:absolute;margin-left:403.6pt;margin-top:791.3pt;width:454.8pt;height:0;z-index:-251669504;visibility:visible;mso-wrap-style:square;mso-wrap-distance-left:9pt;mso-wrap-distance-top:0;mso-wrap-distance-right:9pt;mso-wrap-distance-bottom:0;mso-position-horizontal:right;mso-position-horizontal-relative:margin;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WPYfwEAAOgCAAAOAAAAZHJzL2Uyb0RvYy54bWysUsGOGjEMvVfaf4hyX2ZAy9IdMXAA0UvV&#10;IrX7ASGTMJGSOLJTBv6+nsCyVXur9uLEdvzs95zl+hy8OBkkB7GV00kthYkaOhePrXz9uXv8LAVl&#10;FTvlIZpWXgzJ9erh03JIjZlBD74zKBgkUjOkVvY5p6aqSPcmKJpAMpGTFjCozC4eqw7VwOjBV7O6&#10;fq4GwC4haEPE0e01KVcF31qj83dryWThW8mz5WKx2MNoq9VSNUdUqXf6Nob6jymCcpGb3qG2Kivx&#10;C90/UMFpBAKbJxpCBdY6bQoHZjOt/2Lzo1fJFC4sDqW7TPRxsPrbaY/Cda18epEiqsA7Km0F+yzO&#10;kKjhN5u4x5tHaY8j07PFMJ7MQZyLoJe7oOachebgfLGYvzyz7votV70XJqT8xUAQ46WVlFG5Y583&#10;ECOvDXBaBFWnr5S5NRe+FYxdfRQD/7fZoq7LMwLvup3z/vrUR64YZ79OO94O0F0KiRJnOQvmbfXj&#10;vv70S/X7B139BgAA//8DAFBLAwQUAAYACAAAACEA5MJZltoAAAAKAQAADwAAAGRycy9kb3ducmV2&#10;LnhtbEyPQU/DMAyF70j8h8hI3FjKREvXNZ0AifNEtwu3tPGaao1TNdla/j3mgOBmv2c9f6/cLW4Q&#10;V5xC70nB4yoBgdR601On4Hh4f8hBhKjJ6METKvjCALvq9qbUhfEzfeC1jp3gEAqFVmBjHAspQ2vR&#10;6bDyIxJ7Jz85HXmdOmkmPXO4G+Q6STLpdE/8weoR3yy25/riFDw/mU+vs9e0Sef9IeLJ1vl+Uer+&#10;bnnZgoi4xL9j+MFndKiYqfEXMkEMCrhIZDXN1xkI9jfJhofmV5JVKf9XqL4BAAD//wMAUEsBAi0A&#10;FAAGAAgAAAAhALaDOJL+AAAA4QEAABMAAAAAAAAAAAAAAAAAAAAAAFtDb250ZW50X1R5cGVzXS54&#10;bWxQSwECLQAUAAYACAAAACEAOP0h/9YAAACUAQAACwAAAAAAAAAAAAAAAAAvAQAAX3JlbHMvLnJl&#10;bHNQSwECLQAUAAYACAAAACEAKEVj2H8BAADoAgAADgAAAAAAAAAAAAAAAAAuAgAAZHJzL2Uyb0Rv&#10;Yy54bWxQSwECLQAUAAYACAAAACEA5MJZltoAAAAKAQAADwAAAAAAAAAAAAAAAADZAwAAZHJzL2Rv&#10;d25yZXYueG1sUEsFBgAAAAAEAAQA8wAAAOAEAAAAAA==&#10;" strokeweight="1pt">
              <w10:wrap anchorx="margin" anchory="page"/>
            </v:shape>
          </w:pict>
        </mc:Fallback>
      </mc:AlternateContent>
    </w:r>
    <w:r>
      <w:rPr>
        <w:noProof/>
        <w:lang w:val="en-US" w:eastAsia="en-US" w:bidi="ar-SA"/>
      </w:rPr>
      <mc:AlternateContent>
        <mc:Choice Requires="wps">
          <w:drawing>
            <wp:anchor distT="0" distB="0" distL="0" distR="0" simplePos="0" relativeHeight="251656192" behindDoc="1" locked="0" layoutInCell="1" allowOverlap="1" wp14:anchorId="56C03B98" wp14:editId="29A8777F">
              <wp:simplePos x="0" y="0"/>
              <wp:positionH relativeFrom="page">
                <wp:posOffset>6515100</wp:posOffset>
              </wp:positionH>
              <wp:positionV relativeFrom="page">
                <wp:posOffset>10077450</wp:posOffset>
              </wp:positionV>
              <wp:extent cx="247650" cy="100330"/>
              <wp:effectExtent l="0" t="0" r="0" b="0"/>
              <wp:wrapNone/>
              <wp:docPr id="47" name="Shape 47"/>
              <wp:cNvGraphicFramePr/>
              <a:graphic xmlns:a="http://schemas.openxmlformats.org/drawingml/2006/main">
                <a:graphicData uri="http://schemas.microsoft.com/office/word/2010/wordprocessingShape">
                  <wps:wsp>
                    <wps:cNvSpPr txBox="1"/>
                    <wps:spPr>
                      <a:xfrm>
                        <a:off x="0" y="0"/>
                        <a:ext cx="247650" cy="100330"/>
                      </a:xfrm>
                      <a:prstGeom prst="rect">
                        <a:avLst/>
                      </a:prstGeom>
                      <a:noFill/>
                    </wps:spPr>
                    <wps:txbx>
                      <w:txbxContent>
                        <w:p w14:paraId="56C03BC5" w14:textId="7A12E46E" w:rsidR="00914880" w:rsidRDefault="00914880">
                          <w:pPr>
                            <w:pStyle w:val="Fejlcvagylblc20"/>
                            <w:rPr>
                              <w:sz w:val="22"/>
                              <w:szCs w:val="22"/>
                            </w:rPr>
                          </w:pPr>
                          <w:r>
                            <w:fldChar w:fldCharType="begin"/>
                          </w:r>
                          <w:r>
                            <w:instrText xml:space="preserve"> PAGE \* MERGEFORMAT </w:instrText>
                          </w:r>
                          <w:r>
                            <w:fldChar w:fldCharType="separate"/>
                          </w:r>
                          <w:r w:rsidR="00AC2C67" w:rsidRPr="00AC2C67">
                            <w:rPr>
                              <w:rStyle w:val="Fejlcvagylblc2"/>
                              <w:noProof/>
                              <w:sz w:val="22"/>
                              <w:szCs w:val="22"/>
                            </w:rPr>
                            <w:t>2</w:t>
                          </w:r>
                          <w:r>
                            <w:rPr>
                              <w:rStyle w:val="Fejlcvagylblc2"/>
                              <w:sz w:val="22"/>
                              <w:szCs w:val="22"/>
                            </w:rPr>
                            <w:fldChar w:fldCharType="end"/>
                          </w:r>
                        </w:p>
                      </w:txbxContent>
                    </wps:txbx>
                    <wps:bodyPr wrap="square" lIns="0" tIns="0" rIns="0" bIns="0">
                      <a:spAutoFit/>
                    </wps:bodyPr>
                  </wps:wsp>
                </a:graphicData>
              </a:graphic>
              <wp14:sizeRelH relativeFrom="margin">
                <wp14:pctWidth>0</wp14:pctWidth>
              </wp14:sizeRelH>
            </wp:anchor>
          </w:drawing>
        </mc:Choice>
        <mc:Fallback>
          <w:pict>
            <v:shapetype w14:anchorId="56C03B98" id="_x0000_t202" coordsize="21600,21600" o:spt="202" path="m,l,21600r21600,l21600,xe">
              <v:stroke joinstyle="miter"/>
              <v:path gradientshapeok="t" o:connecttype="rect"/>
            </v:shapetype>
            <v:shape id="Shape 47" o:spid="_x0000_s1027" type="#_x0000_t202" style="position:absolute;margin-left:513pt;margin-top:793.5pt;width:19.5pt;height:7.9pt;z-index:-25166028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M9SmwEAACUDAAAOAAAAZHJzL2Uyb0RvYy54bWysUttu2zAMfR/QfxD03thJu3Yw4hQbig4F&#10;hm1Atw9QZCkWYIkaqcTO349SnLTY3oa90Lz58PBQ64fJD+JgkByEVi4XtRQmaOhc2LXy54+n6w9S&#10;UFKhUwME08qjIfmwuXq3HmNjVtDD0BkUDBKoGWMr+5RiU1Wke+MVLSCawEUL6FXiEHdVh2pkdD9U&#10;q7q+q0bALiJoQ8TZx1NRbgq+tUanb9aSSWJoJXNLxWKx22yrzVo1O1Sxd3qmof6BhVcu8NAL1KNK&#10;SuzR/QXlnUYgsGmhwVdgrdOm7MDbLOs/tnnpVTRlFxaH4kUm+n+w+uvhOwrXtfL2XoqgPN+ojBUc&#10;szhjpIZ7XiJ3pekTTHzkc544mXeeLPr85W0E11nm40VaMyWhObm6vb97zxXNpWVd39wU6avXnyNS&#10;+mzAi+y0EvlyRVB1+EKJiXDruSXPCvDkhiHnM8MTk+ylaTvNtLfQHZn1yMdtJf3aKzRSDM+B1csv&#10;4ezg2dnOToan+HGfeESZnHFPYPM4vkUhNL+bfOy3cel6fd2b3wAAAP//AwBQSwMEFAAGAAgAAAAh&#10;AIA0x0beAAAADwEAAA8AAABkcnMvZG93bnJldi54bWxMj7FOxDAQRHsk/sFaJBrE2Yl0JoQ4J4Sg&#10;oeOgofPFSxIRr6PYl4T7evYq6N5oR7Mz1W71g5hxin0gA9lGgUBqguupNfDx/nJbgIjJkrNDIDTw&#10;gxF29eVFZUsXFnrDeZ9awSEUS2ugS2kspYxNh97GTRiR+PYVJm8Ty6mVbrILh/tB5kpp6W1P/KGz&#10;Iz512Hzvj96AXp/Hm9d7zJdTM8z0ecqyhJkx11fr4wOIhGv6M8O5PleHmjsdwpFcFANrlWsek5i2&#10;xR3T2aP0lunApFVegKwr+X9H/QsAAP//AwBQSwECLQAUAAYACAAAACEAtoM4kv4AAADhAQAAEwAA&#10;AAAAAAAAAAAAAAAAAAAAW0NvbnRlbnRfVHlwZXNdLnhtbFBLAQItABQABgAIAAAAIQA4/SH/1gAA&#10;AJQBAAALAAAAAAAAAAAAAAAAAC8BAABfcmVscy8ucmVsc1BLAQItABQABgAIAAAAIQDrYM9SmwEA&#10;ACUDAAAOAAAAAAAAAAAAAAAAAC4CAABkcnMvZTJvRG9jLnhtbFBLAQItABQABgAIAAAAIQCANMdG&#10;3gAAAA8BAAAPAAAAAAAAAAAAAAAAAPUDAABkcnMvZG93bnJldi54bWxQSwUGAAAAAAQABADzAAAA&#10;AAUAAAAA&#10;" filled="f" stroked="f">
              <v:textbox style="mso-fit-shape-to-text:t" inset="0,0,0,0">
                <w:txbxContent>
                  <w:p w14:paraId="56C03BC5" w14:textId="7A12E46E" w:rsidR="00914880" w:rsidRDefault="00914880">
                    <w:pPr>
                      <w:pStyle w:val="Fejlcvagylblc20"/>
                      <w:rPr>
                        <w:sz w:val="22"/>
                        <w:szCs w:val="22"/>
                      </w:rPr>
                    </w:pPr>
                    <w:r>
                      <w:fldChar w:fldCharType="begin"/>
                    </w:r>
                    <w:r>
                      <w:instrText xml:space="preserve"> PAGE \* MERGEFORMAT </w:instrText>
                    </w:r>
                    <w:r>
                      <w:fldChar w:fldCharType="separate"/>
                    </w:r>
                    <w:r w:rsidR="00AC2C67" w:rsidRPr="00AC2C67">
                      <w:rPr>
                        <w:rStyle w:val="Fejlcvagylblc2"/>
                        <w:noProof/>
                        <w:sz w:val="22"/>
                        <w:szCs w:val="22"/>
                      </w:rPr>
                      <w:t>2</w:t>
                    </w:r>
                    <w:r>
                      <w:rPr>
                        <w:rStyle w:val="Fejlcvagylblc2"/>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03B87" w14:textId="77777777" w:rsidR="00914880" w:rsidRDefault="00914880">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03B89" w14:textId="77777777" w:rsidR="00914880" w:rsidRDefault="00914880">
    <w:pPr>
      <w:spacing w:line="1" w:lineRule="exact"/>
    </w:pPr>
    <w:r>
      <w:rPr>
        <w:noProof/>
        <w:lang w:val="en-US" w:eastAsia="en-US" w:bidi="ar-SA"/>
      </w:rPr>
      <mc:AlternateContent>
        <mc:Choice Requires="wps">
          <w:drawing>
            <wp:anchor distT="0" distB="0" distL="0" distR="0" simplePos="0" relativeHeight="251657216" behindDoc="1" locked="0" layoutInCell="1" allowOverlap="1" wp14:anchorId="56C03B9C" wp14:editId="56C03B9D">
              <wp:simplePos x="0" y="0"/>
              <wp:positionH relativeFrom="page">
                <wp:posOffset>6517005</wp:posOffset>
              </wp:positionH>
              <wp:positionV relativeFrom="page">
                <wp:posOffset>9946005</wp:posOffset>
              </wp:positionV>
              <wp:extent cx="118745" cy="94615"/>
              <wp:effectExtent l="0" t="0" r="0" b="0"/>
              <wp:wrapNone/>
              <wp:docPr id="54" name="Shape 54"/>
              <wp:cNvGraphicFramePr/>
              <a:graphic xmlns:a="http://schemas.openxmlformats.org/drawingml/2006/main">
                <a:graphicData uri="http://schemas.microsoft.com/office/word/2010/wordprocessingShape">
                  <wps:wsp>
                    <wps:cNvSpPr txBox="1"/>
                    <wps:spPr>
                      <a:xfrm>
                        <a:off x="0" y="0"/>
                        <a:ext cx="118745" cy="94615"/>
                      </a:xfrm>
                      <a:prstGeom prst="rect">
                        <a:avLst/>
                      </a:prstGeom>
                      <a:noFill/>
                    </wps:spPr>
                    <wps:txbx>
                      <w:txbxContent>
                        <w:p w14:paraId="56C03BC6" w14:textId="3BA0E551" w:rsidR="00914880" w:rsidRDefault="00914880">
                          <w:pPr>
                            <w:pStyle w:val="Fejlcvagylblc20"/>
                            <w:rPr>
                              <w:sz w:val="22"/>
                              <w:szCs w:val="22"/>
                            </w:rPr>
                          </w:pPr>
                          <w:r>
                            <w:fldChar w:fldCharType="begin"/>
                          </w:r>
                          <w:r>
                            <w:instrText xml:space="preserve"> PAGE \* MERGEFORMAT </w:instrText>
                          </w:r>
                          <w:r>
                            <w:fldChar w:fldCharType="separate"/>
                          </w:r>
                          <w:r w:rsidR="00AC2C67" w:rsidRPr="00AC2C67">
                            <w:rPr>
                              <w:rStyle w:val="Fejlcvagylblc2"/>
                              <w:noProof/>
                              <w:sz w:val="22"/>
                              <w:szCs w:val="22"/>
                            </w:rPr>
                            <w:t>10</w:t>
                          </w:r>
                          <w:r>
                            <w:rPr>
                              <w:rStyle w:val="Fejlcvagylblc2"/>
                              <w:sz w:val="22"/>
                              <w:szCs w:val="22"/>
                            </w:rPr>
                            <w:fldChar w:fldCharType="end"/>
                          </w:r>
                        </w:p>
                      </w:txbxContent>
                    </wps:txbx>
                    <wps:bodyPr wrap="none" lIns="0" tIns="0" rIns="0" bIns="0">
                      <a:spAutoFit/>
                    </wps:bodyPr>
                  </wps:wsp>
                </a:graphicData>
              </a:graphic>
            </wp:anchor>
          </w:drawing>
        </mc:Choice>
        <mc:Fallback>
          <w:pict>
            <v:shapetype w14:anchorId="56C03B9C" id="_x0000_t202" coordsize="21600,21600" o:spt="202" path="m,l,21600r21600,l21600,xe">
              <v:stroke joinstyle="miter"/>
              <v:path gradientshapeok="t" o:connecttype="rect"/>
            </v:shapetype>
            <v:shape id="Shape 54" o:spid="_x0000_s1028" type="#_x0000_t202" style="position:absolute;margin-left:513.15pt;margin-top:783.15pt;width:9.35pt;height:7.45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L82lwEAACkDAAAOAAAAZHJzL2Uyb0RvYy54bWysUttOwzAMfUfiH6K8s25oG1Ctm0AIhIQA&#10;afABWZqskZo4irO1+3uc7AKCN8RL4tjO8Tm2Z4vetmyrAhpwFR8NhpwpJ6E2bl3xj/eHi2vOMApX&#10;ixacqvhOIV/Mz89mnS/VJTTQ1iowAnFYdr7iTYy+LAqUjbICB+CVo6CGYEWkZ1gXdRAdodu2uBwO&#10;p0UHofYBpEIk7/0+yOcZX2sl46vWqCJrK07cYj5DPlfpLOYzUa6D8I2RBxriDyysMI6KnqDuRRRs&#10;E8wvKGtkAAQdBxJsAVobqbIGUjMa/lCzbIRXWQs1B/2pTfh/sPJl+xaYqSs+GXPmhKUZ5bKM3tSc&#10;zmNJOUtPWbG/g56GfPQjOZPmXgebblLDKE5t3p1aq/rIZPo0ur4aTziTFLoZT0eTBFJ8/fUB46MC&#10;y5JR8UCDy/0U22eM+9RjSirl4MG0bfIngnsiyYr9qs9qTiRXUO+Ie0cjrrijHeSsfXLUwbQNRyMc&#10;jdXBSDXQ324i1cnlE/ge6lCT5pEFHHYnDfz7O2d9bfj8EwAA//8DAFBLAwQUAAYACAAAACEAQjfl&#10;0d0AAAAPAQAADwAAAGRycy9kb3ducmV2LnhtbExPy07DMBC8I/EP1lbiRu0GGqIQp0KVuHCjVEjc&#10;3HibRPUjst00+Xs2J7jN7IxmZ6rdZA0bMcTeOwmbtQCGrvG6d62E49f7YwEsJuW0Mt6hhBkj7Or7&#10;u0qV2t/cJ46H1DIKcbFUErqUhpLz2HRoVVz7AR1pZx+sSkRDy3VQNwq3hmdC5Nyq3tGHTg2477C5&#10;HK5Wwsv07XGIuMef89iErp8L8zFL+bCa3l6BJZzSnxmW+lQdaup08lenIzPERZY/kZfQNl/Q4hHP&#10;Wxp4Wm7FJgNeV/z/jvoXAAD//wMAUEsBAi0AFAAGAAgAAAAhALaDOJL+AAAA4QEAABMAAAAAAAAA&#10;AAAAAAAAAAAAAFtDb250ZW50X1R5cGVzXS54bWxQSwECLQAUAAYACAAAACEAOP0h/9YAAACUAQAA&#10;CwAAAAAAAAAAAAAAAAAvAQAAX3JlbHMvLnJlbHNQSwECLQAUAAYACAAAACEAPQS/NpcBAAApAwAA&#10;DgAAAAAAAAAAAAAAAAAuAgAAZHJzL2Uyb0RvYy54bWxQSwECLQAUAAYACAAAACEAQjfl0d0AAAAP&#10;AQAADwAAAAAAAAAAAAAAAADxAwAAZHJzL2Rvd25yZXYueG1sUEsFBgAAAAAEAAQA8wAAAPsEAAAA&#10;AA==&#10;" filled="f" stroked="f">
              <v:textbox style="mso-fit-shape-to-text:t" inset="0,0,0,0">
                <w:txbxContent>
                  <w:p w14:paraId="56C03BC6" w14:textId="3BA0E551" w:rsidR="00914880" w:rsidRDefault="00914880">
                    <w:pPr>
                      <w:pStyle w:val="Fejlcvagylblc20"/>
                      <w:rPr>
                        <w:sz w:val="22"/>
                        <w:szCs w:val="22"/>
                      </w:rPr>
                    </w:pPr>
                    <w:r>
                      <w:fldChar w:fldCharType="begin"/>
                    </w:r>
                    <w:r>
                      <w:instrText xml:space="preserve"> PAGE \* MERGEFORMAT </w:instrText>
                    </w:r>
                    <w:r>
                      <w:fldChar w:fldCharType="separate"/>
                    </w:r>
                    <w:r w:rsidR="00AC2C67" w:rsidRPr="00AC2C67">
                      <w:rPr>
                        <w:rStyle w:val="Fejlcvagylblc2"/>
                        <w:noProof/>
                        <w:sz w:val="22"/>
                        <w:szCs w:val="22"/>
                      </w:rPr>
                      <w:t>10</w:t>
                    </w:r>
                    <w:r>
                      <w:rPr>
                        <w:rStyle w:val="Fejlcvagylblc2"/>
                        <w:sz w:val="22"/>
                        <w:szCs w:val="22"/>
                      </w:rPr>
                      <w:fldChar w:fldCharType="end"/>
                    </w:r>
                  </w:p>
                </w:txbxContent>
              </v:textbox>
              <w10:wrap anchorx="page" anchory="page"/>
            </v:shape>
          </w:pict>
        </mc:Fallback>
      </mc:AlternateContent>
    </w:r>
    <w:r>
      <w:rPr>
        <w:noProof/>
        <w:lang w:val="en-US" w:eastAsia="en-US" w:bidi="ar-SA"/>
      </w:rPr>
      <mc:AlternateContent>
        <mc:Choice Requires="wps">
          <w:drawing>
            <wp:anchor distT="0" distB="0" distL="114300" distR="114300" simplePos="0" relativeHeight="251648000" behindDoc="1" locked="0" layoutInCell="1" allowOverlap="1" wp14:anchorId="56C03B9E" wp14:editId="56C03B9F">
              <wp:simplePos x="0" y="0"/>
              <wp:positionH relativeFrom="page">
                <wp:posOffset>890270</wp:posOffset>
              </wp:positionH>
              <wp:positionV relativeFrom="page">
                <wp:posOffset>9895840</wp:posOffset>
              </wp:positionV>
              <wp:extent cx="5775960" cy="0"/>
              <wp:effectExtent l="0" t="0" r="0" b="0"/>
              <wp:wrapNone/>
              <wp:docPr id="56" name="Shape 56"/>
              <wp:cNvGraphicFramePr/>
              <a:graphic xmlns:a="http://schemas.openxmlformats.org/drawingml/2006/main">
                <a:graphicData uri="http://schemas.microsoft.com/office/word/2010/wordprocessingShape">
                  <wps:wsp>
                    <wps:cNvCnPr/>
                    <wps:spPr>
                      <a:xfrm>
                        <a:off x="0" y="0"/>
                        <a:ext cx="5775960" cy="0"/>
                      </a:xfrm>
                      <a:prstGeom prst="straightConnector1">
                        <a:avLst/>
                      </a:prstGeom>
                      <a:ln w="12700">
                        <a:solidFill/>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o:spt="32" o:oned="true" path="m,l21600,21600e" style="position:absolute;margin-left:70.100000000000009pt;margin-top:779.20000000000005pt;width:454.80000000000001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03B93" w14:textId="77777777" w:rsidR="00914880" w:rsidRDefault="00914880">
    <w:pPr>
      <w:spacing w:line="1" w:lineRule="exact"/>
    </w:pPr>
    <w:r>
      <w:rPr>
        <w:noProof/>
        <w:lang w:val="en-US" w:eastAsia="en-US" w:bidi="ar-SA"/>
      </w:rPr>
      <mc:AlternateContent>
        <mc:Choice Requires="wps">
          <w:drawing>
            <wp:anchor distT="0" distB="0" distL="0" distR="0" simplePos="0" relativeHeight="251668480" behindDoc="1" locked="0" layoutInCell="1" allowOverlap="1" wp14:anchorId="56C03BBC" wp14:editId="56C03BBD">
              <wp:simplePos x="0" y="0"/>
              <wp:positionH relativeFrom="page">
                <wp:posOffset>6511290</wp:posOffset>
              </wp:positionH>
              <wp:positionV relativeFrom="page">
                <wp:posOffset>10075545</wp:posOffset>
              </wp:positionV>
              <wp:extent cx="125095" cy="100330"/>
              <wp:effectExtent l="0" t="0" r="0" b="0"/>
              <wp:wrapNone/>
              <wp:docPr id="385" name="Shape 385"/>
              <wp:cNvGraphicFramePr/>
              <a:graphic xmlns:a="http://schemas.openxmlformats.org/drawingml/2006/main">
                <a:graphicData uri="http://schemas.microsoft.com/office/word/2010/wordprocessingShape">
                  <wps:wsp>
                    <wps:cNvSpPr txBox="1"/>
                    <wps:spPr>
                      <a:xfrm>
                        <a:off x="0" y="0"/>
                        <a:ext cx="125095" cy="100330"/>
                      </a:xfrm>
                      <a:prstGeom prst="rect">
                        <a:avLst/>
                      </a:prstGeom>
                      <a:noFill/>
                    </wps:spPr>
                    <wps:txbx>
                      <w:txbxContent>
                        <w:p w14:paraId="56C03BD4" w14:textId="7FFC7941" w:rsidR="00914880" w:rsidRDefault="00914880">
                          <w:pPr>
                            <w:pStyle w:val="Fejlcvagylblc20"/>
                            <w:rPr>
                              <w:sz w:val="22"/>
                              <w:szCs w:val="22"/>
                            </w:rPr>
                          </w:pPr>
                          <w:r>
                            <w:fldChar w:fldCharType="begin"/>
                          </w:r>
                          <w:r>
                            <w:instrText xml:space="preserve"> PAGE \* MERGEFORMAT </w:instrText>
                          </w:r>
                          <w:r>
                            <w:fldChar w:fldCharType="separate"/>
                          </w:r>
                          <w:r w:rsidR="00AC2C67" w:rsidRPr="00AC2C67">
                            <w:rPr>
                              <w:rStyle w:val="Fejlcvagylblc2"/>
                              <w:noProof/>
                              <w:sz w:val="22"/>
                              <w:szCs w:val="22"/>
                            </w:rPr>
                            <w:t>21</w:t>
                          </w:r>
                          <w:r>
                            <w:rPr>
                              <w:rStyle w:val="Fejlcvagylblc2"/>
                              <w:sz w:val="22"/>
                              <w:szCs w:val="22"/>
                            </w:rPr>
                            <w:fldChar w:fldCharType="end"/>
                          </w:r>
                        </w:p>
                      </w:txbxContent>
                    </wps:txbx>
                    <wps:bodyPr wrap="none" lIns="0" tIns="0" rIns="0" bIns="0">
                      <a:spAutoFit/>
                    </wps:bodyPr>
                  </wps:wsp>
                </a:graphicData>
              </a:graphic>
            </wp:anchor>
          </w:drawing>
        </mc:Choice>
        <mc:Fallback>
          <w:pict>
            <v:shapetype w14:anchorId="56C03BBC" id="_x0000_t202" coordsize="21600,21600" o:spt="202" path="m,l,21600r21600,l21600,xe">
              <v:stroke joinstyle="miter"/>
              <v:path gradientshapeok="t" o:connecttype="rect"/>
            </v:shapetype>
            <v:shape id="Shape 385" o:spid="_x0000_s1029" type="#_x0000_t202" style="position:absolute;margin-left:512.7pt;margin-top:793.35pt;width:9.85pt;height:7.9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h72mQEAACwDAAAOAAAAZHJzL2Uyb0RvYy54bWysUsFOwzAMvSPxD1HurN0m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l+ecOWFpSZmXpQTZ&#10;03usqOvVU18cbmCgNY95pGSaetDBpi/Nw6hORu+O5qohMpkuzc7LK6KQVJqW5XyezS++LvuA8V6B&#10;ZSmoeaDdZUvF9hEjCaHWsSVxObgzXZfySeFeSYrisB7yQLNR5RqaHYnvacs1d/QMOeseHJmYHsQY&#10;hDFYH4LEgf76IxJPpk/ge6gDJ60kqzo8n7Tz7/+56+uRLz8BAAD//wMAUEsDBBQABgAIAAAAIQCU&#10;vHjX3wAAAA8BAAAPAAAAZHJzL2Rvd25yZXYueG1sTI/NasMwEITvhb6D2EJvjZQQO8a1HEqgl96a&#10;lkJvirWxTPVjJMWx376bU3ubYYbZb5v97CybMKYheAnrlQCGvgt68L2Ez4/XpwpYysprZYNHCQsm&#10;2Lf3d42qdbj6d5yOuWc04lOtJJicx5rz1Bl0Kq3CiJ6yc4hOZbKx5zqqK407yzdClNypwdMFo0Y8&#10;GOx+jhcnYTd/BRwTHvD7PHXRDEtl3xYpHx/ml2dgGef8V4YbPqFDS0yncPE6MUtebIotdUkVVbkD&#10;duuIbbEGdiJVUgy8bfj/P9pfAAAA//8DAFBLAQItABQABgAIAAAAIQC2gziS/gAAAOEBAAATAAAA&#10;AAAAAAAAAAAAAAAAAABbQ29udGVudF9UeXBlc10ueG1sUEsBAi0AFAAGAAgAAAAhADj9If/WAAAA&#10;lAEAAAsAAAAAAAAAAAAAAAAALwEAAF9yZWxzLy5yZWxzUEsBAi0AFAAGAAgAAAAhAE9aHvaZAQAA&#10;LAMAAA4AAAAAAAAAAAAAAAAALgIAAGRycy9lMm9Eb2MueG1sUEsBAi0AFAAGAAgAAAAhAJS8eNff&#10;AAAADwEAAA8AAAAAAAAAAAAAAAAA8wMAAGRycy9kb3ducmV2LnhtbFBLBQYAAAAABAAEAPMAAAD/&#10;BAAAAAA=&#10;" filled="f" stroked="f">
              <v:textbox style="mso-fit-shape-to-text:t" inset="0,0,0,0">
                <w:txbxContent>
                  <w:p w14:paraId="56C03BD4" w14:textId="7FFC7941" w:rsidR="00914880" w:rsidRDefault="00914880">
                    <w:pPr>
                      <w:pStyle w:val="Fejlcvagylblc20"/>
                      <w:rPr>
                        <w:sz w:val="22"/>
                        <w:szCs w:val="22"/>
                      </w:rPr>
                    </w:pPr>
                    <w:r>
                      <w:fldChar w:fldCharType="begin"/>
                    </w:r>
                    <w:r>
                      <w:instrText xml:space="preserve"> PAGE \* MERGEFORMAT </w:instrText>
                    </w:r>
                    <w:r>
                      <w:fldChar w:fldCharType="separate"/>
                    </w:r>
                    <w:r w:rsidR="00AC2C67" w:rsidRPr="00AC2C67">
                      <w:rPr>
                        <w:rStyle w:val="Fejlcvagylblc2"/>
                        <w:noProof/>
                        <w:sz w:val="22"/>
                        <w:szCs w:val="22"/>
                      </w:rPr>
                      <w:t>21</w:t>
                    </w:r>
                    <w:r>
                      <w:rPr>
                        <w:rStyle w:val="Fejlcvagylblc2"/>
                        <w:sz w:val="22"/>
                        <w:szCs w:val="22"/>
                      </w:rPr>
                      <w:fldChar w:fldCharType="end"/>
                    </w:r>
                  </w:p>
                </w:txbxContent>
              </v:textbox>
              <w10:wrap anchorx="page" anchory="page"/>
            </v:shape>
          </w:pict>
        </mc:Fallback>
      </mc:AlternateContent>
    </w:r>
    <w:r>
      <w:rPr>
        <w:noProof/>
        <w:lang w:val="en-US" w:eastAsia="en-US" w:bidi="ar-SA"/>
      </w:rPr>
      <mc:AlternateContent>
        <mc:Choice Requires="wps">
          <w:drawing>
            <wp:anchor distT="0" distB="0" distL="114300" distR="114300" simplePos="0" relativeHeight="251653120" behindDoc="1" locked="0" layoutInCell="1" allowOverlap="1" wp14:anchorId="56C03BBE" wp14:editId="56C03BBF">
              <wp:simplePos x="0" y="0"/>
              <wp:positionH relativeFrom="page">
                <wp:posOffset>884555</wp:posOffset>
              </wp:positionH>
              <wp:positionV relativeFrom="page">
                <wp:posOffset>9897110</wp:posOffset>
              </wp:positionV>
              <wp:extent cx="5775960" cy="0"/>
              <wp:effectExtent l="0" t="0" r="0" b="0"/>
              <wp:wrapNone/>
              <wp:docPr id="387" name="Shape 387"/>
              <wp:cNvGraphicFramePr/>
              <a:graphic xmlns:a="http://schemas.openxmlformats.org/drawingml/2006/main">
                <a:graphicData uri="http://schemas.microsoft.com/office/word/2010/wordprocessingShape">
                  <wps:wsp>
                    <wps:cNvCnPr/>
                    <wps:spPr>
                      <a:xfrm>
                        <a:off x="0" y="0"/>
                        <a:ext cx="5775960" cy="0"/>
                      </a:xfrm>
                      <a:prstGeom prst="straightConnector1">
                        <a:avLst/>
                      </a:prstGeom>
                      <a:ln w="12700">
                        <a:solidFill/>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o:spt="32" o:oned="true" path="m,l21600,21600e" style="position:absolute;margin-left:69.650000000000006pt;margin-top:779.30000000000007pt;width:454.80000000000001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6C82F" w14:textId="77777777" w:rsidR="00A17B4F" w:rsidRDefault="00A17B4F"/>
  </w:footnote>
  <w:footnote w:type="continuationSeparator" w:id="0">
    <w:p w14:paraId="07D8BA8C" w14:textId="77777777" w:rsidR="00A17B4F" w:rsidRDefault="00A17B4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03B84" w14:textId="75629FD6" w:rsidR="00914880" w:rsidRDefault="00914880">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03B86" w14:textId="77777777" w:rsidR="00914880" w:rsidRDefault="00914880">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03B88" w14:textId="77777777" w:rsidR="00914880" w:rsidRDefault="00914880">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03B92" w14:textId="72832D12" w:rsidR="00914880" w:rsidRDefault="00914880">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2A2E"/>
    <w:multiLevelType w:val="multilevel"/>
    <w:tmpl w:val="A8D479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AF56C1"/>
    <w:multiLevelType w:val="multilevel"/>
    <w:tmpl w:val="F8F21B4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4369AD"/>
    <w:multiLevelType w:val="multilevel"/>
    <w:tmpl w:val="A344F72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894E0E"/>
    <w:multiLevelType w:val="multilevel"/>
    <w:tmpl w:val="49549F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A55D3E"/>
    <w:multiLevelType w:val="multilevel"/>
    <w:tmpl w:val="BDA60C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3A3492"/>
    <w:multiLevelType w:val="multilevel"/>
    <w:tmpl w:val="083C49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D8623B"/>
    <w:multiLevelType w:val="multilevel"/>
    <w:tmpl w:val="7B7258F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73F3392"/>
    <w:multiLevelType w:val="multilevel"/>
    <w:tmpl w:val="6C3E01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7C5507D"/>
    <w:multiLevelType w:val="multilevel"/>
    <w:tmpl w:val="1DC427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815CFB"/>
    <w:multiLevelType w:val="multilevel"/>
    <w:tmpl w:val="CA884BA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8A840CC"/>
    <w:multiLevelType w:val="multilevel"/>
    <w:tmpl w:val="081A241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8C9414D"/>
    <w:multiLevelType w:val="multilevel"/>
    <w:tmpl w:val="EA8CB74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9651D2F"/>
    <w:multiLevelType w:val="multilevel"/>
    <w:tmpl w:val="88C698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AFE6B87"/>
    <w:multiLevelType w:val="multilevel"/>
    <w:tmpl w:val="BD5ACCA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C136D66"/>
    <w:multiLevelType w:val="multilevel"/>
    <w:tmpl w:val="6646FB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C1400A1"/>
    <w:multiLevelType w:val="hybridMultilevel"/>
    <w:tmpl w:val="BA40E39C"/>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6" w15:restartNumberingAfterBreak="0">
    <w:nsid w:val="0C5D7376"/>
    <w:multiLevelType w:val="multilevel"/>
    <w:tmpl w:val="B30A2A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C9C64D9"/>
    <w:multiLevelType w:val="multilevel"/>
    <w:tmpl w:val="6A0A9E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CE902B3"/>
    <w:multiLevelType w:val="multilevel"/>
    <w:tmpl w:val="76F065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D6458AF"/>
    <w:multiLevelType w:val="multilevel"/>
    <w:tmpl w:val="06EE55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F5B4B49"/>
    <w:multiLevelType w:val="multilevel"/>
    <w:tmpl w:val="F3326C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FAC7B99"/>
    <w:multiLevelType w:val="multilevel"/>
    <w:tmpl w:val="D19A7F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1116E49"/>
    <w:multiLevelType w:val="multilevel"/>
    <w:tmpl w:val="711A5A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2E760F2"/>
    <w:multiLevelType w:val="multilevel"/>
    <w:tmpl w:val="D63C4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325195F"/>
    <w:multiLevelType w:val="multilevel"/>
    <w:tmpl w:val="04FA640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36406B4"/>
    <w:multiLevelType w:val="multilevel"/>
    <w:tmpl w:val="B8FA08D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46068F7"/>
    <w:multiLevelType w:val="multilevel"/>
    <w:tmpl w:val="38CEB7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52D0FB6"/>
    <w:multiLevelType w:val="multilevel"/>
    <w:tmpl w:val="EC2CEE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5F62166"/>
    <w:multiLevelType w:val="multilevel"/>
    <w:tmpl w:val="1ED2D3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o-RO" w:eastAsia="ro-RO" w:bidi="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722233C"/>
    <w:multiLevelType w:val="multilevel"/>
    <w:tmpl w:val="D892E38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8940B68"/>
    <w:multiLevelType w:val="multilevel"/>
    <w:tmpl w:val="90BAB8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8970E0B"/>
    <w:multiLevelType w:val="hybridMultilevel"/>
    <w:tmpl w:val="70D2AC90"/>
    <w:lvl w:ilvl="0" w:tplc="FFFFFFFF">
      <w:start w:val="2"/>
      <w:numFmt w:val="bullet"/>
      <w:lvlText w:val=""/>
      <w:lvlJc w:val="left"/>
      <w:pPr>
        <w:tabs>
          <w:tab w:val="num" w:pos="510"/>
        </w:tabs>
        <w:ind w:left="510" w:hanging="360"/>
      </w:pPr>
      <w:rPr>
        <w:rFonts w:ascii="Symbol" w:eastAsia="Times New Roman" w:hAnsi="Symbol" w:cs="Times New Roman" w:hint="default"/>
      </w:rPr>
    </w:lvl>
    <w:lvl w:ilvl="1" w:tplc="FFFFFFFF" w:tentative="1">
      <w:start w:val="1"/>
      <w:numFmt w:val="bullet"/>
      <w:lvlText w:val="o"/>
      <w:lvlJc w:val="left"/>
      <w:pPr>
        <w:tabs>
          <w:tab w:val="num" w:pos="1230"/>
        </w:tabs>
        <w:ind w:left="1230" w:hanging="360"/>
      </w:pPr>
      <w:rPr>
        <w:rFonts w:ascii="Courier New" w:hAnsi="Courier New" w:hint="default"/>
      </w:rPr>
    </w:lvl>
    <w:lvl w:ilvl="2" w:tplc="FFFFFFFF" w:tentative="1">
      <w:start w:val="1"/>
      <w:numFmt w:val="bullet"/>
      <w:lvlText w:val=""/>
      <w:lvlJc w:val="left"/>
      <w:pPr>
        <w:tabs>
          <w:tab w:val="num" w:pos="1950"/>
        </w:tabs>
        <w:ind w:left="1950" w:hanging="360"/>
      </w:pPr>
      <w:rPr>
        <w:rFonts w:ascii="Wingdings" w:hAnsi="Wingdings" w:hint="default"/>
      </w:rPr>
    </w:lvl>
    <w:lvl w:ilvl="3" w:tplc="FFFFFFFF" w:tentative="1">
      <w:start w:val="1"/>
      <w:numFmt w:val="bullet"/>
      <w:lvlText w:val=""/>
      <w:lvlJc w:val="left"/>
      <w:pPr>
        <w:tabs>
          <w:tab w:val="num" w:pos="2670"/>
        </w:tabs>
        <w:ind w:left="2670" w:hanging="360"/>
      </w:pPr>
      <w:rPr>
        <w:rFonts w:ascii="Symbol" w:hAnsi="Symbol" w:hint="default"/>
      </w:rPr>
    </w:lvl>
    <w:lvl w:ilvl="4" w:tplc="FFFFFFFF" w:tentative="1">
      <w:start w:val="1"/>
      <w:numFmt w:val="bullet"/>
      <w:lvlText w:val="o"/>
      <w:lvlJc w:val="left"/>
      <w:pPr>
        <w:tabs>
          <w:tab w:val="num" w:pos="3390"/>
        </w:tabs>
        <w:ind w:left="3390" w:hanging="360"/>
      </w:pPr>
      <w:rPr>
        <w:rFonts w:ascii="Courier New" w:hAnsi="Courier New" w:hint="default"/>
      </w:rPr>
    </w:lvl>
    <w:lvl w:ilvl="5" w:tplc="FFFFFFFF" w:tentative="1">
      <w:start w:val="1"/>
      <w:numFmt w:val="bullet"/>
      <w:lvlText w:val=""/>
      <w:lvlJc w:val="left"/>
      <w:pPr>
        <w:tabs>
          <w:tab w:val="num" w:pos="4110"/>
        </w:tabs>
        <w:ind w:left="4110" w:hanging="360"/>
      </w:pPr>
      <w:rPr>
        <w:rFonts w:ascii="Wingdings" w:hAnsi="Wingdings" w:hint="default"/>
      </w:rPr>
    </w:lvl>
    <w:lvl w:ilvl="6" w:tplc="FFFFFFFF" w:tentative="1">
      <w:start w:val="1"/>
      <w:numFmt w:val="bullet"/>
      <w:lvlText w:val=""/>
      <w:lvlJc w:val="left"/>
      <w:pPr>
        <w:tabs>
          <w:tab w:val="num" w:pos="4830"/>
        </w:tabs>
        <w:ind w:left="4830" w:hanging="360"/>
      </w:pPr>
      <w:rPr>
        <w:rFonts w:ascii="Symbol" w:hAnsi="Symbol" w:hint="default"/>
      </w:rPr>
    </w:lvl>
    <w:lvl w:ilvl="7" w:tplc="FFFFFFFF" w:tentative="1">
      <w:start w:val="1"/>
      <w:numFmt w:val="bullet"/>
      <w:lvlText w:val="o"/>
      <w:lvlJc w:val="left"/>
      <w:pPr>
        <w:tabs>
          <w:tab w:val="num" w:pos="5550"/>
        </w:tabs>
        <w:ind w:left="5550" w:hanging="360"/>
      </w:pPr>
      <w:rPr>
        <w:rFonts w:ascii="Courier New" w:hAnsi="Courier New" w:hint="default"/>
      </w:rPr>
    </w:lvl>
    <w:lvl w:ilvl="8" w:tplc="FFFFFFFF" w:tentative="1">
      <w:start w:val="1"/>
      <w:numFmt w:val="bullet"/>
      <w:lvlText w:val=""/>
      <w:lvlJc w:val="left"/>
      <w:pPr>
        <w:tabs>
          <w:tab w:val="num" w:pos="6270"/>
        </w:tabs>
        <w:ind w:left="6270" w:hanging="360"/>
      </w:pPr>
      <w:rPr>
        <w:rFonts w:ascii="Wingdings" w:hAnsi="Wingdings" w:hint="default"/>
      </w:rPr>
    </w:lvl>
  </w:abstractNum>
  <w:abstractNum w:abstractNumId="32" w15:restartNumberingAfterBreak="0">
    <w:nsid w:val="18B87629"/>
    <w:multiLevelType w:val="multilevel"/>
    <w:tmpl w:val="ABF0A6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A957EC0"/>
    <w:multiLevelType w:val="multilevel"/>
    <w:tmpl w:val="9CEA3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CD67DB2"/>
    <w:multiLevelType w:val="multilevel"/>
    <w:tmpl w:val="C8A883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FA12CB8"/>
    <w:multiLevelType w:val="multilevel"/>
    <w:tmpl w:val="A84CDA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FB510C2"/>
    <w:multiLevelType w:val="multilevel"/>
    <w:tmpl w:val="217E38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1340643"/>
    <w:multiLevelType w:val="multilevel"/>
    <w:tmpl w:val="E0D4CCD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3B35322"/>
    <w:multiLevelType w:val="multilevel"/>
    <w:tmpl w:val="29F2AB2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4823B3B"/>
    <w:multiLevelType w:val="multilevel"/>
    <w:tmpl w:val="0AB2AF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51E38C2"/>
    <w:multiLevelType w:val="multilevel"/>
    <w:tmpl w:val="6B76296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6583ED0"/>
    <w:multiLevelType w:val="multilevel"/>
    <w:tmpl w:val="C098FE5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6CE656B"/>
    <w:multiLevelType w:val="multilevel"/>
    <w:tmpl w:val="1A98B6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8C553C0"/>
    <w:multiLevelType w:val="hybridMultilevel"/>
    <w:tmpl w:val="131A2698"/>
    <w:lvl w:ilvl="0" w:tplc="0562C848">
      <w:start w:val="1"/>
      <w:numFmt w:val="lowerLetter"/>
      <w:lvlText w:val="%1)"/>
      <w:lvlJc w:val="left"/>
      <w:pPr>
        <w:ind w:left="510" w:hanging="360"/>
      </w:pPr>
      <w:rPr>
        <w:rFonts w:hint="default"/>
        <w:i w:val="0"/>
      </w:rPr>
    </w:lvl>
    <w:lvl w:ilvl="1" w:tplc="040E0019" w:tentative="1">
      <w:start w:val="1"/>
      <w:numFmt w:val="lowerLetter"/>
      <w:lvlText w:val="%2."/>
      <w:lvlJc w:val="left"/>
      <w:pPr>
        <w:ind w:left="1230" w:hanging="360"/>
      </w:pPr>
    </w:lvl>
    <w:lvl w:ilvl="2" w:tplc="040E001B" w:tentative="1">
      <w:start w:val="1"/>
      <w:numFmt w:val="lowerRoman"/>
      <w:lvlText w:val="%3."/>
      <w:lvlJc w:val="right"/>
      <w:pPr>
        <w:ind w:left="1950" w:hanging="180"/>
      </w:pPr>
    </w:lvl>
    <w:lvl w:ilvl="3" w:tplc="040E000F" w:tentative="1">
      <w:start w:val="1"/>
      <w:numFmt w:val="decimal"/>
      <w:lvlText w:val="%4."/>
      <w:lvlJc w:val="left"/>
      <w:pPr>
        <w:ind w:left="2670" w:hanging="360"/>
      </w:pPr>
    </w:lvl>
    <w:lvl w:ilvl="4" w:tplc="040E0019" w:tentative="1">
      <w:start w:val="1"/>
      <w:numFmt w:val="lowerLetter"/>
      <w:lvlText w:val="%5."/>
      <w:lvlJc w:val="left"/>
      <w:pPr>
        <w:ind w:left="3390" w:hanging="360"/>
      </w:pPr>
    </w:lvl>
    <w:lvl w:ilvl="5" w:tplc="040E001B" w:tentative="1">
      <w:start w:val="1"/>
      <w:numFmt w:val="lowerRoman"/>
      <w:lvlText w:val="%6."/>
      <w:lvlJc w:val="right"/>
      <w:pPr>
        <w:ind w:left="4110" w:hanging="180"/>
      </w:pPr>
    </w:lvl>
    <w:lvl w:ilvl="6" w:tplc="040E000F" w:tentative="1">
      <w:start w:val="1"/>
      <w:numFmt w:val="decimal"/>
      <w:lvlText w:val="%7."/>
      <w:lvlJc w:val="left"/>
      <w:pPr>
        <w:ind w:left="4830" w:hanging="360"/>
      </w:pPr>
    </w:lvl>
    <w:lvl w:ilvl="7" w:tplc="040E0019" w:tentative="1">
      <w:start w:val="1"/>
      <w:numFmt w:val="lowerLetter"/>
      <w:lvlText w:val="%8."/>
      <w:lvlJc w:val="left"/>
      <w:pPr>
        <w:ind w:left="5550" w:hanging="360"/>
      </w:pPr>
    </w:lvl>
    <w:lvl w:ilvl="8" w:tplc="040E001B" w:tentative="1">
      <w:start w:val="1"/>
      <w:numFmt w:val="lowerRoman"/>
      <w:lvlText w:val="%9."/>
      <w:lvlJc w:val="right"/>
      <w:pPr>
        <w:ind w:left="6270" w:hanging="180"/>
      </w:pPr>
    </w:lvl>
  </w:abstractNum>
  <w:abstractNum w:abstractNumId="44" w15:restartNumberingAfterBreak="0">
    <w:nsid w:val="28D774F1"/>
    <w:multiLevelType w:val="multilevel"/>
    <w:tmpl w:val="34CCD5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9210ED8"/>
    <w:multiLevelType w:val="multilevel"/>
    <w:tmpl w:val="3E26C7E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9FD102E"/>
    <w:multiLevelType w:val="multilevel"/>
    <w:tmpl w:val="D1DC7868"/>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B3B3CE6"/>
    <w:multiLevelType w:val="multilevel"/>
    <w:tmpl w:val="F2E836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D6D5934"/>
    <w:multiLevelType w:val="hybridMultilevel"/>
    <w:tmpl w:val="3B88504A"/>
    <w:lvl w:ilvl="0" w:tplc="0D6AF344">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9" w15:restartNumberingAfterBreak="0">
    <w:nsid w:val="2F243358"/>
    <w:multiLevelType w:val="multilevel"/>
    <w:tmpl w:val="FD9A8E50"/>
    <w:lvl w:ilvl="0">
      <w:start w:val="1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0241DBB"/>
    <w:multiLevelType w:val="multilevel"/>
    <w:tmpl w:val="920AF53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02A0826"/>
    <w:multiLevelType w:val="multilevel"/>
    <w:tmpl w:val="87DC82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0E16AAD"/>
    <w:multiLevelType w:val="multilevel"/>
    <w:tmpl w:val="8192414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1FF337A"/>
    <w:multiLevelType w:val="multilevel"/>
    <w:tmpl w:val="353A53EC"/>
    <w:lvl w:ilvl="0">
      <w:start w:val="6"/>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3DA64EB"/>
    <w:multiLevelType w:val="multilevel"/>
    <w:tmpl w:val="CEEA9C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4EB6B76"/>
    <w:multiLevelType w:val="multilevel"/>
    <w:tmpl w:val="B7DABC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52B7497"/>
    <w:multiLevelType w:val="multilevel"/>
    <w:tmpl w:val="179ACEF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6227A6E"/>
    <w:multiLevelType w:val="multilevel"/>
    <w:tmpl w:val="4A3C51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6470450"/>
    <w:multiLevelType w:val="multilevel"/>
    <w:tmpl w:val="28F23DD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6843212"/>
    <w:multiLevelType w:val="multilevel"/>
    <w:tmpl w:val="516AD63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9250088"/>
    <w:multiLevelType w:val="multilevel"/>
    <w:tmpl w:val="45D43BAE"/>
    <w:lvl w:ilvl="0">
      <w:start w:val="7"/>
      <w:numFmt w:val="decimal"/>
      <w:lvlText w:val="%1)"/>
      <w:lvlJc w:val="left"/>
    </w:lvl>
    <w:lvl w:ilvl="1">
      <w:start w:val="3"/>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o-RO" w:eastAsia="ro-RO" w:bidi="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93601D6"/>
    <w:multiLevelType w:val="multilevel"/>
    <w:tmpl w:val="20E66A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9536B82"/>
    <w:multiLevelType w:val="multilevel"/>
    <w:tmpl w:val="41C6DD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9A36F74"/>
    <w:multiLevelType w:val="multilevel"/>
    <w:tmpl w:val="FB4AD0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start w:val="3"/>
      <w:numFmt w:val="lowerLetter"/>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C65386C"/>
    <w:multiLevelType w:val="multilevel"/>
    <w:tmpl w:val="92E25E0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CDA4137"/>
    <w:multiLevelType w:val="multilevel"/>
    <w:tmpl w:val="427A8F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D233588"/>
    <w:multiLevelType w:val="hybridMultilevel"/>
    <w:tmpl w:val="49C8C9F6"/>
    <w:lvl w:ilvl="0" w:tplc="0BD65FDE">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DF47890"/>
    <w:multiLevelType w:val="multilevel"/>
    <w:tmpl w:val="F066039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E86592D"/>
    <w:multiLevelType w:val="multilevel"/>
    <w:tmpl w:val="A0F8E1D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EA509F0"/>
    <w:multiLevelType w:val="multilevel"/>
    <w:tmpl w:val="BC4069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EE21AC6"/>
    <w:multiLevelType w:val="multilevel"/>
    <w:tmpl w:val="87A403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F252366"/>
    <w:multiLevelType w:val="multilevel"/>
    <w:tmpl w:val="7EC4A2A0"/>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3F9D34E6"/>
    <w:multiLevelType w:val="multilevel"/>
    <w:tmpl w:val="3A2655E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01B1CE2"/>
    <w:multiLevelType w:val="multilevel"/>
    <w:tmpl w:val="6276A97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07F03E4"/>
    <w:multiLevelType w:val="multilevel"/>
    <w:tmpl w:val="FD4A90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40A716AA"/>
    <w:multiLevelType w:val="multilevel"/>
    <w:tmpl w:val="501CD6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2236D2D"/>
    <w:multiLevelType w:val="multilevel"/>
    <w:tmpl w:val="5FF48C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44675A15"/>
    <w:multiLevelType w:val="multilevel"/>
    <w:tmpl w:val="5EC8B540"/>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5697F77"/>
    <w:multiLevelType w:val="multilevel"/>
    <w:tmpl w:val="89AAD5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5855534"/>
    <w:multiLevelType w:val="multilevel"/>
    <w:tmpl w:val="DBFCE1F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5DC4512"/>
    <w:multiLevelType w:val="multilevel"/>
    <w:tmpl w:val="13B8011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5FE73A1"/>
    <w:multiLevelType w:val="multilevel"/>
    <w:tmpl w:val="6AD28B1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6D054AF"/>
    <w:multiLevelType w:val="hybridMultilevel"/>
    <w:tmpl w:val="00E83102"/>
    <w:lvl w:ilvl="0" w:tplc="040E0001">
      <w:start w:val="1"/>
      <w:numFmt w:val="bullet"/>
      <w:lvlText w:val=""/>
      <w:lvlJc w:val="left"/>
      <w:pPr>
        <w:ind w:left="510" w:hanging="360"/>
      </w:pPr>
      <w:rPr>
        <w:rFonts w:ascii="Symbol" w:hAnsi="Symbol" w:hint="default"/>
      </w:rPr>
    </w:lvl>
    <w:lvl w:ilvl="1" w:tplc="040E0003" w:tentative="1">
      <w:start w:val="1"/>
      <w:numFmt w:val="bullet"/>
      <w:lvlText w:val="o"/>
      <w:lvlJc w:val="left"/>
      <w:pPr>
        <w:ind w:left="1230" w:hanging="360"/>
      </w:pPr>
      <w:rPr>
        <w:rFonts w:ascii="Courier New" w:hAnsi="Courier New" w:cs="Courier New" w:hint="default"/>
      </w:rPr>
    </w:lvl>
    <w:lvl w:ilvl="2" w:tplc="040E0005" w:tentative="1">
      <w:start w:val="1"/>
      <w:numFmt w:val="bullet"/>
      <w:lvlText w:val=""/>
      <w:lvlJc w:val="left"/>
      <w:pPr>
        <w:ind w:left="1950" w:hanging="360"/>
      </w:pPr>
      <w:rPr>
        <w:rFonts w:ascii="Wingdings" w:hAnsi="Wingdings" w:hint="default"/>
      </w:rPr>
    </w:lvl>
    <w:lvl w:ilvl="3" w:tplc="040E0001" w:tentative="1">
      <w:start w:val="1"/>
      <w:numFmt w:val="bullet"/>
      <w:lvlText w:val=""/>
      <w:lvlJc w:val="left"/>
      <w:pPr>
        <w:ind w:left="2670" w:hanging="360"/>
      </w:pPr>
      <w:rPr>
        <w:rFonts w:ascii="Symbol" w:hAnsi="Symbol" w:hint="default"/>
      </w:rPr>
    </w:lvl>
    <w:lvl w:ilvl="4" w:tplc="040E0003" w:tentative="1">
      <w:start w:val="1"/>
      <w:numFmt w:val="bullet"/>
      <w:lvlText w:val="o"/>
      <w:lvlJc w:val="left"/>
      <w:pPr>
        <w:ind w:left="3390" w:hanging="360"/>
      </w:pPr>
      <w:rPr>
        <w:rFonts w:ascii="Courier New" w:hAnsi="Courier New" w:cs="Courier New" w:hint="default"/>
      </w:rPr>
    </w:lvl>
    <w:lvl w:ilvl="5" w:tplc="040E0005" w:tentative="1">
      <w:start w:val="1"/>
      <w:numFmt w:val="bullet"/>
      <w:lvlText w:val=""/>
      <w:lvlJc w:val="left"/>
      <w:pPr>
        <w:ind w:left="4110" w:hanging="360"/>
      </w:pPr>
      <w:rPr>
        <w:rFonts w:ascii="Wingdings" w:hAnsi="Wingdings" w:hint="default"/>
      </w:rPr>
    </w:lvl>
    <w:lvl w:ilvl="6" w:tplc="040E0001" w:tentative="1">
      <w:start w:val="1"/>
      <w:numFmt w:val="bullet"/>
      <w:lvlText w:val=""/>
      <w:lvlJc w:val="left"/>
      <w:pPr>
        <w:ind w:left="4830" w:hanging="360"/>
      </w:pPr>
      <w:rPr>
        <w:rFonts w:ascii="Symbol" w:hAnsi="Symbol" w:hint="default"/>
      </w:rPr>
    </w:lvl>
    <w:lvl w:ilvl="7" w:tplc="040E0003" w:tentative="1">
      <w:start w:val="1"/>
      <w:numFmt w:val="bullet"/>
      <w:lvlText w:val="o"/>
      <w:lvlJc w:val="left"/>
      <w:pPr>
        <w:ind w:left="5550" w:hanging="360"/>
      </w:pPr>
      <w:rPr>
        <w:rFonts w:ascii="Courier New" w:hAnsi="Courier New" w:cs="Courier New" w:hint="default"/>
      </w:rPr>
    </w:lvl>
    <w:lvl w:ilvl="8" w:tplc="040E0005" w:tentative="1">
      <w:start w:val="1"/>
      <w:numFmt w:val="bullet"/>
      <w:lvlText w:val=""/>
      <w:lvlJc w:val="left"/>
      <w:pPr>
        <w:ind w:left="6270" w:hanging="360"/>
      </w:pPr>
      <w:rPr>
        <w:rFonts w:ascii="Wingdings" w:hAnsi="Wingdings" w:hint="default"/>
      </w:rPr>
    </w:lvl>
  </w:abstractNum>
  <w:abstractNum w:abstractNumId="83" w15:restartNumberingAfterBreak="0">
    <w:nsid w:val="46DC30FE"/>
    <w:multiLevelType w:val="multilevel"/>
    <w:tmpl w:val="79AA00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6FA383A"/>
    <w:multiLevelType w:val="multilevel"/>
    <w:tmpl w:val="94B689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73F7E23"/>
    <w:multiLevelType w:val="multilevel"/>
    <w:tmpl w:val="9F5AC0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7D500DC"/>
    <w:multiLevelType w:val="multilevel"/>
    <w:tmpl w:val="2C9E004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8051982"/>
    <w:multiLevelType w:val="multilevel"/>
    <w:tmpl w:val="6DD04E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84F46D1"/>
    <w:multiLevelType w:val="multilevel"/>
    <w:tmpl w:val="E390AD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48B92FFA"/>
    <w:multiLevelType w:val="multilevel"/>
    <w:tmpl w:val="A7EC7D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9CE39DD"/>
    <w:multiLevelType w:val="multilevel"/>
    <w:tmpl w:val="2202F7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A404C9A"/>
    <w:multiLevelType w:val="multilevel"/>
    <w:tmpl w:val="CBD437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4A544C28"/>
    <w:multiLevelType w:val="multilevel"/>
    <w:tmpl w:val="B3F2F2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4AF138D9"/>
    <w:multiLevelType w:val="multilevel"/>
    <w:tmpl w:val="4690576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C470D9D"/>
    <w:multiLevelType w:val="multilevel"/>
    <w:tmpl w:val="F662D6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D3E7924"/>
    <w:multiLevelType w:val="multilevel"/>
    <w:tmpl w:val="50D449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D6A231E"/>
    <w:multiLevelType w:val="multilevel"/>
    <w:tmpl w:val="4C8C1C90"/>
    <w:lvl w:ilvl="0">
      <w:start w:val="2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7" w15:restartNumberingAfterBreak="0">
    <w:nsid w:val="4DEB7BC0"/>
    <w:multiLevelType w:val="multilevel"/>
    <w:tmpl w:val="99281F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E584DB9"/>
    <w:multiLevelType w:val="multilevel"/>
    <w:tmpl w:val="05F4B6D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500E7162"/>
    <w:multiLevelType w:val="multilevel"/>
    <w:tmpl w:val="361633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50D949A9"/>
    <w:multiLevelType w:val="multilevel"/>
    <w:tmpl w:val="399EC17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2F36F2B"/>
    <w:multiLevelType w:val="multilevel"/>
    <w:tmpl w:val="31FC0F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54F047E1"/>
    <w:multiLevelType w:val="multilevel"/>
    <w:tmpl w:val="6A0CB3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55044DFB"/>
    <w:multiLevelType w:val="multilevel"/>
    <w:tmpl w:val="A07653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6304942"/>
    <w:multiLevelType w:val="multilevel"/>
    <w:tmpl w:val="6F2A0FC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87C6882"/>
    <w:multiLevelType w:val="multilevel"/>
    <w:tmpl w:val="43265D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587E35AC"/>
    <w:multiLevelType w:val="multilevel"/>
    <w:tmpl w:val="A21C87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o-RO" w:eastAsia="ro-RO" w:bidi="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58E64599"/>
    <w:multiLevelType w:val="multilevel"/>
    <w:tmpl w:val="6C5A23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58F02CB5"/>
    <w:multiLevelType w:val="multilevel"/>
    <w:tmpl w:val="990A8A4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59444426"/>
    <w:multiLevelType w:val="multilevel"/>
    <w:tmpl w:val="362A4AA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5A3B515E"/>
    <w:multiLevelType w:val="multilevel"/>
    <w:tmpl w:val="7630926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5D554173"/>
    <w:multiLevelType w:val="multilevel"/>
    <w:tmpl w:val="49C219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5E762A84"/>
    <w:multiLevelType w:val="hybridMultilevel"/>
    <w:tmpl w:val="C228FE7C"/>
    <w:lvl w:ilvl="0" w:tplc="040E0019">
      <w:start w:val="1"/>
      <w:numFmt w:val="lowerLetter"/>
      <w:lvlText w:val="%1."/>
      <w:lvlJc w:val="left"/>
      <w:pPr>
        <w:tabs>
          <w:tab w:val="num" w:pos="510"/>
        </w:tabs>
        <w:ind w:left="510" w:hanging="360"/>
      </w:pPr>
      <w:rPr>
        <w:rFonts w:hint="default"/>
      </w:rPr>
    </w:lvl>
    <w:lvl w:ilvl="1" w:tplc="FFFFFFFF" w:tentative="1">
      <w:start w:val="1"/>
      <w:numFmt w:val="bullet"/>
      <w:lvlText w:val="o"/>
      <w:lvlJc w:val="left"/>
      <w:pPr>
        <w:tabs>
          <w:tab w:val="num" w:pos="1230"/>
        </w:tabs>
        <w:ind w:left="1230" w:hanging="360"/>
      </w:pPr>
      <w:rPr>
        <w:rFonts w:ascii="Courier New" w:hAnsi="Courier New" w:hint="default"/>
      </w:rPr>
    </w:lvl>
    <w:lvl w:ilvl="2" w:tplc="FFFFFFFF" w:tentative="1">
      <w:start w:val="1"/>
      <w:numFmt w:val="bullet"/>
      <w:lvlText w:val=""/>
      <w:lvlJc w:val="left"/>
      <w:pPr>
        <w:tabs>
          <w:tab w:val="num" w:pos="1950"/>
        </w:tabs>
        <w:ind w:left="1950" w:hanging="360"/>
      </w:pPr>
      <w:rPr>
        <w:rFonts w:ascii="Wingdings" w:hAnsi="Wingdings" w:hint="default"/>
      </w:rPr>
    </w:lvl>
    <w:lvl w:ilvl="3" w:tplc="FFFFFFFF" w:tentative="1">
      <w:start w:val="1"/>
      <w:numFmt w:val="bullet"/>
      <w:lvlText w:val=""/>
      <w:lvlJc w:val="left"/>
      <w:pPr>
        <w:tabs>
          <w:tab w:val="num" w:pos="2670"/>
        </w:tabs>
        <w:ind w:left="2670" w:hanging="360"/>
      </w:pPr>
      <w:rPr>
        <w:rFonts w:ascii="Symbol" w:hAnsi="Symbol" w:hint="default"/>
      </w:rPr>
    </w:lvl>
    <w:lvl w:ilvl="4" w:tplc="FFFFFFFF" w:tentative="1">
      <w:start w:val="1"/>
      <w:numFmt w:val="bullet"/>
      <w:lvlText w:val="o"/>
      <w:lvlJc w:val="left"/>
      <w:pPr>
        <w:tabs>
          <w:tab w:val="num" w:pos="3390"/>
        </w:tabs>
        <w:ind w:left="3390" w:hanging="360"/>
      </w:pPr>
      <w:rPr>
        <w:rFonts w:ascii="Courier New" w:hAnsi="Courier New" w:hint="default"/>
      </w:rPr>
    </w:lvl>
    <w:lvl w:ilvl="5" w:tplc="FFFFFFFF" w:tentative="1">
      <w:start w:val="1"/>
      <w:numFmt w:val="bullet"/>
      <w:lvlText w:val=""/>
      <w:lvlJc w:val="left"/>
      <w:pPr>
        <w:tabs>
          <w:tab w:val="num" w:pos="4110"/>
        </w:tabs>
        <w:ind w:left="4110" w:hanging="360"/>
      </w:pPr>
      <w:rPr>
        <w:rFonts w:ascii="Wingdings" w:hAnsi="Wingdings" w:hint="default"/>
      </w:rPr>
    </w:lvl>
    <w:lvl w:ilvl="6" w:tplc="FFFFFFFF" w:tentative="1">
      <w:start w:val="1"/>
      <w:numFmt w:val="bullet"/>
      <w:lvlText w:val=""/>
      <w:lvlJc w:val="left"/>
      <w:pPr>
        <w:tabs>
          <w:tab w:val="num" w:pos="4830"/>
        </w:tabs>
        <w:ind w:left="4830" w:hanging="360"/>
      </w:pPr>
      <w:rPr>
        <w:rFonts w:ascii="Symbol" w:hAnsi="Symbol" w:hint="default"/>
      </w:rPr>
    </w:lvl>
    <w:lvl w:ilvl="7" w:tplc="FFFFFFFF" w:tentative="1">
      <w:start w:val="1"/>
      <w:numFmt w:val="bullet"/>
      <w:lvlText w:val="o"/>
      <w:lvlJc w:val="left"/>
      <w:pPr>
        <w:tabs>
          <w:tab w:val="num" w:pos="5550"/>
        </w:tabs>
        <w:ind w:left="5550" w:hanging="360"/>
      </w:pPr>
      <w:rPr>
        <w:rFonts w:ascii="Courier New" w:hAnsi="Courier New" w:hint="default"/>
      </w:rPr>
    </w:lvl>
    <w:lvl w:ilvl="8" w:tplc="FFFFFFFF" w:tentative="1">
      <w:start w:val="1"/>
      <w:numFmt w:val="bullet"/>
      <w:lvlText w:val=""/>
      <w:lvlJc w:val="left"/>
      <w:pPr>
        <w:tabs>
          <w:tab w:val="num" w:pos="6270"/>
        </w:tabs>
        <w:ind w:left="6270" w:hanging="360"/>
      </w:pPr>
      <w:rPr>
        <w:rFonts w:ascii="Wingdings" w:hAnsi="Wingdings" w:hint="default"/>
      </w:rPr>
    </w:lvl>
  </w:abstractNum>
  <w:abstractNum w:abstractNumId="113" w15:restartNumberingAfterBreak="0">
    <w:nsid w:val="5FAB669C"/>
    <w:multiLevelType w:val="multilevel"/>
    <w:tmpl w:val="804206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60363894"/>
    <w:multiLevelType w:val="multilevel"/>
    <w:tmpl w:val="8ECC8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61B3594B"/>
    <w:multiLevelType w:val="multilevel"/>
    <w:tmpl w:val="97BC92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61D1526C"/>
    <w:multiLevelType w:val="multilevel"/>
    <w:tmpl w:val="7A8008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626E5757"/>
    <w:multiLevelType w:val="multilevel"/>
    <w:tmpl w:val="BE1256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62C271CC"/>
    <w:multiLevelType w:val="multilevel"/>
    <w:tmpl w:val="F8DC9D2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64DC19CA"/>
    <w:multiLevelType w:val="multilevel"/>
    <w:tmpl w:val="28E8A84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65302C8B"/>
    <w:multiLevelType w:val="multilevel"/>
    <w:tmpl w:val="175C7D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660E06E1"/>
    <w:multiLevelType w:val="multilevel"/>
    <w:tmpl w:val="2F84387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664D5DB2"/>
    <w:multiLevelType w:val="multilevel"/>
    <w:tmpl w:val="77D83A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67753305"/>
    <w:multiLevelType w:val="multilevel"/>
    <w:tmpl w:val="00D8CA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67975184"/>
    <w:multiLevelType w:val="multilevel"/>
    <w:tmpl w:val="137AA74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67FC6FA4"/>
    <w:multiLevelType w:val="multilevel"/>
    <w:tmpl w:val="7F36B262"/>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695242BE"/>
    <w:multiLevelType w:val="multilevel"/>
    <w:tmpl w:val="7FA8D6B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69D85E73"/>
    <w:multiLevelType w:val="multilevel"/>
    <w:tmpl w:val="38DA8066"/>
    <w:lvl w:ilvl="0">
      <w:start w:val="1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6A0C14A4"/>
    <w:multiLevelType w:val="multilevel"/>
    <w:tmpl w:val="3730A9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6AC00427"/>
    <w:multiLevelType w:val="multilevel"/>
    <w:tmpl w:val="EA569C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6C250C5C"/>
    <w:multiLevelType w:val="multilevel"/>
    <w:tmpl w:val="9904A6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6D617E77"/>
    <w:multiLevelType w:val="hybridMultilevel"/>
    <w:tmpl w:val="AAD07C40"/>
    <w:lvl w:ilvl="0" w:tplc="8CC2828C">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10F1AE9"/>
    <w:multiLevelType w:val="multilevel"/>
    <w:tmpl w:val="43E65BEE"/>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713D0E1F"/>
    <w:multiLevelType w:val="multilevel"/>
    <w:tmpl w:val="BFE8BA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714118EF"/>
    <w:multiLevelType w:val="multilevel"/>
    <w:tmpl w:val="81E260E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72377596"/>
    <w:multiLevelType w:val="multilevel"/>
    <w:tmpl w:val="9416A34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72980794"/>
    <w:multiLevelType w:val="multilevel"/>
    <w:tmpl w:val="F8C659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75575FD0"/>
    <w:multiLevelType w:val="multilevel"/>
    <w:tmpl w:val="D902A8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75BF6EEF"/>
    <w:multiLevelType w:val="multilevel"/>
    <w:tmpl w:val="0C8467D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o-RO" w:eastAsia="ro-RO" w:bidi="ro-RO"/>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78F52553"/>
    <w:multiLevelType w:val="multilevel"/>
    <w:tmpl w:val="45AA0B8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79325502"/>
    <w:multiLevelType w:val="multilevel"/>
    <w:tmpl w:val="F5EAC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7940648E"/>
    <w:multiLevelType w:val="multilevel"/>
    <w:tmpl w:val="BEEE55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9B85D55"/>
    <w:multiLevelType w:val="multilevel"/>
    <w:tmpl w:val="9E80FBA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7A8A42F0"/>
    <w:multiLevelType w:val="multilevel"/>
    <w:tmpl w:val="423E95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7B577CDF"/>
    <w:multiLevelType w:val="multilevel"/>
    <w:tmpl w:val="8780AB1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7BE725B3"/>
    <w:multiLevelType w:val="multilevel"/>
    <w:tmpl w:val="11460DB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7CFF167F"/>
    <w:multiLevelType w:val="multilevel"/>
    <w:tmpl w:val="86A855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7DA74E45"/>
    <w:multiLevelType w:val="multilevel"/>
    <w:tmpl w:val="E252208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7E611138"/>
    <w:multiLevelType w:val="multilevel"/>
    <w:tmpl w:val="A5D8DAC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F45595C"/>
    <w:multiLevelType w:val="multilevel"/>
    <w:tmpl w:val="E33032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2"/>
  </w:num>
  <w:num w:numId="2">
    <w:abstractNumId w:val="40"/>
  </w:num>
  <w:num w:numId="3">
    <w:abstractNumId w:val="49"/>
  </w:num>
  <w:num w:numId="4">
    <w:abstractNumId w:val="0"/>
  </w:num>
  <w:num w:numId="5">
    <w:abstractNumId w:val="80"/>
  </w:num>
  <w:num w:numId="6">
    <w:abstractNumId w:val="88"/>
  </w:num>
  <w:num w:numId="7">
    <w:abstractNumId w:val="62"/>
  </w:num>
  <w:num w:numId="8">
    <w:abstractNumId w:val="50"/>
  </w:num>
  <w:num w:numId="9">
    <w:abstractNumId w:val="128"/>
  </w:num>
  <w:num w:numId="10">
    <w:abstractNumId w:val="124"/>
  </w:num>
  <w:num w:numId="11">
    <w:abstractNumId w:val="56"/>
  </w:num>
  <w:num w:numId="12">
    <w:abstractNumId w:val="39"/>
  </w:num>
  <w:num w:numId="13">
    <w:abstractNumId w:val="101"/>
  </w:num>
  <w:num w:numId="14">
    <w:abstractNumId w:val="38"/>
  </w:num>
  <w:num w:numId="15">
    <w:abstractNumId w:val="135"/>
  </w:num>
  <w:num w:numId="16">
    <w:abstractNumId w:val="126"/>
  </w:num>
  <w:num w:numId="17">
    <w:abstractNumId w:val="91"/>
  </w:num>
  <w:num w:numId="18">
    <w:abstractNumId w:val="3"/>
  </w:num>
  <w:num w:numId="19">
    <w:abstractNumId w:val="67"/>
  </w:num>
  <w:num w:numId="20">
    <w:abstractNumId w:val="58"/>
  </w:num>
  <w:num w:numId="21">
    <w:abstractNumId w:val="65"/>
  </w:num>
  <w:num w:numId="22">
    <w:abstractNumId w:val="27"/>
  </w:num>
  <w:num w:numId="23">
    <w:abstractNumId w:val="104"/>
  </w:num>
  <w:num w:numId="24">
    <w:abstractNumId w:val="57"/>
  </w:num>
  <w:num w:numId="25">
    <w:abstractNumId w:val="86"/>
  </w:num>
  <w:num w:numId="26">
    <w:abstractNumId w:val="1"/>
  </w:num>
  <w:num w:numId="27">
    <w:abstractNumId w:val="64"/>
  </w:num>
  <w:num w:numId="28">
    <w:abstractNumId w:val="149"/>
  </w:num>
  <w:num w:numId="29">
    <w:abstractNumId w:val="90"/>
  </w:num>
  <w:num w:numId="30">
    <w:abstractNumId w:val="55"/>
  </w:num>
  <w:num w:numId="31">
    <w:abstractNumId w:val="98"/>
  </w:num>
  <w:num w:numId="32">
    <w:abstractNumId w:val="127"/>
  </w:num>
  <w:num w:numId="33">
    <w:abstractNumId w:val="76"/>
  </w:num>
  <w:num w:numId="34">
    <w:abstractNumId w:val="35"/>
  </w:num>
  <w:num w:numId="35">
    <w:abstractNumId w:val="134"/>
  </w:num>
  <w:num w:numId="36">
    <w:abstractNumId w:val="32"/>
  </w:num>
  <w:num w:numId="37">
    <w:abstractNumId w:val="116"/>
  </w:num>
  <w:num w:numId="38">
    <w:abstractNumId w:val="118"/>
  </w:num>
  <w:num w:numId="39">
    <w:abstractNumId w:val="114"/>
  </w:num>
  <w:num w:numId="40">
    <w:abstractNumId w:val="133"/>
  </w:num>
  <w:num w:numId="41">
    <w:abstractNumId w:val="108"/>
  </w:num>
  <w:num w:numId="42">
    <w:abstractNumId w:val="72"/>
  </w:num>
  <w:num w:numId="43">
    <w:abstractNumId w:val="16"/>
  </w:num>
  <w:num w:numId="44">
    <w:abstractNumId w:val="81"/>
  </w:num>
  <w:num w:numId="45">
    <w:abstractNumId w:val="148"/>
  </w:num>
  <w:num w:numId="46">
    <w:abstractNumId w:val="92"/>
  </w:num>
  <w:num w:numId="47">
    <w:abstractNumId w:val="107"/>
  </w:num>
  <w:num w:numId="48">
    <w:abstractNumId w:val="117"/>
  </w:num>
  <w:num w:numId="49">
    <w:abstractNumId w:val="22"/>
  </w:num>
  <w:num w:numId="50">
    <w:abstractNumId w:val="5"/>
  </w:num>
  <w:num w:numId="51">
    <w:abstractNumId w:val="73"/>
  </w:num>
  <w:num w:numId="52">
    <w:abstractNumId w:val="96"/>
  </w:num>
  <w:num w:numId="53">
    <w:abstractNumId w:val="99"/>
  </w:num>
  <w:num w:numId="54">
    <w:abstractNumId w:val="17"/>
  </w:num>
  <w:num w:numId="55">
    <w:abstractNumId w:val="132"/>
  </w:num>
  <w:num w:numId="56">
    <w:abstractNumId w:val="45"/>
  </w:num>
  <w:num w:numId="57">
    <w:abstractNumId w:val="51"/>
  </w:num>
  <w:num w:numId="58">
    <w:abstractNumId w:val="36"/>
  </w:num>
  <w:num w:numId="59">
    <w:abstractNumId w:val="29"/>
  </w:num>
  <w:num w:numId="60">
    <w:abstractNumId w:val="84"/>
  </w:num>
  <w:num w:numId="61">
    <w:abstractNumId w:val="85"/>
  </w:num>
  <w:num w:numId="62">
    <w:abstractNumId w:val="102"/>
  </w:num>
  <w:num w:numId="63">
    <w:abstractNumId w:val="103"/>
  </w:num>
  <w:num w:numId="64">
    <w:abstractNumId w:val="61"/>
  </w:num>
  <w:num w:numId="65">
    <w:abstractNumId w:val="23"/>
  </w:num>
  <w:num w:numId="66">
    <w:abstractNumId w:val="20"/>
  </w:num>
  <w:num w:numId="67">
    <w:abstractNumId w:val="30"/>
  </w:num>
  <w:num w:numId="68">
    <w:abstractNumId w:val="24"/>
  </w:num>
  <w:num w:numId="69">
    <w:abstractNumId w:val="69"/>
  </w:num>
  <w:num w:numId="70">
    <w:abstractNumId w:val="141"/>
  </w:num>
  <w:num w:numId="71">
    <w:abstractNumId w:val="12"/>
  </w:num>
  <w:num w:numId="72">
    <w:abstractNumId w:val="87"/>
  </w:num>
  <w:num w:numId="73">
    <w:abstractNumId w:val="143"/>
  </w:num>
  <w:num w:numId="74">
    <w:abstractNumId w:val="8"/>
  </w:num>
  <w:num w:numId="75">
    <w:abstractNumId w:val="79"/>
  </w:num>
  <w:num w:numId="76">
    <w:abstractNumId w:val="113"/>
  </w:num>
  <w:num w:numId="77">
    <w:abstractNumId w:val="115"/>
  </w:num>
  <w:num w:numId="78">
    <w:abstractNumId w:val="9"/>
  </w:num>
  <w:num w:numId="79">
    <w:abstractNumId w:val="19"/>
  </w:num>
  <w:num w:numId="80">
    <w:abstractNumId w:val="21"/>
  </w:num>
  <w:num w:numId="81">
    <w:abstractNumId w:val="125"/>
  </w:num>
  <w:num w:numId="82">
    <w:abstractNumId w:val="111"/>
  </w:num>
  <w:num w:numId="83">
    <w:abstractNumId w:val="145"/>
  </w:num>
  <w:num w:numId="84">
    <w:abstractNumId w:val="97"/>
  </w:num>
  <w:num w:numId="85">
    <w:abstractNumId w:val="54"/>
  </w:num>
  <w:num w:numId="86">
    <w:abstractNumId w:val="83"/>
  </w:num>
  <w:num w:numId="87">
    <w:abstractNumId w:val="70"/>
  </w:num>
  <w:num w:numId="88">
    <w:abstractNumId w:val="18"/>
  </w:num>
  <w:num w:numId="89">
    <w:abstractNumId w:val="33"/>
  </w:num>
  <w:num w:numId="90">
    <w:abstractNumId w:val="10"/>
  </w:num>
  <w:num w:numId="91">
    <w:abstractNumId w:val="139"/>
  </w:num>
  <w:num w:numId="92">
    <w:abstractNumId w:val="37"/>
  </w:num>
  <w:num w:numId="93">
    <w:abstractNumId w:val="59"/>
  </w:num>
  <w:num w:numId="94">
    <w:abstractNumId w:val="95"/>
  </w:num>
  <w:num w:numId="95">
    <w:abstractNumId w:val="130"/>
  </w:num>
  <w:num w:numId="96">
    <w:abstractNumId w:val="6"/>
  </w:num>
  <w:num w:numId="97">
    <w:abstractNumId w:val="68"/>
  </w:num>
  <w:num w:numId="98">
    <w:abstractNumId w:val="52"/>
  </w:num>
  <w:num w:numId="99">
    <w:abstractNumId w:val="147"/>
  </w:num>
  <w:num w:numId="100">
    <w:abstractNumId w:val="25"/>
  </w:num>
  <w:num w:numId="101">
    <w:abstractNumId w:val="78"/>
  </w:num>
  <w:num w:numId="102">
    <w:abstractNumId w:val="119"/>
  </w:num>
  <w:num w:numId="103">
    <w:abstractNumId w:val="142"/>
  </w:num>
  <w:num w:numId="104">
    <w:abstractNumId w:val="13"/>
  </w:num>
  <w:num w:numId="105">
    <w:abstractNumId w:val="129"/>
  </w:num>
  <w:num w:numId="106">
    <w:abstractNumId w:val="120"/>
  </w:num>
  <w:num w:numId="107">
    <w:abstractNumId w:val="146"/>
  </w:num>
  <w:num w:numId="108">
    <w:abstractNumId w:val="140"/>
  </w:num>
  <w:num w:numId="109">
    <w:abstractNumId w:val="74"/>
  </w:num>
  <w:num w:numId="110">
    <w:abstractNumId w:val="26"/>
  </w:num>
  <w:num w:numId="111">
    <w:abstractNumId w:val="75"/>
  </w:num>
  <w:num w:numId="112">
    <w:abstractNumId w:val="2"/>
  </w:num>
  <w:num w:numId="113">
    <w:abstractNumId w:val="122"/>
  </w:num>
  <w:num w:numId="114">
    <w:abstractNumId w:val="34"/>
  </w:num>
  <w:num w:numId="115">
    <w:abstractNumId w:val="44"/>
  </w:num>
  <w:num w:numId="116">
    <w:abstractNumId w:val="121"/>
  </w:num>
  <w:num w:numId="117">
    <w:abstractNumId w:val="137"/>
  </w:num>
  <w:num w:numId="118">
    <w:abstractNumId w:val="109"/>
  </w:num>
  <w:num w:numId="119">
    <w:abstractNumId w:val="123"/>
  </w:num>
  <w:num w:numId="120">
    <w:abstractNumId w:val="41"/>
  </w:num>
  <w:num w:numId="121">
    <w:abstractNumId w:val="136"/>
  </w:num>
  <w:num w:numId="122">
    <w:abstractNumId w:val="106"/>
  </w:num>
  <w:num w:numId="123">
    <w:abstractNumId w:val="11"/>
  </w:num>
  <w:num w:numId="124">
    <w:abstractNumId w:val="110"/>
  </w:num>
  <w:num w:numId="125">
    <w:abstractNumId w:val="100"/>
  </w:num>
  <w:num w:numId="126">
    <w:abstractNumId w:val="71"/>
  </w:num>
  <w:num w:numId="127">
    <w:abstractNumId w:val="138"/>
  </w:num>
  <w:num w:numId="128">
    <w:abstractNumId w:val="46"/>
  </w:num>
  <w:num w:numId="129">
    <w:abstractNumId w:val="93"/>
  </w:num>
  <w:num w:numId="130">
    <w:abstractNumId w:val="144"/>
  </w:num>
  <w:num w:numId="131">
    <w:abstractNumId w:val="53"/>
  </w:num>
  <w:num w:numId="132">
    <w:abstractNumId w:val="14"/>
  </w:num>
  <w:num w:numId="133">
    <w:abstractNumId w:val="28"/>
  </w:num>
  <w:num w:numId="134">
    <w:abstractNumId w:val="89"/>
  </w:num>
  <w:num w:numId="135">
    <w:abstractNumId w:val="105"/>
  </w:num>
  <w:num w:numId="136">
    <w:abstractNumId w:val="47"/>
  </w:num>
  <w:num w:numId="137">
    <w:abstractNumId w:val="4"/>
  </w:num>
  <w:num w:numId="138">
    <w:abstractNumId w:val="63"/>
  </w:num>
  <w:num w:numId="139">
    <w:abstractNumId w:val="60"/>
  </w:num>
  <w:num w:numId="140">
    <w:abstractNumId w:val="7"/>
  </w:num>
  <w:num w:numId="141">
    <w:abstractNumId w:val="77"/>
  </w:num>
  <w:num w:numId="142">
    <w:abstractNumId w:val="94"/>
  </w:num>
  <w:num w:numId="143">
    <w:abstractNumId w:val="31"/>
  </w:num>
  <w:num w:numId="144">
    <w:abstractNumId w:val="43"/>
  </w:num>
  <w:num w:numId="145">
    <w:abstractNumId w:val="112"/>
  </w:num>
  <w:num w:numId="146">
    <w:abstractNumId w:val="82"/>
  </w:num>
  <w:num w:numId="147">
    <w:abstractNumId w:val="131"/>
  </w:num>
  <w:num w:numId="148">
    <w:abstractNumId w:val="48"/>
  </w:num>
  <w:num w:numId="149">
    <w:abstractNumId w:val="15"/>
  </w:num>
  <w:num w:numId="150">
    <w:abstractNumId w:val="66"/>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proofState w:spelling="clean" w:grammar="clean"/>
  <w:defaultTabStop w:val="709"/>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0FE"/>
    <w:rsid w:val="00016640"/>
    <w:rsid w:val="00017F1A"/>
    <w:rsid w:val="00023278"/>
    <w:rsid w:val="00053D2B"/>
    <w:rsid w:val="00072E85"/>
    <w:rsid w:val="000939AF"/>
    <w:rsid w:val="000C1853"/>
    <w:rsid w:val="000C4922"/>
    <w:rsid w:val="000C50FE"/>
    <w:rsid w:val="000E3756"/>
    <w:rsid w:val="000F6B2D"/>
    <w:rsid w:val="00100CA5"/>
    <w:rsid w:val="00112D22"/>
    <w:rsid w:val="00140F55"/>
    <w:rsid w:val="00141367"/>
    <w:rsid w:val="00143B14"/>
    <w:rsid w:val="001477E4"/>
    <w:rsid w:val="00166660"/>
    <w:rsid w:val="001907D2"/>
    <w:rsid w:val="001B10C5"/>
    <w:rsid w:val="00204B70"/>
    <w:rsid w:val="002159D7"/>
    <w:rsid w:val="00291729"/>
    <w:rsid w:val="002C5758"/>
    <w:rsid w:val="002D49F6"/>
    <w:rsid w:val="002F130D"/>
    <w:rsid w:val="00320864"/>
    <w:rsid w:val="00330C46"/>
    <w:rsid w:val="00345D0E"/>
    <w:rsid w:val="00353417"/>
    <w:rsid w:val="003742BF"/>
    <w:rsid w:val="00383D73"/>
    <w:rsid w:val="003E7983"/>
    <w:rsid w:val="00404E4F"/>
    <w:rsid w:val="004505A5"/>
    <w:rsid w:val="00481BFB"/>
    <w:rsid w:val="004827FB"/>
    <w:rsid w:val="00486CEC"/>
    <w:rsid w:val="004B3894"/>
    <w:rsid w:val="004D4F9A"/>
    <w:rsid w:val="004F064B"/>
    <w:rsid w:val="00511512"/>
    <w:rsid w:val="0052186C"/>
    <w:rsid w:val="00547DFB"/>
    <w:rsid w:val="00574774"/>
    <w:rsid w:val="00584A62"/>
    <w:rsid w:val="005F4A17"/>
    <w:rsid w:val="00640198"/>
    <w:rsid w:val="00682600"/>
    <w:rsid w:val="006A22B8"/>
    <w:rsid w:val="006A5B85"/>
    <w:rsid w:val="006B4D8E"/>
    <w:rsid w:val="006C27E8"/>
    <w:rsid w:val="00710F69"/>
    <w:rsid w:val="007133F3"/>
    <w:rsid w:val="00731F63"/>
    <w:rsid w:val="00787B8E"/>
    <w:rsid w:val="007F072E"/>
    <w:rsid w:val="007F122C"/>
    <w:rsid w:val="008007CB"/>
    <w:rsid w:val="008166DE"/>
    <w:rsid w:val="008C5C47"/>
    <w:rsid w:val="008E2DE3"/>
    <w:rsid w:val="008F0AD8"/>
    <w:rsid w:val="00901F24"/>
    <w:rsid w:val="00914880"/>
    <w:rsid w:val="00922C65"/>
    <w:rsid w:val="00927B9C"/>
    <w:rsid w:val="00970DAE"/>
    <w:rsid w:val="009B013D"/>
    <w:rsid w:val="009F16CA"/>
    <w:rsid w:val="00A17B4F"/>
    <w:rsid w:val="00A756A8"/>
    <w:rsid w:val="00AC2C67"/>
    <w:rsid w:val="00B84F04"/>
    <w:rsid w:val="00C054F3"/>
    <w:rsid w:val="00C20ADA"/>
    <w:rsid w:val="00C454E4"/>
    <w:rsid w:val="00C52D7D"/>
    <w:rsid w:val="00C5364A"/>
    <w:rsid w:val="00C66D7B"/>
    <w:rsid w:val="00C803C1"/>
    <w:rsid w:val="00C91EAF"/>
    <w:rsid w:val="00CE490A"/>
    <w:rsid w:val="00CE7FCE"/>
    <w:rsid w:val="00D30C9D"/>
    <w:rsid w:val="00D37C39"/>
    <w:rsid w:val="00D55E6E"/>
    <w:rsid w:val="00D808FD"/>
    <w:rsid w:val="00D81F64"/>
    <w:rsid w:val="00D91D8A"/>
    <w:rsid w:val="00D95A72"/>
    <w:rsid w:val="00DF6B64"/>
    <w:rsid w:val="00DF7766"/>
    <w:rsid w:val="00E42FAF"/>
    <w:rsid w:val="00E51FE8"/>
    <w:rsid w:val="00E706A9"/>
    <w:rsid w:val="00EA2A4E"/>
    <w:rsid w:val="00ED2701"/>
    <w:rsid w:val="00EE3954"/>
    <w:rsid w:val="00F81BC7"/>
    <w:rsid w:val="00F82CC6"/>
    <w:rsid w:val="00FE042D"/>
    <w:rsid w:val="00FE4CB5"/>
    <w:rsid w:val="00FF1A2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0356F"/>
  <w15:docId w15:val="{826A24E2-90AD-4D7C-9ABC-C3BFA6067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o-RO" w:eastAsia="ro-RO" w:bidi="ro-RO"/>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Szvegtrzs">
    <w:name w:val="Szövegtörzs_"/>
    <w:basedOn w:val="Bekezdsalapbettpusa"/>
    <w:link w:val="Szvegtrzs1"/>
    <w:rPr>
      <w:rFonts w:ascii="Times New Roman" w:eastAsia="Times New Roman" w:hAnsi="Times New Roman" w:cs="Times New Roman"/>
      <w:b w:val="0"/>
      <w:bCs w:val="0"/>
      <w:i w:val="0"/>
      <w:iCs w:val="0"/>
      <w:smallCaps w:val="0"/>
      <w:strike w:val="0"/>
      <w:u w:val="none"/>
    </w:rPr>
  </w:style>
  <w:style w:type="character" w:customStyle="1" w:styleId="Cmsor1">
    <w:name w:val="Címsor #1_"/>
    <w:basedOn w:val="Bekezdsalapbettpusa"/>
    <w:link w:val="Cmsor10"/>
    <w:rPr>
      <w:rFonts w:ascii="Times New Roman" w:eastAsia="Times New Roman" w:hAnsi="Times New Roman" w:cs="Times New Roman"/>
      <w:b/>
      <w:bCs/>
      <w:i w:val="0"/>
      <w:iCs w:val="0"/>
      <w:smallCaps w:val="0"/>
      <w:strike w:val="0"/>
      <w:sz w:val="68"/>
      <w:szCs w:val="68"/>
      <w:u w:val="none"/>
    </w:rPr>
  </w:style>
  <w:style w:type="character" w:customStyle="1" w:styleId="Fejlcvagylblc2">
    <w:name w:val="Fejléc vagy lábléc (2)_"/>
    <w:basedOn w:val="Bekezdsalapbettpusa"/>
    <w:link w:val="Fejlcvagylblc20"/>
    <w:rPr>
      <w:rFonts w:ascii="Times New Roman" w:eastAsia="Times New Roman" w:hAnsi="Times New Roman" w:cs="Times New Roman"/>
      <w:b w:val="0"/>
      <w:bCs w:val="0"/>
      <w:i w:val="0"/>
      <w:iCs w:val="0"/>
      <w:smallCaps w:val="0"/>
      <w:strike w:val="0"/>
      <w:sz w:val="20"/>
      <w:szCs w:val="20"/>
      <w:u w:val="none"/>
    </w:rPr>
  </w:style>
  <w:style w:type="character" w:customStyle="1" w:styleId="Tartalomjegyzk">
    <w:name w:val="Tartalomjegyzék_"/>
    <w:basedOn w:val="Bekezdsalapbettpusa"/>
    <w:link w:val="Tartalomjegyzk0"/>
    <w:rPr>
      <w:rFonts w:ascii="Times New Roman" w:eastAsia="Times New Roman" w:hAnsi="Times New Roman" w:cs="Times New Roman"/>
      <w:b w:val="0"/>
      <w:bCs w:val="0"/>
      <w:i w:val="0"/>
      <w:iCs w:val="0"/>
      <w:smallCaps w:val="0"/>
      <w:strike w:val="0"/>
      <w:u w:val="none"/>
    </w:rPr>
  </w:style>
  <w:style w:type="character" w:customStyle="1" w:styleId="Cmsor3">
    <w:name w:val="Címsor #3_"/>
    <w:basedOn w:val="Bekezdsalapbettpusa"/>
    <w:link w:val="Cmsor30"/>
    <w:rPr>
      <w:rFonts w:ascii="Times New Roman" w:eastAsia="Times New Roman" w:hAnsi="Times New Roman" w:cs="Times New Roman"/>
      <w:b/>
      <w:bCs/>
      <w:i w:val="0"/>
      <w:iCs w:val="0"/>
      <w:smallCaps w:val="0"/>
      <w:strike w:val="0"/>
      <w:sz w:val="28"/>
      <w:szCs w:val="28"/>
      <w:u w:val="none"/>
    </w:rPr>
  </w:style>
  <w:style w:type="character" w:customStyle="1" w:styleId="Cmsor4">
    <w:name w:val="Címsor #4_"/>
    <w:basedOn w:val="Bekezdsalapbettpusa"/>
    <w:link w:val="Cmsor40"/>
    <w:rPr>
      <w:rFonts w:ascii="Times New Roman" w:eastAsia="Times New Roman" w:hAnsi="Times New Roman" w:cs="Times New Roman"/>
      <w:b/>
      <w:bCs/>
      <w:i w:val="0"/>
      <w:iCs w:val="0"/>
      <w:smallCaps w:val="0"/>
      <w:strike w:val="0"/>
      <w:w w:val="50"/>
      <w:sz w:val="22"/>
      <w:szCs w:val="22"/>
      <w:u w:val="none"/>
    </w:rPr>
  </w:style>
  <w:style w:type="character" w:customStyle="1" w:styleId="Cmsor2">
    <w:name w:val="Címsor #2_"/>
    <w:basedOn w:val="Bekezdsalapbettpusa"/>
    <w:link w:val="Cmsor20"/>
    <w:rPr>
      <w:rFonts w:ascii="Times New Roman" w:eastAsia="Times New Roman" w:hAnsi="Times New Roman" w:cs="Times New Roman"/>
      <w:b/>
      <w:bCs/>
      <w:i w:val="0"/>
      <w:iCs w:val="0"/>
      <w:smallCaps w:val="0"/>
      <w:strike w:val="0"/>
      <w:u w:val="none"/>
    </w:rPr>
  </w:style>
  <w:style w:type="character" w:customStyle="1" w:styleId="Szvegtrzs4">
    <w:name w:val="Szövegtörzs (4)_"/>
    <w:basedOn w:val="Bekezdsalapbettpusa"/>
    <w:link w:val="Szvegtrzs40"/>
    <w:rPr>
      <w:rFonts w:ascii="Times New Roman" w:eastAsia="Times New Roman" w:hAnsi="Times New Roman" w:cs="Times New Roman"/>
      <w:b/>
      <w:bCs/>
      <w:i w:val="0"/>
      <w:iCs w:val="0"/>
      <w:smallCaps w:val="0"/>
      <w:strike w:val="0"/>
      <w:sz w:val="28"/>
      <w:szCs w:val="28"/>
      <w:u w:val="none"/>
    </w:rPr>
  </w:style>
  <w:style w:type="character" w:customStyle="1" w:styleId="Tblzatfelirata">
    <w:name w:val="Táblázat felirata_"/>
    <w:basedOn w:val="Bekezdsalapbettpusa"/>
    <w:link w:val="Tblzatfelirata0"/>
    <w:rPr>
      <w:rFonts w:ascii="Times New Roman" w:eastAsia="Times New Roman" w:hAnsi="Times New Roman" w:cs="Times New Roman"/>
      <w:b/>
      <w:bCs/>
      <w:i w:val="0"/>
      <w:iCs w:val="0"/>
      <w:smallCaps w:val="0"/>
      <w:strike w:val="0"/>
      <w:u w:val="none"/>
    </w:rPr>
  </w:style>
  <w:style w:type="character" w:customStyle="1" w:styleId="Egyb">
    <w:name w:val="Egyéb_"/>
    <w:basedOn w:val="Bekezdsalapbettpusa"/>
    <w:link w:val="Egyb0"/>
    <w:rPr>
      <w:rFonts w:ascii="Times New Roman" w:eastAsia="Times New Roman" w:hAnsi="Times New Roman" w:cs="Times New Roman"/>
      <w:b w:val="0"/>
      <w:bCs w:val="0"/>
      <w:i w:val="0"/>
      <w:iCs w:val="0"/>
      <w:smallCaps w:val="0"/>
      <w:strike w:val="0"/>
      <w:u w:val="none"/>
    </w:rPr>
  </w:style>
  <w:style w:type="paragraph" w:customStyle="1" w:styleId="Szvegtrzs1">
    <w:name w:val="Szövegtörzs1"/>
    <w:basedOn w:val="Norml"/>
    <w:link w:val="Szvegtrzs"/>
    <w:pPr>
      <w:spacing w:line="360" w:lineRule="auto"/>
      <w:ind w:firstLine="400"/>
    </w:pPr>
    <w:rPr>
      <w:rFonts w:ascii="Times New Roman" w:eastAsia="Times New Roman" w:hAnsi="Times New Roman" w:cs="Times New Roman"/>
    </w:rPr>
  </w:style>
  <w:style w:type="paragraph" w:customStyle="1" w:styleId="Cmsor10">
    <w:name w:val="Címsor #1"/>
    <w:basedOn w:val="Norml"/>
    <w:link w:val="Cmsor1"/>
    <w:pPr>
      <w:spacing w:after="380"/>
      <w:ind w:firstLine="100"/>
      <w:jc w:val="center"/>
      <w:outlineLvl w:val="0"/>
    </w:pPr>
    <w:rPr>
      <w:rFonts w:ascii="Times New Roman" w:eastAsia="Times New Roman" w:hAnsi="Times New Roman" w:cs="Times New Roman"/>
      <w:b/>
      <w:bCs/>
      <w:sz w:val="68"/>
      <w:szCs w:val="68"/>
    </w:rPr>
  </w:style>
  <w:style w:type="paragraph" w:customStyle="1" w:styleId="Fejlcvagylblc20">
    <w:name w:val="Fejléc vagy lábléc (2)"/>
    <w:basedOn w:val="Norml"/>
    <w:link w:val="Fejlcvagylblc2"/>
    <w:rPr>
      <w:rFonts w:ascii="Times New Roman" w:eastAsia="Times New Roman" w:hAnsi="Times New Roman" w:cs="Times New Roman"/>
      <w:sz w:val="20"/>
      <w:szCs w:val="20"/>
    </w:rPr>
  </w:style>
  <w:style w:type="paragraph" w:customStyle="1" w:styleId="Tartalomjegyzk0">
    <w:name w:val="Tartalomjegyzék"/>
    <w:basedOn w:val="Norml"/>
    <w:link w:val="Tartalomjegyzk"/>
    <w:pPr>
      <w:spacing w:after="100" w:line="259" w:lineRule="auto"/>
    </w:pPr>
    <w:rPr>
      <w:rFonts w:ascii="Times New Roman" w:eastAsia="Times New Roman" w:hAnsi="Times New Roman" w:cs="Times New Roman"/>
    </w:rPr>
  </w:style>
  <w:style w:type="paragraph" w:customStyle="1" w:styleId="Cmsor30">
    <w:name w:val="Címsor #3"/>
    <w:basedOn w:val="Norml"/>
    <w:link w:val="Cmsor3"/>
    <w:pPr>
      <w:spacing w:after="560"/>
      <w:jc w:val="center"/>
      <w:outlineLvl w:val="2"/>
    </w:pPr>
    <w:rPr>
      <w:rFonts w:ascii="Times New Roman" w:eastAsia="Times New Roman" w:hAnsi="Times New Roman" w:cs="Times New Roman"/>
      <w:b/>
      <w:bCs/>
      <w:sz w:val="28"/>
      <w:szCs w:val="28"/>
    </w:rPr>
  </w:style>
  <w:style w:type="paragraph" w:customStyle="1" w:styleId="Cmsor40">
    <w:name w:val="Címsor #4"/>
    <w:basedOn w:val="Norml"/>
    <w:link w:val="Cmsor4"/>
    <w:pPr>
      <w:spacing w:after="200" w:line="310" w:lineRule="auto"/>
      <w:jc w:val="center"/>
      <w:outlineLvl w:val="3"/>
    </w:pPr>
    <w:rPr>
      <w:rFonts w:ascii="Times New Roman" w:eastAsia="Times New Roman" w:hAnsi="Times New Roman" w:cs="Times New Roman"/>
      <w:b/>
      <w:bCs/>
      <w:w w:val="50"/>
      <w:sz w:val="22"/>
      <w:szCs w:val="22"/>
    </w:rPr>
  </w:style>
  <w:style w:type="paragraph" w:customStyle="1" w:styleId="Cmsor20">
    <w:name w:val="Címsor #2"/>
    <w:basedOn w:val="Norml"/>
    <w:link w:val="Cmsor2"/>
    <w:pPr>
      <w:spacing w:after="360"/>
      <w:jc w:val="center"/>
      <w:outlineLvl w:val="1"/>
    </w:pPr>
    <w:rPr>
      <w:rFonts w:ascii="Times New Roman" w:eastAsia="Times New Roman" w:hAnsi="Times New Roman" w:cs="Times New Roman"/>
      <w:b/>
      <w:bCs/>
    </w:rPr>
  </w:style>
  <w:style w:type="paragraph" w:customStyle="1" w:styleId="Szvegtrzs40">
    <w:name w:val="Szövegtörzs (4)"/>
    <w:basedOn w:val="Norml"/>
    <w:link w:val="Szvegtrzs4"/>
    <w:pPr>
      <w:spacing w:after="480"/>
      <w:jc w:val="center"/>
    </w:pPr>
    <w:rPr>
      <w:rFonts w:ascii="Times New Roman" w:eastAsia="Times New Roman" w:hAnsi="Times New Roman" w:cs="Times New Roman"/>
      <w:b/>
      <w:bCs/>
      <w:sz w:val="28"/>
      <w:szCs w:val="28"/>
    </w:rPr>
  </w:style>
  <w:style w:type="paragraph" w:customStyle="1" w:styleId="Tblzatfelirata0">
    <w:name w:val="Táblázat felirata"/>
    <w:basedOn w:val="Norml"/>
    <w:link w:val="Tblzatfelirata"/>
    <w:rPr>
      <w:rFonts w:ascii="Times New Roman" w:eastAsia="Times New Roman" w:hAnsi="Times New Roman" w:cs="Times New Roman"/>
      <w:b/>
      <w:bCs/>
    </w:rPr>
  </w:style>
  <w:style w:type="paragraph" w:customStyle="1" w:styleId="Egyb0">
    <w:name w:val="Egyéb"/>
    <w:basedOn w:val="Norml"/>
    <w:link w:val="Egyb"/>
    <w:pPr>
      <w:spacing w:line="360" w:lineRule="auto"/>
      <w:ind w:firstLine="400"/>
    </w:pPr>
    <w:rPr>
      <w:rFonts w:ascii="Times New Roman" w:eastAsia="Times New Roman" w:hAnsi="Times New Roman" w:cs="Times New Roman"/>
    </w:rPr>
  </w:style>
  <w:style w:type="paragraph" w:styleId="lfej">
    <w:name w:val="header"/>
    <w:basedOn w:val="Norml"/>
    <w:link w:val="lfejChar"/>
    <w:uiPriority w:val="99"/>
    <w:unhideWhenUsed/>
    <w:rsid w:val="00023278"/>
    <w:pPr>
      <w:tabs>
        <w:tab w:val="center" w:pos="4536"/>
        <w:tab w:val="right" w:pos="9072"/>
      </w:tabs>
    </w:pPr>
  </w:style>
  <w:style w:type="character" w:customStyle="1" w:styleId="lfejChar">
    <w:name w:val="Élőfej Char"/>
    <w:basedOn w:val="Bekezdsalapbettpusa"/>
    <w:link w:val="lfej"/>
    <w:uiPriority w:val="99"/>
    <w:rsid w:val="00023278"/>
    <w:rPr>
      <w:color w:val="000000"/>
    </w:rPr>
  </w:style>
  <w:style w:type="paragraph" w:styleId="llb">
    <w:name w:val="footer"/>
    <w:basedOn w:val="Norml"/>
    <w:link w:val="llbChar"/>
    <w:uiPriority w:val="99"/>
    <w:unhideWhenUsed/>
    <w:rsid w:val="00023278"/>
    <w:pPr>
      <w:tabs>
        <w:tab w:val="center" w:pos="4536"/>
        <w:tab w:val="right" w:pos="9072"/>
      </w:tabs>
    </w:pPr>
  </w:style>
  <w:style w:type="character" w:customStyle="1" w:styleId="llbChar">
    <w:name w:val="Élőláb Char"/>
    <w:basedOn w:val="Bekezdsalapbettpusa"/>
    <w:link w:val="llb"/>
    <w:uiPriority w:val="99"/>
    <w:rsid w:val="00023278"/>
    <w:rPr>
      <w:color w:val="000000"/>
    </w:rPr>
  </w:style>
  <w:style w:type="paragraph" w:styleId="Listaszerbekezds">
    <w:name w:val="List Paragraph"/>
    <w:basedOn w:val="Norml"/>
    <w:uiPriority w:val="34"/>
    <w:qFormat/>
    <w:rsid w:val="000939AF"/>
    <w:pPr>
      <w:ind w:left="720"/>
      <w:contextualSpacing/>
    </w:pPr>
  </w:style>
  <w:style w:type="character" w:styleId="Hiperhivatkozs">
    <w:name w:val="Hyperlink"/>
    <w:basedOn w:val="Bekezdsalapbettpusa"/>
    <w:uiPriority w:val="99"/>
    <w:unhideWhenUsed/>
    <w:rsid w:val="00731F63"/>
    <w:rPr>
      <w:color w:val="467886" w:themeColor="hyperlink"/>
      <w:u w:val="single"/>
    </w:rPr>
  </w:style>
  <w:style w:type="paragraph" w:styleId="Buborkszveg">
    <w:name w:val="Balloon Text"/>
    <w:basedOn w:val="Norml"/>
    <w:link w:val="BuborkszvegChar"/>
    <w:uiPriority w:val="99"/>
    <w:semiHidden/>
    <w:unhideWhenUsed/>
    <w:rsid w:val="004F064B"/>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F064B"/>
    <w:rPr>
      <w:rFonts w:ascii="Segoe UI" w:hAnsi="Segoe UI" w:cs="Segoe UI"/>
      <w:color w:val="000000"/>
      <w:sz w:val="18"/>
      <w:szCs w:val="18"/>
    </w:rPr>
  </w:style>
  <w:style w:type="table" w:styleId="Rcsostblzat">
    <w:name w:val="Table Grid"/>
    <w:basedOn w:val="Normltblzat"/>
    <w:uiPriority w:val="39"/>
    <w:rsid w:val="007F122C"/>
    <w:pPr>
      <w:widowControl/>
    </w:pPr>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e5.ro/App/Document/ha4dmojrhe/hotararea-nr-1014-2015-privind-metodologia-de-reinnoire-a-avizelor-de-incadrare-a-locurilor-de-munca-in-conditii-deosebite?d=2023-07-21" TargetMode="External"/><Relationship Id="rId18" Type="http://schemas.openxmlformats.org/officeDocument/2006/relationships/hyperlink" Target="https://lege5.ro/App/Document/geydamjrgu/legea-nr-399-2006-pentru-aprobarea-ordonantei-de-urgenta-a-guvernului-nr-158-2005-privind-concediile-si-indemnizatiile-de-asigurari-sociale-de-sanatate?d=2023-07-21" TargetMode="External"/><Relationship Id="rId26" Type="http://schemas.openxmlformats.org/officeDocument/2006/relationships/hyperlink" Target="http://lege5.ro/App/Document/gm3denryga/legea-nr-202-2002-privind-egalitatea-de-sanse-si-de-tratament-intre-femei-si-barbati?d=2024-04-16" TargetMode="External"/><Relationship Id="rId39" Type="http://schemas.openxmlformats.org/officeDocument/2006/relationships/hyperlink" Target="http://lege5.ro/App/Document/gi2tknjxgq/codul-muncii-din-2003?pid=56618113&amp;d=2024-04-16%23p-56618113" TargetMode="External"/><Relationship Id="rId3" Type="http://schemas.openxmlformats.org/officeDocument/2006/relationships/settings" Target="settings.xml"/><Relationship Id="rId21" Type="http://schemas.openxmlformats.org/officeDocument/2006/relationships/hyperlink" Target="https://lege5.ro/App/Document/geztqmjtgq2tm/legea-invatamantului-preuniversitar-nr-198-2023?pid=532810760&amp;d=2023-07-24%23p-532810760" TargetMode="External"/><Relationship Id="rId34" Type="http://schemas.openxmlformats.org/officeDocument/2006/relationships/hyperlink" Target="http://lege5.ro/App/Document/gmzdsmzsg4ya/hotararea-nr-262-2019-pentru-aprobarea-normelor-metodologice-de-aplicare-a-prevederilor-legii-nr-202-2002-privind-egalitatea-de-sanse-si-de-tratament-intre-femei-si-barbati?d=2024-04-16" TargetMode="External"/><Relationship Id="rId42" Type="http://schemas.openxmlformats.org/officeDocument/2006/relationships/footer" Target="footer4.xml"/><Relationship Id="rId47" Type="http://schemas.openxmlformats.org/officeDocument/2006/relationships/hyperlink" Target="http://lege5.ro/App/Document/gezdmnrzgi/codul-penal-din-2009?d=2024-04-16" TargetMode="External"/><Relationship Id="rId50" Type="http://schemas.openxmlformats.org/officeDocument/2006/relationships/hyperlink" Target="http://lege5.ro/App/Document/gm4temzygu/ordonanta-nr-137-2000-privind-prevenirea-si-sanctionarea-tuturor-formelor-de-discriminare?d=2024-04-16"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lege5.ro/App/Document/haytcmrz/ordonanta-de-urgenta-nr-158-2005-privind-concediile-si-indemnizatiile-de-asigurari-sociale-de-sanatate?d=2023-07-21" TargetMode="External"/><Relationship Id="rId25" Type="http://schemas.openxmlformats.org/officeDocument/2006/relationships/hyperlink" Target="http://lege5.ro/App/Document/gi3tknjyge/directiva-nr-54-2006-privind-punerea-in-aplicare-a-principiului-sanselor-egale-si-al-egalitatii-de-tratament-intre-femei-si-barbati-in-materie-de-incadrare-in-munca-si-de-munca-reformulare?d=2024-04-16" TargetMode="External"/><Relationship Id="rId33" Type="http://schemas.openxmlformats.org/officeDocument/2006/relationships/hyperlink" Target="http://lege5.ro/App/Document/gm4temzygu/ordonanta-nr-137-2000-privind-prevenirea-si-sanctionarea-tuturor-formelor-de-discriminare?d=2024-04-16" TargetMode="External"/><Relationship Id="rId38" Type="http://schemas.openxmlformats.org/officeDocument/2006/relationships/hyperlink" Target="http://lege5.ro/App/Document/gi2tknjxgq/codul-muncii-din-2003?pid=56618034&amp;d=2024-04-16%23p-56618034" TargetMode="External"/><Relationship Id="rId46" Type="http://schemas.openxmlformats.org/officeDocument/2006/relationships/hyperlink" Target="http://lege5.ro/App/Document/gezdmobyge/legea-nr-286-2009-privind-codul-penal?d=2024-04-16" TargetMode="External"/><Relationship Id="rId2" Type="http://schemas.openxmlformats.org/officeDocument/2006/relationships/styles" Target="styles.xml"/><Relationship Id="rId16" Type="http://schemas.openxmlformats.org/officeDocument/2006/relationships/hyperlink" Target="https://lege5.ro/App/Document/g4ytmojugqzq/contractul-colectiv-de-munca-unic-la-nivel-de-sector-de-activitate-invatamant-preuniversitar-inregistrat-la-mmps-dds-sub-nr-651-din-data-de-28042021?pid=382271886&amp;d=2023-07-21%23p-382271886" TargetMode="External"/><Relationship Id="rId20" Type="http://schemas.openxmlformats.org/officeDocument/2006/relationships/hyperlink" Target="https://lege5.ro/App/Document/geztqmjtgq2tm/legea-invatamantului-preuniversitar-nr-198-2023?pid=532810760&amp;d=2023-07-24%23p-532810760" TargetMode="External"/><Relationship Id="rId29" Type="http://schemas.openxmlformats.org/officeDocument/2006/relationships/hyperlink" Target="http://lege5.ro/App/Document/gezdmobyge/legea-nr-286-2009-privind-codul-penal?d=2024-04-16" TargetMode="External"/><Relationship Id="rId41"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lege5.ro/App/Document/gi3tinjxha/directiva-nr-78-2000-de-creare-a-unui-cadru-general-in-favoarea-egalitatii-de-tratament-in-ceea-ce-priveste-incadrarea-in-munca-si-ocuparea-fortei-de-munca?d=2024-04-16" TargetMode="External"/><Relationship Id="rId32" Type="http://schemas.openxmlformats.org/officeDocument/2006/relationships/hyperlink" Target="http://lege5.ro/App/Document/gm2dcnrygm3q/codul-administrativ-din-03072019?d=2024-04-16" TargetMode="External"/><Relationship Id="rId37" Type="http://schemas.openxmlformats.org/officeDocument/2006/relationships/hyperlink" Target="http://lege5.ro/App/Document/gm4temzygu/ordonanta-nr-137-2000-privind-prevenirea-si-sanctionarea-tuturor-formelor-de-discriminare?d=2024-04-16" TargetMode="External"/><Relationship Id="rId40" Type="http://schemas.openxmlformats.org/officeDocument/2006/relationships/hyperlink" Target="http://lege5.ro/App/Document/gi2tknjxgq/codul-muncii-din-2003?d=2024-04-16" TargetMode="External"/><Relationship Id="rId45" Type="http://schemas.openxmlformats.org/officeDocument/2006/relationships/hyperlink" Target="http://lege5.ro/App/Document/gi2tknjxgq/codul-muncii-din-2003?d=2024-04-16"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ege5.ro/App/Document/geztsmrxgu/legea-nr-263-2010-privind-sistemul-unitar-de-pensii-publice?pid=86579260&amp;d=2023-07-21%23p-86579260" TargetMode="External"/><Relationship Id="rId23" Type="http://schemas.openxmlformats.org/officeDocument/2006/relationships/hyperlink" Target="http://lege5.ro/App/Document/gi2tknjxgq/codul-muncii-din-2003?d=2024-04-16" TargetMode="External"/><Relationship Id="rId28" Type="http://schemas.openxmlformats.org/officeDocument/2006/relationships/hyperlink" Target="http://lege5.ro/App/Document/gi2tknjxgq/codul-muncii-din-2003?d=2024-04-16" TargetMode="External"/><Relationship Id="rId36" Type="http://schemas.openxmlformats.org/officeDocument/2006/relationships/hyperlink" Target="http://lege5.ro/App/Document/gm3denryga/legea-nr-202-2002-privind-egalitatea-de-sanse-si-de-tratament-intre-femei-si-barbati?d=2024-04-16" TargetMode="External"/><Relationship Id="rId49" Type="http://schemas.openxmlformats.org/officeDocument/2006/relationships/hyperlink" Target="http://lege5.ro/App/Document/gm4temzygu/ordonanta-nr-137-2000-privind-prevenirea-si-sanctionarea-tuturor-formelor-de-discriminare?d=2024-04-16" TargetMode="External"/><Relationship Id="rId10" Type="http://schemas.openxmlformats.org/officeDocument/2006/relationships/footer" Target="footer2.xml"/><Relationship Id="rId19" Type="http://schemas.openxmlformats.org/officeDocument/2006/relationships/hyperlink" Target="https://lege5.ro/App/Document/g4ytmojugqzq/contractul-colectiv-de-munca-unic-la-nivel-de-sector-de-activitate-invatamant-preuniversitar-inregistrat-la-mmps-dds-sub-nr-651-din-data-de-28042021?pid=382271478&amp;d=2023-07-21%23p-382271478" TargetMode="External"/><Relationship Id="rId31" Type="http://schemas.openxmlformats.org/officeDocument/2006/relationships/hyperlink" Target="http://lege5.ro/App/Document/gm2dcnrygm4a/ordonanta-de-urgenta-nr-57-2019-privind-codul-administrativ?d=2024-04-16" TargetMode="External"/><Relationship Id="rId44" Type="http://schemas.openxmlformats.org/officeDocument/2006/relationships/hyperlink" Target="http://lege5.ro/App/Document/gi2tknjqge/legea-nr-53-2003-privind-codul-muncii?d=2024-04-16"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lege5.ro/App/Document/gi3dinzrgyya/hotararea-nr-924-2017-pentru-stabilirea-procedurii-de-reevaluare-a-locurilor-de-munca-in-conditii-speciale-reevaluate-potrivit-prevederilor-art-30-alin-2-din-legea-nr-263-2010-privind-sistemul-unitar-?d=2023-07-21" TargetMode="External"/><Relationship Id="rId22" Type="http://schemas.openxmlformats.org/officeDocument/2006/relationships/hyperlink" Target="http://lege5.ro/App/Document/gi2tknjqge/legea-nr-53-2003-privind-codul-muncii?d=2024-04-16" TargetMode="External"/><Relationship Id="rId27" Type="http://schemas.openxmlformats.org/officeDocument/2006/relationships/hyperlink" Target="http://lege5.ro/App/Document/gi2tknjqge/legea-nr-53-2003-privind-codul-muncii?d=2024-04-16" TargetMode="External"/><Relationship Id="rId30" Type="http://schemas.openxmlformats.org/officeDocument/2006/relationships/hyperlink" Target="http://lege5.ro/App/Document/gezdmnrzgi/codul-penal-din-2009?d=2024-04-16" TargetMode="External"/><Relationship Id="rId35" Type="http://schemas.openxmlformats.org/officeDocument/2006/relationships/hyperlink" Target="http://lege5.ro/App/Document/gmzdsmzsg4yq/normele-metodologice-de-aplicare-a-prevederilor-legii-nr-202-2002-privind-egalitatea-de-sanse-si-de-tratament-intre-femei-si-barbati-din-24042019?d=2024-04-16" TargetMode="External"/><Relationship Id="rId43" Type="http://schemas.openxmlformats.org/officeDocument/2006/relationships/hyperlink" Target="http://lege5.ro/App/Document/gm3denryga/legea-nr-202-2002-privind-egalitatea-de-sanse-si-de-tratament-intre-femei-si-barbati?d=2024-04-16" TargetMode="External"/><Relationship Id="rId48" Type="http://schemas.openxmlformats.org/officeDocument/2006/relationships/hyperlink" Target="http://lege5.ro/App/Document/gm4temzygu/ordonanta-nr-137-2000-privind-prevenirea-si-sanctionarea-tuturor-formelor-de-discriminare?d=2024-04-16" TargetMode="External"/><Relationship Id="rId8" Type="http://schemas.openxmlformats.org/officeDocument/2006/relationships/footer" Target="footer1.xml"/><Relationship Id="rId51" Type="http://schemas.openxmlformats.org/officeDocument/2006/relationships/hyperlink" Target="http://lege5.ro/App/Document/gm3denryga/legea-nr-202-2002-privind-egalitatea-de-sanse-si-de-tratament-intre-femei-si-barbati?d=2024-04-16"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3667</TotalTime>
  <Pages>81</Pages>
  <Words>28856</Words>
  <Characters>164485</Characters>
  <Application>Microsoft Office Word</Application>
  <DocSecurity>0</DocSecurity>
  <Lines>1370</Lines>
  <Paragraphs>385</Paragraphs>
  <ScaleCrop>false</ScaleCrop>
  <HeadingPairs>
    <vt:vector size="4" baseType="variant">
      <vt:variant>
        <vt:lpstr>Cím</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Dénes Attila</cp:lastModifiedBy>
  <cp:revision>21</cp:revision>
  <cp:lastPrinted>2024-11-12T08:25:00Z</cp:lastPrinted>
  <dcterms:created xsi:type="dcterms:W3CDTF">2024-11-07T16:32:00Z</dcterms:created>
  <dcterms:modified xsi:type="dcterms:W3CDTF">2025-01-21T09:09:00Z</dcterms:modified>
</cp:coreProperties>
</file>